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E8" w:rsidRPr="00784F36" w:rsidRDefault="00784F36" w:rsidP="00784F36">
      <w:pPr>
        <w:ind w:left="-810" w:right="-900"/>
        <w:jc w:val="both"/>
        <w:rPr>
          <w:sz w:val="20"/>
          <w:szCs w:val="20"/>
        </w:rPr>
      </w:pPr>
      <w:r w:rsidRPr="00784F36">
        <w:rPr>
          <w:noProof/>
          <w:sz w:val="20"/>
          <w:szCs w:val="20"/>
        </w:rPr>
        <w:drawing>
          <wp:inline distT="0" distB="0" distL="0" distR="0">
            <wp:extent cx="2602523" cy="66147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07742" cy="662800"/>
                    </a:xfrm>
                    <a:prstGeom prst="rect">
                      <a:avLst/>
                    </a:prstGeom>
                  </pic:spPr>
                </pic:pic>
              </a:graphicData>
            </a:graphic>
          </wp:inline>
        </w:drawing>
      </w:r>
    </w:p>
    <w:p w:rsidR="00067F4C" w:rsidRPr="00784F36" w:rsidRDefault="00067F4C" w:rsidP="00784F36">
      <w:pPr>
        <w:ind w:left="-810" w:right="-900"/>
        <w:contextualSpacing/>
        <w:jc w:val="both"/>
        <w:rPr>
          <w:rFonts w:ascii="Sylfaen" w:hAnsi="Sylfaen"/>
          <w:sz w:val="20"/>
          <w:szCs w:val="20"/>
          <w:lang w:val="ka-GE"/>
        </w:rPr>
      </w:pPr>
    </w:p>
    <w:p w:rsidR="00067F4C" w:rsidRPr="00784F36" w:rsidRDefault="00067F4C" w:rsidP="00784F36">
      <w:pPr>
        <w:ind w:left="-810" w:right="-900"/>
        <w:contextualSpacing/>
        <w:jc w:val="both"/>
        <w:rPr>
          <w:rFonts w:ascii="Sylfaen" w:eastAsia="Calibri" w:hAnsi="Sylfaen" w:cs="Times New Roman"/>
          <w:sz w:val="20"/>
          <w:szCs w:val="20"/>
          <w:lang w:val="ka-GE"/>
        </w:rPr>
      </w:pPr>
      <w:r w:rsidRPr="00784F36">
        <w:rPr>
          <w:rFonts w:ascii="Sylfaen" w:eastAsia="Calibri" w:hAnsi="Sylfaen" w:cs="Times New Roman"/>
          <w:b/>
          <w:color w:val="C00000"/>
          <w:sz w:val="20"/>
          <w:szCs w:val="20"/>
          <w:u w:val="single"/>
          <w:lang w:val="ka-GE"/>
        </w:rPr>
        <w:t>საგანმანათლებლო პროგრამის სახელწოდება:</w:t>
      </w:r>
      <w:r w:rsidRPr="00784F36">
        <w:rPr>
          <w:rFonts w:ascii="Sylfaen" w:hAnsi="Sylfaen"/>
          <w:sz w:val="20"/>
          <w:szCs w:val="20"/>
          <w:lang w:val="ka-GE"/>
        </w:rPr>
        <w:t xml:space="preserve">  </w:t>
      </w:r>
      <w:r w:rsidRPr="00784F36">
        <w:rPr>
          <w:rFonts w:ascii="Sylfaen" w:eastAsia="Calibri" w:hAnsi="Sylfaen" w:cs="Times New Roman"/>
          <w:sz w:val="20"/>
          <w:szCs w:val="20"/>
          <w:lang w:val="ka-GE"/>
        </w:rPr>
        <w:t>სოციალურ მეცნიერებათა სადოქტორო პროგრამა</w:t>
      </w:r>
    </w:p>
    <w:p w:rsidR="00067F4C" w:rsidRPr="00784F36" w:rsidRDefault="00067F4C" w:rsidP="00784F36">
      <w:pPr>
        <w:ind w:left="-810" w:right="-900"/>
        <w:contextualSpacing/>
        <w:jc w:val="both"/>
        <w:rPr>
          <w:rFonts w:ascii="Sylfaen" w:hAnsi="Sylfaen"/>
          <w:sz w:val="20"/>
          <w:szCs w:val="20"/>
        </w:rPr>
      </w:pPr>
    </w:p>
    <w:p w:rsidR="00035A30" w:rsidRPr="00784F36" w:rsidRDefault="00067F4C" w:rsidP="00784F36">
      <w:pPr>
        <w:ind w:left="-810" w:right="-900"/>
        <w:contextualSpacing/>
        <w:jc w:val="both"/>
        <w:rPr>
          <w:rFonts w:ascii="Sylfaen" w:eastAsia="Calibri" w:hAnsi="Sylfaen" w:cs="Times New Roman"/>
          <w:sz w:val="20"/>
          <w:szCs w:val="20"/>
          <w:lang w:val="ka-GE"/>
        </w:rPr>
      </w:pPr>
      <w:r w:rsidRPr="00784F36">
        <w:rPr>
          <w:rFonts w:ascii="Sylfaen" w:eastAsia="Calibri" w:hAnsi="Sylfaen" w:cs="Times New Roman"/>
          <w:b/>
          <w:color w:val="C00000"/>
          <w:sz w:val="20"/>
          <w:szCs w:val="20"/>
          <w:u w:val="single"/>
          <w:lang w:val="ka-GE"/>
        </w:rPr>
        <w:t>მისანიჭებელი კვალიფიკაცია:</w:t>
      </w:r>
      <w:r w:rsidRPr="00784F36">
        <w:rPr>
          <w:rFonts w:ascii="Sylfaen" w:hAnsi="Sylfaen"/>
          <w:sz w:val="20"/>
          <w:szCs w:val="20"/>
          <w:lang w:val="ka-GE"/>
        </w:rPr>
        <w:t xml:space="preserve"> </w:t>
      </w:r>
      <w:r w:rsidR="00DF7E2E" w:rsidRPr="00784F36">
        <w:rPr>
          <w:rFonts w:ascii="Sylfaen" w:eastAsia="Calibri" w:hAnsi="Sylfaen" w:cs="Times New Roman"/>
          <w:sz w:val="20"/>
          <w:szCs w:val="20"/>
          <w:lang w:val="ka-GE"/>
        </w:rPr>
        <w:t>სოციალურ მეცნიერებათა დოქტორი</w:t>
      </w:r>
      <w:r w:rsidR="00035A30" w:rsidRPr="00784F36">
        <w:rPr>
          <w:rFonts w:ascii="Sylfaen" w:eastAsia="Calibri" w:hAnsi="Sylfaen" w:cs="Times New Roman"/>
          <w:sz w:val="20"/>
          <w:szCs w:val="20"/>
        </w:rPr>
        <w:t xml:space="preserve"> </w:t>
      </w:r>
    </w:p>
    <w:p w:rsidR="00EC639A" w:rsidRPr="00784F36" w:rsidRDefault="00EC639A" w:rsidP="00784F36">
      <w:pPr>
        <w:ind w:left="-810" w:right="-900"/>
        <w:contextualSpacing/>
        <w:jc w:val="both"/>
        <w:rPr>
          <w:rFonts w:ascii="Sylfaen" w:eastAsia="Calibri" w:hAnsi="Sylfaen" w:cs="Times New Roman"/>
          <w:sz w:val="20"/>
          <w:szCs w:val="20"/>
          <w:lang w:val="ka-GE"/>
        </w:rPr>
      </w:pPr>
    </w:p>
    <w:p w:rsidR="00067F4C" w:rsidRPr="00784F36" w:rsidRDefault="00067F4C" w:rsidP="00784F36">
      <w:pPr>
        <w:ind w:left="-810" w:right="-900"/>
        <w:contextualSpacing/>
        <w:jc w:val="both"/>
        <w:rPr>
          <w:rFonts w:ascii="Sylfaen" w:eastAsia="Calibri" w:hAnsi="Sylfaen" w:cs="Times New Roman"/>
          <w:sz w:val="20"/>
          <w:szCs w:val="20"/>
          <w:lang w:val="ka-GE"/>
        </w:rPr>
      </w:pPr>
      <w:r w:rsidRPr="00784F36">
        <w:rPr>
          <w:rFonts w:ascii="Sylfaen" w:eastAsia="Calibri" w:hAnsi="Sylfaen" w:cs="Times New Roman"/>
          <w:b/>
          <w:color w:val="C00000"/>
          <w:sz w:val="20"/>
          <w:szCs w:val="20"/>
          <w:u w:val="single"/>
          <w:lang w:val="ka-GE"/>
        </w:rPr>
        <w:t>პროგრამის მოცულობა კრედიტებით:</w:t>
      </w:r>
      <w:r w:rsidRPr="00784F36">
        <w:rPr>
          <w:rFonts w:ascii="Sylfaen" w:eastAsia="Calibri" w:hAnsi="Sylfaen" w:cs="Times New Roman"/>
          <w:sz w:val="20"/>
          <w:szCs w:val="20"/>
          <w:lang w:val="ka-GE"/>
        </w:rPr>
        <w:t xml:space="preserve"> </w:t>
      </w:r>
      <w:r w:rsidR="00F22997" w:rsidRPr="00784F36">
        <w:rPr>
          <w:rFonts w:ascii="Sylfaen" w:eastAsia="Calibri" w:hAnsi="Sylfaen" w:cs="Times New Roman"/>
          <w:sz w:val="20"/>
          <w:szCs w:val="20"/>
          <w:lang w:val="ka-GE"/>
        </w:rPr>
        <w:t xml:space="preserve"> </w:t>
      </w:r>
      <w:r w:rsidR="00DF7E2E" w:rsidRPr="00784F36">
        <w:rPr>
          <w:rFonts w:ascii="Sylfaen" w:eastAsia="Calibri" w:hAnsi="Sylfaen" w:cs="Times New Roman"/>
          <w:sz w:val="20"/>
          <w:szCs w:val="20"/>
        </w:rPr>
        <w:t>18</w:t>
      </w:r>
      <w:r w:rsidRPr="00784F36">
        <w:rPr>
          <w:rFonts w:ascii="Sylfaen" w:eastAsia="Calibri" w:hAnsi="Sylfaen" w:cs="Times New Roman"/>
          <w:sz w:val="20"/>
          <w:szCs w:val="20"/>
          <w:lang w:val="ka-GE"/>
        </w:rPr>
        <w:t>0 კრედიტი</w:t>
      </w:r>
      <w:r w:rsidR="00F22997" w:rsidRPr="00784F36">
        <w:rPr>
          <w:rFonts w:ascii="Sylfaen" w:eastAsia="Calibri" w:hAnsi="Sylfaen" w:cs="Times New Roman"/>
          <w:sz w:val="20"/>
          <w:szCs w:val="20"/>
          <w:lang w:val="ka-GE"/>
        </w:rPr>
        <w:t>.</w:t>
      </w:r>
    </w:p>
    <w:p w:rsidR="00720573" w:rsidRPr="00784F36" w:rsidRDefault="00720573" w:rsidP="00784F36">
      <w:pPr>
        <w:ind w:left="-810" w:right="-900"/>
        <w:contextualSpacing/>
        <w:jc w:val="both"/>
        <w:rPr>
          <w:rFonts w:ascii="Sylfaen" w:eastAsia="Calibri" w:hAnsi="Sylfaen" w:cs="Times New Roman"/>
          <w:b/>
          <w:color w:val="C00000"/>
          <w:sz w:val="20"/>
          <w:szCs w:val="20"/>
          <w:u w:val="single"/>
          <w:lang w:val="ka-GE"/>
        </w:rPr>
      </w:pPr>
    </w:p>
    <w:p w:rsidR="00067F4C" w:rsidRPr="00784F36" w:rsidRDefault="00067F4C" w:rsidP="00784F36">
      <w:pPr>
        <w:ind w:left="-810" w:right="-900"/>
        <w:contextualSpacing/>
        <w:jc w:val="both"/>
        <w:rPr>
          <w:rFonts w:ascii="Sylfaen" w:eastAsia="Calibri" w:hAnsi="Sylfaen" w:cs="Times New Roman"/>
          <w:sz w:val="20"/>
          <w:szCs w:val="20"/>
          <w:lang w:val="ka-GE"/>
        </w:rPr>
      </w:pPr>
      <w:r w:rsidRPr="00784F36">
        <w:rPr>
          <w:rFonts w:ascii="Sylfaen" w:eastAsia="Calibri" w:hAnsi="Sylfaen" w:cs="Times New Roman"/>
          <w:b/>
          <w:color w:val="C00000"/>
          <w:sz w:val="20"/>
          <w:szCs w:val="20"/>
          <w:u w:val="single"/>
          <w:lang w:val="ka-GE"/>
        </w:rPr>
        <w:t xml:space="preserve">სწავლების ენა: </w:t>
      </w:r>
      <w:r w:rsidRPr="00784F36">
        <w:rPr>
          <w:rFonts w:ascii="Sylfaen" w:eastAsia="Calibri" w:hAnsi="Sylfaen" w:cs="Times New Roman"/>
          <w:b/>
          <w:sz w:val="20"/>
          <w:szCs w:val="20"/>
          <w:lang w:val="ka-GE"/>
        </w:rPr>
        <w:t xml:space="preserve"> </w:t>
      </w:r>
      <w:r w:rsidRPr="00784F36">
        <w:rPr>
          <w:rFonts w:ascii="Sylfaen" w:eastAsia="Calibri" w:hAnsi="Sylfaen" w:cs="Times New Roman"/>
          <w:sz w:val="20"/>
          <w:szCs w:val="20"/>
          <w:lang w:val="ka-GE"/>
        </w:rPr>
        <w:t>ქართული</w:t>
      </w:r>
    </w:p>
    <w:p w:rsidR="00067F4C" w:rsidRPr="00784F36" w:rsidRDefault="00067F4C" w:rsidP="00784F36">
      <w:pPr>
        <w:ind w:left="-810" w:right="-900"/>
        <w:contextualSpacing/>
        <w:jc w:val="both"/>
        <w:rPr>
          <w:rFonts w:ascii="Sylfaen" w:eastAsia="Calibri" w:hAnsi="Sylfaen" w:cs="Times New Roman"/>
          <w:b/>
          <w:color w:val="C00000"/>
          <w:sz w:val="20"/>
          <w:szCs w:val="20"/>
          <w:u w:val="single"/>
          <w:lang w:val="ka-GE"/>
        </w:rPr>
      </w:pPr>
    </w:p>
    <w:p w:rsidR="00067F4C" w:rsidRPr="00784F36" w:rsidRDefault="00067F4C" w:rsidP="00784F36">
      <w:pPr>
        <w:ind w:left="-810" w:right="-900"/>
        <w:contextualSpacing/>
        <w:jc w:val="both"/>
        <w:rPr>
          <w:rFonts w:ascii="Sylfaen" w:eastAsia="Calibri" w:hAnsi="Sylfaen" w:cs="Times New Roman"/>
          <w:b/>
          <w:color w:val="C00000"/>
          <w:sz w:val="20"/>
          <w:szCs w:val="20"/>
          <w:u w:val="single"/>
          <w:lang w:val="ka-GE"/>
        </w:rPr>
      </w:pPr>
      <w:r w:rsidRPr="00784F36">
        <w:rPr>
          <w:rFonts w:ascii="Sylfaen" w:eastAsia="Calibri" w:hAnsi="Sylfaen" w:cs="Times New Roman"/>
          <w:b/>
          <w:color w:val="C00000"/>
          <w:sz w:val="20"/>
          <w:szCs w:val="20"/>
          <w:u w:val="single"/>
          <w:lang w:val="ka-GE"/>
        </w:rPr>
        <w:t xml:space="preserve">უმაღლესი აკადემიური განათლების საფეხური: </w:t>
      </w:r>
      <w:r w:rsidR="00DF7E2E" w:rsidRPr="00784F36">
        <w:rPr>
          <w:rFonts w:ascii="Sylfaen" w:eastAsia="Calibri" w:hAnsi="Sylfaen" w:cs="Times New Roman"/>
          <w:sz w:val="20"/>
          <w:szCs w:val="20"/>
          <w:lang w:val="ka-GE"/>
        </w:rPr>
        <w:t>დოქტორანტურა</w:t>
      </w:r>
    </w:p>
    <w:p w:rsidR="00067F4C" w:rsidRPr="00784F36" w:rsidRDefault="00067F4C" w:rsidP="00784F36">
      <w:pPr>
        <w:ind w:left="-810" w:right="-900"/>
        <w:contextualSpacing/>
        <w:jc w:val="both"/>
        <w:rPr>
          <w:rFonts w:ascii="Sylfaen" w:eastAsia="Calibri" w:hAnsi="Sylfaen" w:cs="Times New Roman"/>
          <w:b/>
          <w:color w:val="C00000"/>
          <w:sz w:val="20"/>
          <w:szCs w:val="20"/>
          <w:u w:val="single"/>
          <w:lang w:val="ka-GE"/>
        </w:rPr>
      </w:pPr>
    </w:p>
    <w:p w:rsidR="00067F4C" w:rsidRPr="00784F36" w:rsidRDefault="00067F4C" w:rsidP="00784F36">
      <w:pPr>
        <w:ind w:left="-810" w:right="-900"/>
        <w:contextualSpacing/>
        <w:jc w:val="both"/>
        <w:rPr>
          <w:rFonts w:ascii="Sylfaen" w:eastAsia="Calibri" w:hAnsi="Sylfaen" w:cs="Times New Roman"/>
          <w:b/>
          <w:color w:val="C00000"/>
          <w:sz w:val="20"/>
          <w:szCs w:val="20"/>
          <w:u w:val="single"/>
          <w:lang w:val="ka-GE"/>
        </w:rPr>
      </w:pPr>
      <w:r w:rsidRPr="00784F36">
        <w:rPr>
          <w:rFonts w:ascii="Sylfaen" w:eastAsia="Calibri" w:hAnsi="Sylfaen" w:cs="Times New Roman"/>
          <w:b/>
          <w:color w:val="C00000"/>
          <w:sz w:val="20"/>
          <w:szCs w:val="20"/>
          <w:u w:val="single"/>
          <w:lang w:val="ka-GE"/>
        </w:rPr>
        <w:t xml:space="preserve">საგანმანათლებლო პროგრამის ტიპი: </w:t>
      </w:r>
      <w:r w:rsidRPr="00784F36">
        <w:rPr>
          <w:rFonts w:ascii="Sylfaen" w:eastAsia="Calibri" w:hAnsi="Sylfaen" w:cs="Times New Roman"/>
          <w:sz w:val="20"/>
          <w:szCs w:val="20"/>
          <w:lang w:val="ka-GE"/>
        </w:rPr>
        <w:t xml:space="preserve"> აკადემიური</w:t>
      </w:r>
    </w:p>
    <w:p w:rsidR="002138E8" w:rsidRPr="00784F36" w:rsidRDefault="002138E8" w:rsidP="00784F36">
      <w:pPr>
        <w:ind w:left="-810" w:right="-900"/>
        <w:contextualSpacing/>
        <w:jc w:val="both"/>
        <w:rPr>
          <w:rFonts w:ascii="Sylfaen" w:eastAsia="Calibri" w:hAnsi="Sylfaen" w:cs="Times New Roman"/>
          <w:b/>
          <w:color w:val="C00000"/>
          <w:sz w:val="20"/>
          <w:szCs w:val="20"/>
          <w:u w:val="single"/>
          <w:lang w:val="ka-GE"/>
        </w:rPr>
      </w:pPr>
    </w:p>
    <w:p w:rsidR="00784F36" w:rsidRDefault="00067F4C" w:rsidP="00784F36">
      <w:pPr>
        <w:ind w:left="-810" w:right="-900"/>
        <w:contextualSpacing/>
        <w:jc w:val="both"/>
        <w:rPr>
          <w:rFonts w:ascii="Sylfaen" w:eastAsia="Calibri" w:hAnsi="Sylfaen" w:cs="Times New Roman"/>
          <w:color w:val="C00000"/>
          <w:sz w:val="20"/>
          <w:szCs w:val="20"/>
        </w:rPr>
      </w:pPr>
      <w:r w:rsidRPr="00784F36">
        <w:rPr>
          <w:rFonts w:ascii="Sylfaen" w:eastAsia="Calibri" w:hAnsi="Sylfaen" w:cs="Times New Roman"/>
          <w:b/>
          <w:color w:val="C00000"/>
          <w:sz w:val="20"/>
          <w:szCs w:val="20"/>
          <w:u w:val="single"/>
          <w:lang w:val="ka-GE"/>
        </w:rPr>
        <w:t>პროგრამის მიზანი:</w:t>
      </w:r>
    </w:p>
    <w:p w:rsidR="00784F36" w:rsidRDefault="00784F36" w:rsidP="00784F36">
      <w:pPr>
        <w:ind w:left="-810" w:right="-900"/>
        <w:contextualSpacing/>
        <w:jc w:val="both"/>
        <w:rPr>
          <w:rFonts w:ascii="Sylfaen" w:eastAsia="Calibri" w:hAnsi="Sylfaen" w:cs="Times New Roman"/>
          <w:color w:val="C00000"/>
          <w:sz w:val="20"/>
          <w:szCs w:val="20"/>
        </w:rPr>
      </w:pPr>
    </w:p>
    <w:p w:rsidR="00B02147" w:rsidRPr="00784F36" w:rsidRDefault="00B02147" w:rsidP="00784F36">
      <w:pPr>
        <w:ind w:left="-810" w:right="-900"/>
        <w:contextualSpacing/>
        <w:jc w:val="both"/>
        <w:rPr>
          <w:rFonts w:ascii="Sylfaen" w:eastAsia="Calibri" w:hAnsi="Sylfaen" w:cs="Times New Roman"/>
          <w:sz w:val="20"/>
          <w:szCs w:val="20"/>
          <w:lang w:val="ka-GE"/>
        </w:rPr>
      </w:pPr>
      <w:r w:rsidRPr="00784F36">
        <w:rPr>
          <w:rFonts w:ascii="Sylfaen" w:eastAsia="Calibri" w:hAnsi="Sylfaen" w:cs="Times New Roman"/>
          <w:sz w:val="20"/>
          <w:szCs w:val="20"/>
          <w:lang w:val="ka-GE"/>
        </w:rPr>
        <w:t xml:space="preserve">სადოქტორო პროგრამა მიზნად ისახავს სოციალური მეცნიერებების სფეროში თეორიული და პრაქტიკული საკითხების </w:t>
      </w:r>
      <w:r w:rsidRPr="00784F36">
        <w:rPr>
          <w:rFonts w:ascii="Sylfaen" w:hAnsi="Sylfaen" w:cs="Sylfaen"/>
          <w:bCs/>
          <w:noProof/>
          <w:sz w:val="20"/>
          <w:szCs w:val="20"/>
          <w:lang w:val="ka-GE"/>
        </w:rPr>
        <w:t xml:space="preserve">მეცნიერულ </w:t>
      </w:r>
      <w:r w:rsidRPr="00784F36">
        <w:rPr>
          <w:rFonts w:ascii="Sylfaen" w:eastAsia="Calibri" w:hAnsi="Sylfaen" w:cs="Times New Roman"/>
          <w:sz w:val="20"/>
          <w:szCs w:val="20"/>
          <w:lang w:val="ka-GE"/>
        </w:rPr>
        <w:t xml:space="preserve">კვლევას, სამეცნიერო კვლევის ხარისხის გაუმჯობესებას, ახალი ცოდნის </w:t>
      </w:r>
      <w:r w:rsidR="00D27BA7" w:rsidRPr="00784F36">
        <w:rPr>
          <w:rFonts w:ascii="Sylfaen" w:eastAsia="Calibri" w:hAnsi="Sylfaen" w:cs="Times New Roman"/>
          <w:sz w:val="20"/>
          <w:szCs w:val="20"/>
          <w:lang w:val="ka-GE"/>
        </w:rPr>
        <w:t>შექმნას,</w:t>
      </w:r>
      <w:r w:rsidRPr="00784F36">
        <w:rPr>
          <w:rFonts w:ascii="Sylfaen" w:eastAsia="Calibri" w:hAnsi="Sylfaen" w:cs="Times New Roman"/>
          <w:sz w:val="20"/>
          <w:szCs w:val="20"/>
          <w:lang w:val="ka-GE"/>
        </w:rPr>
        <w:t xml:space="preserve"> </w:t>
      </w:r>
      <w:r w:rsidR="00D27BA7" w:rsidRPr="00784F36">
        <w:rPr>
          <w:rFonts w:ascii="Sylfaen" w:eastAsia="Calibri" w:hAnsi="Sylfaen" w:cs="Times New Roman"/>
          <w:sz w:val="20"/>
          <w:szCs w:val="20"/>
          <w:lang w:val="ka-GE"/>
        </w:rPr>
        <w:t>დარგის განვითარებისთვის</w:t>
      </w:r>
      <w:r w:rsidRPr="00784F36">
        <w:rPr>
          <w:rFonts w:ascii="Sylfaen" w:eastAsia="Calibri" w:hAnsi="Sylfaen" w:cs="Times New Roman"/>
          <w:sz w:val="20"/>
          <w:szCs w:val="20"/>
          <w:lang w:val="ka-GE"/>
        </w:rPr>
        <w:t xml:space="preserve"> ხელის შეწყობას, უმაღლესი სასწავლო დაწესებულებებისათვის მაღალკვალიფიციური აკადემიური კადრების მომზადებას, მათ საერთაშორისო აკადემიურ და სამეცნიერო სივრცეში ჩართვას, რაც </w:t>
      </w:r>
      <w:r w:rsidR="00D27BA7" w:rsidRPr="00784F36">
        <w:rPr>
          <w:rFonts w:ascii="Sylfaen" w:eastAsia="Calibri" w:hAnsi="Sylfaen" w:cs="Times New Roman"/>
          <w:sz w:val="20"/>
          <w:szCs w:val="20"/>
          <w:lang w:val="ka-GE"/>
        </w:rPr>
        <w:t>მნიშვნელოვანია</w:t>
      </w:r>
      <w:r w:rsidRPr="00784F36">
        <w:rPr>
          <w:rFonts w:ascii="Sylfaen" w:eastAsia="Calibri" w:hAnsi="Sylfaen" w:cs="Times New Roman"/>
          <w:sz w:val="20"/>
          <w:szCs w:val="20"/>
          <w:lang w:val="ka-GE"/>
        </w:rPr>
        <w:t xml:space="preserve"> უნივერსიტეტის მიერ ქვეყნის განვითარებაში წვლილის </w:t>
      </w:r>
      <w:r w:rsidR="00D27BA7" w:rsidRPr="00784F36">
        <w:rPr>
          <w:rFonts w:ascii="Sylfaen" w:eastAsia="Calibri" w:hAnsi="Sylfaen" w:cs="Times New Roman"/>
          <w:sz w:val="20"/>
          <w:szCs w:val="20"/>
          <w:lang w:val="ka-GE"/>
        </w:rPr>
        <w:t>შეტანისათვის</w:t>
      </w:r>
      <w:r w:rsidRPr="00784F36">
        <w:rPr>
          <w:rFonts w:ascii="Sylfaen" w:eastAsia="Calibri" w:hAnsi="Sylfaen" w:cs="Times New Roman"/>
          <w:sz w:val="20"/>
          <w:szCs w:val="20"/>
          <w:lang w:val="ka-GE"/>
        </w:rPr>
        <w:t>.  შესაბამისად სადოქტორო პროგრამის მიზნები სრულ შესაბამისობაშია უნივერსიტეტის მისიასთან.</w:t>
      </w:r>
    </w:p>
    <w:p w:rsidR="00D27BA7" w:rsidRPr="00784F36" w:rsidRDefault="00D27BA7" w:rsidP="00784F36">
      <w:pPr>
        <w:spacing w:after="0" w:line="240" w:lineRule="auto"/>
        <w:ind w:left="-810" w:right="-900"/>
        <w:jc w:val="both"/>
        <w:rPr>
          <w:rFonts w:ascii="Sylfaen" w:hAnsi="Sylfaen"/>
          <w:b/>
          <w:bCs/>
          <w:noProof/>
          <w:sz w:val="20"/>
          <w:szCs w:val="20"/>
          <w:lang w:val="pt-BR"/>
        </w:rPr>
      </w:pPr>
    </w:p>
    <w:p w:rsidR="00C82E3E" w:rsidRPr="00784F36" w:rsidRDefault="00C82E3E" w:rsidP="00784F36">
      <w:pPr>
        <w:spacing w:after="0" w:line="240" w:lineRule="auto"/>
        <w:ind w:left="-810" w:right="-900"/>
        <w:jc w:val="both"/>
        <w:rPr>
          <w:rFonts w:ascii="Sylfaen" w:hAnsi="Sylfaen"/>
          <w:b/>
          <w:bCs/>
          <w:noProof/>
          <w:sz w:val="20"/>
          <w:szCs w:val="20"/>
          <w:lang w:val="ka-GE"/>
        </w:rPr>
      </w:pPr>
      <w:r w:rsidRPr="00784F36">
        <w:rPr>
          <w:rFonts w:ascii="Sylfaen" w:hAnsi="Sylfaen"/>
          <w:b/>
          <w:bCs/>
          <w:noProof/>
          <w:sz w:val="20"/>
          <w:szCs w:val="20"/>
          <w:lang w:val="pt-BR"/>
        </w:rPr>
        <w:t>სოციალურ მეცნიერებათა   სადოქტორო საგანმანათლებლო პროგრამის  მიზანია სტუდენტს:</w:t>
      </w:r>
    </w:p>
    <w:p w:rsidR="00C82E3E" w:rsidRPr="00784F36" w:rsidRDefault="00C82E3E" w:rsidP="00784F36">
      <w:pPr>
        <w:spacing w:after="0" w:line="240" w:lineRule="auto"/>
        <w:ind w:left="-810" w:right="-900"/>
        <w:jc w:val="both"/>
        <w:rPr>
          <w:rFonts w:ascii="Sylfaen" w:hAnsi="Sylfaen"/>
          <w:b/>
          <w:bCs/>
          <w:noProof/>
          <w:sz w:val="20"/>
          <w:szCs w:val="20"/>
          <w:lang w:val="ka-GE"/>
        </w:rPr>
      </w:pPr>
    </w:p>
    <w:p w:rsidR="00C82E3E" w:rsidRPr="00784F36" w:rsidRDefault="00C82E3E" w:rsidP="00784F36">
      <w:pPr>
        <w:numPr>
          <w:ilvl w:val="0"/>
          <w:numId w:val="21"/>
        </w:numPr>
        <w:tabs>
          <w:tab w:val="clear" w:pos="720"/>
          <w:tab w:val="num" w:pos="612"/>
        </w:tabs>
        <w:spacing w:after="0" w:line="240" w:lineRule="auto"/>
        <w:ind w:left="-810" w:right="-900" w:hanging="450"/>
        <w:jc w:val="both"/>
        <w:rPr>
          <w:rFonts w:ascii="Sylfaen" w:hAnsi="Sylfaen" w:cs="Sylfaen"/>
          <w:bCs/>
          <w:noProof/>
          <w:sz w:val="20"/>
          <w:szCs w:val="20"/>
          <w:lang w:val="ka-GE"/>
        </w:rPr>
      </w:pPr>
      <w:r w:rsidRPr="00784F36">
        <w:rPr>
          <w:rFonts w:ascii="Sylfaen" w:hAnsi="Sylfaen" w:cs="Sylfaen"/>
          <w:bCs/>
          <w:noProof/>
          <w:sz w:val="20"/>
          <w:szCs w:val="20"/>
          <w:lang w:val="ka-GE"/>
        </w:rPr>
        <w:t xml:space="preserve">შესძინოს სოციალურ მეცნიერებათა  </w:t>
      </w:r>
      <w:r w:rsidR="005F47CD" w:rsidRPr="00784F36">
        <w:rPr>
          <w:rFonts w:ascii="Sylfaen" w:hAnsi="Sylfaen" w:cs="Sylfaen"/>
          <w:bCs/>
          <w:noProof/>
          <w:sz w:val="20"/>
          <w:szCs w:val="20"/>
          <w:lang w:val="ka-GE"/>
        </w:rPr>
        <w:t>სფეროს ქვედარგში</w:t>
      </w:r>
      <w:r w:rsidRPr="00784F36">
        <w:rPr>
          <w:rFonts w:ascii="Sylfaen" w:hAnsi="Sylfaen" w:cs="Sylfaen"/>
          <w:bCs/>
          <w:noProof/>
          <w:sz w:val="20"/>
          <w:szCs w:val="20"/>
          <w:lang w:val="ka-GE"/>
        </w:rPr>
        <w:t xml:space="preserve"> უახლეს მიღწევებზე დამყარებული ცოდნა;</w:t>
      </w:r>
    </w:p>
    <w:p w:rsidR="00C82E3E" w:rsidRPr="00784F36" w:rsidRDefault="00C82E3E" w:rsidP="00784F36">
      <w:pPr>
        <w:numPr>
          <w:ilvl w:val="0"/>
          <w:numId w:val="21"/>
        </w:numPr>
        <w:tabs>
          <w:tab w:val="clear" w:pos="720"/>
          <w:tab w:val="num" w:pos="612"/>
        </w:tabs>
        <w:spacing w:after="0" w:line="240" w:lineRule="auto"/>
        <w:ind w:left="-810" w:right="-900" w:hanging="450"/>
        <w:jc w:val="both"/>
        <w:rPr>
          <w:rFonts w:ascii="Sylfaen" w:hAnsi="Sylfaen" w:cs="Sylfaen"/>
          <w:bCs/>
          <w:noProof/>
          <w:sz w:val="20"/>
          <w:szCs w:val="20"/>
          <w:lang w:val="ka-GE"/>
        </w:rPr>
      </w:pPr>
      <w:r w:rsidRPr="00784F36">
        <w:rPr>
          <w:rFonts w:ascii="Sylfaen" w:hAnsi="Sylfaen" w:cs="Sylfaen"/>
          <w:bCs/>
          <w:noProof/>
          <w:sz w:val="20"/>
          <w:szCs w:val="20"/>
          <w:lang w:val="ka-GE"/>
        </w:rPr>
        <w:t>გამოუმუშაოს არსებული ცოდნის გაფართოების, ინოვაციური მეთოდების გამოყენებისა და  ცოდნის პრაქტიკაში გამოყენების უნარი;</w:t>
      </w:r>
    </w:p>
    <w:p w:rsidR="00C82E3E" w:rsidRPr="00784F36" w:rsidRDefault="00C82E3E" w:rsidP="00784F36">
      <w:pPr>
        <w:numPr>
          <w:ilvl w:val="0"/>
          <w:numId w:val="21"/>
        </w:numPr>
        <w:tabs>
          <w:tab w:val="clear" w:pos="720"/>
          <w:tab w:val="num" w:pos="612"/>
        </w:tabs>
        <w:spacing w:after="0" w:line="240" w:lineRule="auto"/>
        <w:ind w:left="-810" w:right="-900" w:hanging="450"/>
        <w:jc w:val="both"/>
        <w:rPr>
          <w:rFonts w:ascii="Sylfaen" w:hAnsi="Sylfaen" w:cs="Sylfaen"/>
          <w:bCs/>
          <w:noProof/>
          <w:sz w:val="20"/>
          <w:szCs w:val="20"/>
          <w:lang w:val="ka-GE"/>
        </w:rPr>
      </w:pPr>
      <w:r w:rsidRPr="00784F36">
        <w:rPr>
          <w:rFonts w:ascii="Sylfaen" w:hAnsi="Sylfaen" w:cs="Sylfaen"/>
          <w:bCs/>
          <w:noProof/>
          <w:sz w:val="20"/>
          <w:szCs w:val="20"/>
          <w:lang w:val="ka-GE"/>
        </w:rPr>
        <w:t xml:space="preserve">გამოუმუშაოს ახალი, რთული და წინააღმდეგობრივი იდეებისა და მიდგომების კრიტიკული ანალიზის, სინთეზისა და შეფასების უნარი; </w:t>
      </w:r>
    </w:p>
    <w:p w:rsidR="00C82E3E" w:rsidRPr="00784F36" w:rsidRDefault="00C82E3E" w:rsidP="00784F36">
      <w:pPr>
        <w:numPr>
          <w:ilvl w:val="0"/>
          <w:numId w:val="21"/>
        </w:numPr>
        <w:tabs>
          <w:tab w:val="clear" w:pos="720"/>
          <w:tab w:val="num" w:pos="612"/>
        </w:tabs>
        <w:spacing w:after="0" w:line="240" w:lineRule="auto"/>
        <w:ind w:left="-810" w:right="-900" w:hanging="450"/>
        <w:jc w:val="both"/>
        <w:rPr>
          <w:rFonts w:ascii="Sylfaen" w:hAnsi="Sylfaen" w:cs="Sylfaen"/>
          <w:bCs/>
          <w:noProof/>
          <w:sz w:val="20"/>
          <w:szCs w:val="20"/>
          <w:lang w:val="ka-GE"/>
        </w:rPr>
      </w:pPr>
      <w:r w:rsidRPr="00784F36">
        <w:rPr>
          <w:rFonts w:ascii="Sylfaen" w:hAnsi="Sylfaen" w:cs="Sylfaen"/>
          <w:bCs/>
          <w:noProof/>
          <w:sz w:val="20"/>
          <w:szCs w:val="20"/>
          <w:lang w:val="ka-GE"/>
        </w:rPr>
        <w:t>გამოუმუშაოს საერთაშორისო რეფერირებადი პუბლიკაციების სტანდარტების შესაბამისად სამეცნიერო ნაშრომის გაფორმებისა და გამოქვეყნების უნარი;</w:t>
      </w:r>
    </w:p>
    <w:p w:rsidR="00C82E3E" w:rsidRPr="00784F36" w:rsidRDefault="00C82E3E" w:rsidP="00784F36">
      <w:pPr>
        <w:numPr>
          <w:ilvl w:val="0"/>
          <w:numId w:val="21"/>
        </w:numPr>
        <w:tabs>
          <w:tab w:val="clear" w:pos="720"/>
          <w:tab w:val="num" w:pos="612"/>
        </w:tabs>
        <w:spacing w:after="0" w:line="240" w:lineRule="auto"/>
        <w:ind w:left="-810" w:right="-900" w:hanging="450"/>
        <w:jc w:val="both"/>
        <w:rPr>
          <w:rFonts w:ascii="Sylfaen" w:hAnsi="Sylfaen" w:cs="Sylfaen"/>
          <w:bCs/>
          <w:noProof/>
          <w:sz w:val="20"/>
          <w:szCs w:val="20"/>
          <w:lang w:val="ka-GE"/>
        </w:rPr>
      </w:pPr>
      <w:r w:rsidRPr="00784F36">
        <w:rPr>
          <w:rFonts w:ascii="Sylfaen" w:hAnsi="Sylfaen" w:cs="Sylfaen"/>
          <w:bCs/>
          <w:noProof/>
          <w:sz w:val="20"/>
          <w:szCs w:val="20"/>
          <w:lang w:val="ka-GE"/>
        </w:rPr>
        <w:t>გამოუმუშაოს სამეცნიერო კვლევის აკადემიურად სტრუქტურირების, ლოგიკური მსჯელობისა</w:t>
      </w:r>
      <w:r w:rsidR="00D27BA7" w:rsidRPr="00784F36">
        <w:rPr>
          <w:rFonts w:ascii="Sylfaen" w:hAnsi="Sylfaen" w:cs="Sylfaen"/>
          <w:bCs/>
          <w:noProof/>
          <w:sz w:val="20"/>
          <w:szCs w:val="20"/>
          <w:lang w:val="ka-GE"/>
        </w:rPr>
        <w:t xml:space="preserve"> და</w:t>
      </w:r>
      <w:r w:rsidRPr="00784F36">
        <w:rPr>
          <w:rFonts w:ascii="Sylfaen" w:hAnsi="Sylfaen" w:cs="Sylfaen"/>
          <w:bCs/>
          <w:noProof/>
          <w:sz w:val="20"/>
          <w:szCs w:val="20"/>
          <w:lang w:val="ka-GE"/>
        </w:rPr>
        <w:t xml:space="preserve"> არგუმენტირების, აგრეთვე სამეცნიერო კვლევის შედეგების განზოგადების  უნარი;</w:t>
      </w:r>
    </w:p>
    <w:p w:rsidR="00C82E3E" w:rsidRPr="00784F36" w:rsidRDefault="00C82E3E" w:rsidP="00784F36">
      <w:pPr>
        <w:numPr>
          <w:ilvl w:val="0"/>
          <w:numId w:val="21"/>
        </w:numPr>
        <w:tabs>
          <w:tab w:val="clear" w:pos="720"/>
          <w:tab w:val="num" w:pos="612"/>
        </w:tabs>
        <w:spacing w:after="0" w:line="240" w:lineRule="auto"/>
        <w:ind w:left="-810" w:right="-900" w:hanging="450"/>
        <w:jc w:val="both"/>
        <w:rPr>
          <w:rFonts w:ascii="Sylfaen" w:hAnsi="Sylfaen" w:cs="Sylfaen"/>
          <w:bCs/>
          <w:noProof/>
          <w:sz w:val="20"/>
          <w:szCs w:val="20"/>
          <w:lang w:val="ka-GE"/>
        </w:rPr>
      </w:pPr>
      <w:r w:rsidRPr="00784F36">
        <w:rPr>
          <w:rFonts w:ascii="Sylfaen" w:hAnsi="Sylfaen" w:cs="Sylfaen"/>
          <w:bCs/>
          <w:noProof/>
          <w:sz w:val="20"/>
          <w:szCs w:val="20"/>
          <w:lang w:val="ka-GE"/>
        </w:rPr>
        <w:lastRenderedPageBreak/>
        <w:t>გამოუმუშაოს პრობლემათა იდენტიფიცირებისა და ანალიზის,  აგრეთვე პრობლემის გადაჭრისათვის სწორი და ეფექტური გადაწყვეტილების დამოუკიდებლად მიღების უნარი;</w:t>
      </w:r>
    </w:p>
    <w:p w:rsidR="00C82E3E" w:rsidRPr="00784F36" w:rsidRDefault="00C82E3E" w:rsidP="00784F36">
      <w:pPr>
        <w:numPr>
          <w:ilvl w:val="0"/>
          <w:numId w:val="21"/>
        </w:numPr>
        <w:tabs>
          <w:tab w:val="clear" w:pos="720"/>
          <w:tab w:val="num" w:pos="612"/>
        </w:tabs>
        <w:spacing w:after="0" w:line="240" w:lineRule="auto"/>
        <w:ind w:left="-810" w:right="-900" w:hanging="450"/>
        <w:jc w:val="both"/>
        <w:rPr>
          <w:rFonts w:ascii="Sylfaen" w:hAnsi="Sylfaen" w:cs="Sylfaen"/>
          <w:bCs/>
          <w:noProof/>
          <w:sz w:val="20"/>
          <w:szCs w:val="20"/>
          <w:lang w:val="ka-GE"/>
        </w:rPr>
      </w:pPr>
      <w:r w:rsidRPr="00784F36">
        <w:rPr>
          <w:rFonts w:ascii="Sylfaen" w:hAnsi="Sylfaen" w:cs="Sylfaen"/>
          <w:bCs/>
          <w:noProof/>
          <w:sz w:val="20"/>
          <w:szCs w:val="20"/>
          <w:lang w:val="ka-GE"/>
        </w:rPr>
        <w:t xml:space="preserve">გამოუმუშაოს პრაქტიკულ საქმიანობაში სწავლების უახლესი მეთოდების გამოყენების უნარი; </w:t>
      </w:r>
    </w:p>
    <w:p w:rsidR="00C82E3E" w:rsidRPr="00784F36" w:rsidRDefault="00C82E3E" w:rsidP="00784F36">
      <w:pPr>
        <w:numPr>
          <w:ilvl w:val="0"/>
          <w:numId w:val="21"/>
        </w:numPr>
        <w:tabs>
          <w:tab w:val="clear" w:pos="720"/>
          <w:tab w:val="num" w:pos="612"/>
        </w:tabs>
        <w:spacing w:after="0" w:line="240" w:lineRule="auto"/>
        <w:ind w:left="-810" w:right="-900" w:hanging="450"/>
        <w:jc w:val="both"/>
        <w:rPr>
          <w:rFonts w:ascii="Sylfaen" w:hAnsi="Sylfaen" w:cs="Sylfaen"/>
          <w:bCs/>
          <w:noProof/>
          <w:sz w:val="20"/>
          <w:szCs w:val="20"/>
          <w:lang w:val="ka-GE"/>
        </w:rPr>
      </w:pPr>
      <w:r w:rsidRPr="00784F36">
        <w:rPr>
          <w:rFonts w:ascii="Sylfaen" w:hAnsi="Sylfaen" w:cs="Sylfaen"/>
          <w:bCs/>
          <w:noProof/>
          <w:sz w:val="20"/>
          <w:szCs w:val="20"/>
          <w:lang w:val="ka-GE"/>
        </w:rPr>
        <w:t>გამოუმუშაოს სოციალურ მეცნიერებათა</w:t>
      </w:r>
      <w:r w:rsidR="005F47CD" w:rsidRPr="00784F36">
        <w:rPr>
          <w:rFonts w:ascii="Sylfaen" w:hAnsi="Sylfaen" w:cs="Sylfaen"/>
          <w:bCs/>
          <w:noProof/>
          <w:sz w:val="20"/>
          <w:szCs w:val="20"/>
          <w:lang w:val="ka-GE"/>
        </w:rPr>
        <w:t xml:space="preserve"> ქვედარგში</w:t>
      </w:r>
      <w:r w:rsidRPr="00784F36">
        <w:rPr>
          <w:rFonts w:ascii="Sylfaen" w:hAnsi="Sylfaen" w:cs="Sylfaen"/>
          <w:bCs/>
          <w:noProof/>
          <w:sz w:val="20"/>
          <w:szCs w:val="20"/>
          <w:lang w:val="ka-GE"/>
        </w:rPr>
        <w:t xml:space="preserve"> გლობალურ პრობლემატიკაში იოლად ადაპტირების უნარი.</w:t>
      </w:r>
    </w:p>
    <w:p w:rsidR="00B11BE5" w:rsidRPr="00784F36" w:rsidRDefault="00B11BE5" w:rsidP="00784F36">
      <w:pPr>
        <w:ind w:left="-810" w:right="-900"/>
        <w:contextualSpacing/>
        <w:jc w:val="both"/>
        <w:rPr>
          <w:rFonts w:ascii="Sylfaen" w:eastAsia="Calibri" w:hAnsi="Sylfaen" w:cs="Times New Roman"/>
          <w:b/>
          <w:color w:val="C00000"/>
          <w:sz w:val="20"/>
          <w:szCs w:val="20"/>
          <w:u w:val="single"/>
          <w:lang w:val="ka-GE"/>
        </w:rPr>
      </w:pPr>
    </w:p>
    <w:p w:rsidR="00DF7E2E" w:rsidRDefault="00DF7E2E" w:rsidP="00784F36">
      <w:pPr>
        <w:pStyle w:val="ListParagraph"/>
        <w:ind w:left="-810" w:right="-900"/>
        <w:jc w:val="both"/>
        <w:rPr>
          <w:rFonts w:ascii="Sylfaen" w:hAnsi="Sylfaen"/>
          <w:b/>
          <w:color w:val="C00000"/>
          <w:sz w:val="20"/>
          <w:szCs w:val="20"/>
          <w:u w:val="single"/>
          <w:lang w:val="en-US"/>
        </w:rPr>
      </w:pPr>
      <w:r w:rsidRPr="00784F36">
        <w:rPr>
          <w:rFonts w:ascii="Sylfaen" w:hAnsi="Sylfaen"/>
          <w:b/>
          <w:color w:val="C00000"/>
          <w:sz w:val="20"/>
          <w:szCs w:val="20"/>
          <w:u w:val="single"/>
          <w:lang w:val="ka-GE"/>
        </w:rPr>
        <w:t>პროგრამაზე დაშვების წინაპირობა:</w:t>
      </w:r>
    </w:p>
    <w:p w:rsidR="00784F36" w:rsidRPr="00784F36" w:rsidRDefault="00784F36" w:rsidP="00784F36">
      <w:pPr>
        <w:pStyle w:val="ListParagraph"/>
        <w:ind w:left="-810" w:right="-900"/>
        <w:jc w:val="both"/>
        <w:rPr>
          <w:rFonts w:ascii="Sylfaen" w:hAnsi="Sylfaen"/>
          <w:b/>
          <w:color w:val="C00000"/>
          <w:sz w:val="20"/>
          <w:szCs w:val="20"/>
          <w:u w:val="single"/>
          <w:lang w:val="en-US"/>
        </w:rPr>
      </w:pPr>
    </w:p>
    <w:p w:rsidR="00720573" w:rsidRPr="00784F36" w:rsidRDefault="00DF7E2E" w:rsidP="00784F36">
      <w:pPr>
        <w:ind w:left="-810" w:right="-900"/>
        <w:contextualSpacing/>
        <w:jc w:val="both"/>
        <w:rPr>
          <w:rFonts w:ascii="Sylfaen" w:eastAsia="Calibri" w:hAnsi="Sylfaen" w:cs="Times New Roman"/>
          <w:sz w:val="20"/>
          <w:szCs w:val="20"/>
        </w:rPr>
      </w:pPr>
      <w:r w:rsidRPr="00784F36">
        <w:rPr>
          <w:rFonts w:ascii="Sylfaen" w:eastAsia="Calibri" w:hAnsi="Sylfaen" w:cs="Times New Roman"/>
          <w:sz w:val="20"/>
          <w:szCs w:val="20"/>
          <w:lang w:val="ka-GE"/>
        </w:rPr>
        <w:t>სოციალურ მეცნიერებათა სადოქტორო პროგრამაზე სწავლის უფლება აქვს სოციალურ მეცნიერებათა მაგისტრის, ან მასთან გათანაბრებული აკადემიური ხარისხის მქონე პირს, გამონაკლისი დაიშვება სამეცნიერო საბჭოს გადაწყვეტილებით კვალიფიკაციის შეფასების მიხედვით. დეტალები მისაღები პროცედურების შესახებ იხ</w:t>
      </w:r>
      <w:r w:rsidR="00C82E3E" w:rsidRPr="00784F36">
        <w:rPr>
          <w:rFonts w:ascii="Sylfaen" w:eastAsia="Calibri" w:hAnsi="Sylfaen" w:cs="Times New Roman"/>
          <w:sz w:val="20"/>
          <w:szCs w:val="20"/>
          <w:lang w:val="ka-GE"/>
        </w:rPr>
        <w:t>.</w:t>
      </w:r>
      <w:r w:rsidRPr="00784F36">
        <w:rPr>
          <w:rFonts w:ascii="Sylfaen" w:eastAsia="Calibri" w:hAnsi="Sylfaen" w:cs="Times New Roman"/>
          <w:sz w:val="20"/>
          <w:szCs w:val="20"/>
          <w:lang w:val="ka-GE"/>
        </w:rPr>
        <w:t xml:space="preserve"> ვებგვერდზე</w:t>
      </w:r>
      <w:r w:rsidR="00C82E3E" w:rsidRPr="00784F36">
        <w:rPr>
          <w:rFonts w:ascii="Sylfaen" w:eastAsia="Calibri" w:hAnsi="Sylfaen" w:cs="Times New Roman"/>
          <w:sz w:val="20"/>
          <w:szCs w:val="20"/>
          <w:lang w:val="ka-GE"/>
        </w:rPr>
        <w:t xml:space="preserve">: </w:t>
      </w:r>
      <w:hyperlink r:id="rId9" w:history="1">
        <w:r w:rsidR="00784F36" w:rsidRPr="00D670A1">
          <w:rPr>
            <w:rStyle w:val="Hyperlink"/>
            <w:rFonts w:ascii="Sylfaen" w:eastAsia="Calibri" w:hAnsi="Sylfaen" w:cs="Times New Roman"/>
            <w:sz w:val="20"/>
            <w:szCs w:val="20"/>
          </w:rPr>
          <w:t>www.gipa.ge</w:t>
        </w:r>
      </w:hyperlink>
      <w:r w:rsidR="00784F36">
        <w:rPr>
          <w:rFonts w:ascii="Sylfaen" w:eastAsia="Calibri" w:hAnsi="Sylfaen" w:cs="Times New Roman"/>
          <w:sz w:val="20"/>
          <w:szCs w:val="20"/>
        </w:rPr>
        <w:t xml:space="preserve"> </w:t>
      </w:r>
    </w:p>
    <w:p w:rsidR="00784F36" w:rsidRDefault="00784F36" w:rsidP="00784F36">
      <w:pPr>
        <w:ind w:left="-810" w:right="-900"/>
        <w:contextualSpacing/>
        <w:jc w:val="both"/>
        <w:rPr>
          <w:rFonts w:ascii="Sylfaen" w:eastAsia="Calibri" w:hAnsi="Sylfaen" w:cs="Times New Roman"/>
          <w:sz w:val="20"/>
          <w:szCs w:val="20"/>
        </w:rPr>
      </w:pPr>
    </w:p>
    <w:p w:rsidR="00C82E3E" w:rsidRPr="00784F36" w:rsidRDefault="00C82E3E" w:rsidP="00784F36">
      <w:pPr>
        <w:ind w:left="-810" w:right="-900"/>
        <w:contextualSpacing/>
        <w:jc w:val="both"/>
        <w:rPr>
          <w:rFonts w:ascii="Sylfaen" w:eastAsia="Calibri" w:hAnsi="Sylfaen" w:cs="Times New Roman"/>
          <w:sz w:val="20"/>
          <w:szCs w:val="20"/>
          <w:lang w:val="ka-GE"/>
        </w:rPr>
      </w:pPr>
      <w:proofErr w:type="spellStart"/>
      <w:r w:rsidRPr="00784F36">
        <w:rPr>
          <w:rFonts w:ascii="Sylfaen" w:eastAsia="Calibri" w:hAnsi="Sylfaen" w:cs="Times New Roman"/>
          <w:sz w:val="20"/>
          <w:szCs w:val="20"/>
          <w:lang w:val="ka-GE"/>
        </w:rPr>
        <w:t>დოქტორანტობის</w:t>
      </w:r>
      <w:proofErr w:type="spellEnd"/>
      <w:r w:rsidRPr="00784F36">
        <w:rPr>
          <w:rFonts w:ascii="Sylfaen" w:eastAsia="Calibri" w:hAnsi="Sylfaen" w:cs="Times New Roman"/>
          <w:sz w:val="20"/>
          <w:szCs w:val="20"/>
          <w:lang w:val="ka-GE"/>
        </w:rPr>
        <w:t xml:space="preserve"> კანდიდატს მოეთხოვება ინგლისური ენის B2 დონეზე ცოდნა, რაც უნდა დადასტურდეს </w:t>
      </w:r>
      <w:r w:rsidR="00C17ECD" w:rsidRPr="00784F36">
        <w:rPr>
          <w:rFonts w:ascii="Sylfaen" w:eastAsia="Calibri" w:hAnsi="Sylfaen" w:cs="Times New Roman"/>
          <w:sz w:val="20"/>
          <w:szCs w:val="20"/>
          <w:lang w:val="ka-GE"/>
        </w:rPr>
        <w:t xml:space="preserve">შიდა </w:t>
      </w:r>
      <w:r w:rsidRPr="00784F36">
        <w:rPr>
          <w:rFonts w:ascii="Sylfaen" w:eastAsia="Calibri" w:hAnsi="Sylfaen" w:cs="Times New Roman"/>
          <w:sz w:val="20"/>
          <w:szCs w:val="20"/>
          <w:lang w:val="ka-GE"/>
        </w:rPr>
        <w:t xml:space="preserve">საუნივერსიტეტო გამოცდით ან შესაბამისი </w:t>
      </w:r>
      <w:r w:rsidR="00380217" w:rsidRPr="00784F36">
        <w:rPr>
          <w:rFonts w:ascii="Sylfaen" w:eastAsia="Calibri" w:hAnsi="Sylfaen" w:cs="Times New Roman"/>
          <w:sz w:val="20"/>
          <w:szCs w:val="20"/>
          <w:lang w:val="ka-GE"/>
        </w:rPr>
        <w:t xml:space="preserve">ინგლისური ენის ცოდნის დამადასტურებელი </w:t>
      </w:r>
      <w:r w:rsidR="00C17ECD" w:rsidRPr="00784F36">
        <w:rPr>
          <w:rFonts w:ascii="Sylfaen" w:eastAsia="Calibri" w:hAnsi="Sylfaen" w:cs="Times New Roman"/>
          <w:sz w:val="20"/>
          <w:szCs w:val="20"/>
          <w:lang w:val="ka-GE"/>
        </w:rPr>
        <w:t xml:space="preserve">საერთაშორისო </w:t>
      </w:r>
      <w:r w:rsidRPr="00784F36">
        <w:rPr>
          <w:rFonts w:ascii="Sylfaen" w:eastAsia="Calibri" w:hAnsi="Sylfaen" w:cs="Times New Roman"/>
          <w:sz w:val="20"/>
          <w:szCs w:val="20"/>
          <w:lang w:val="ka-GE"/>
        </w:rPr>
        <w:t>სერთიფიკატით</w:t>
      </w:r>
      <w:r w:rsidR="00784F36">
        <w:rPr>
          <w:rFonts w:ascii="Sylfaen" w:eastAsia="Calibri" w:hAnsi="Sylfaen" w:cs="Times New Roman"/>
          <w:sz w:val="20"/>
          <w:szCs w:val="20"/>
        </w:rPr>
        <w:t xml:space="preserve"> </w:t>
      </w:r>
      <w:r w:rsidR="00784F36" w:rsidRPr="00AC7094">
        <w:rPr>
          <w:rFonts w:ascii="Sylfaen" w:hAnsi="Sylfaen"/>
          <w:sz w:val="20"/>
          <w:szCs w:val="20"/>
          <w:lang w:val="ka-GE"/>
        </w:rPr>
        <w:t>(</w:t>
      </w:r>
      <w:hyperlink r:id="rId10" w:history="1">
        <w:r w:rsidR="00784F36" w:rsidRPr="00AC7094">
          <w:rPr>
            <w:rFonts w:ascii="Sylfaen" w:hAnsi="Sylfaen"/>
            <w:sz w:val="20"/>
            <w:szCs w:val="20"/>
            <w:lang w:val="ka-GE"/>
          </w:rPr>
          <w:t>TOEFL</w:t>
        </w:r>
      </w:hyperlink>
      <w:r w:rsidR="00784F36" w:rsidRPr="00AC7094">
        <w:rPr>
          <w:rFonts w:ascii="Sylfaen" w:hAnsi="Sylfaen"/>
          <w:sz w:val="20"/>
          <w:szCs w:val="20"/>
          <w:lang w:val="ka-GE"/>
        </w:rPr>
        <w:t xml:space="preserve">, </w:t>
      </w:r>
      <w:hyperlink r:id="rId11" w:history="1">
        <w:r w:rsidR="00784F36" w:rsidRPr="00AC7094">
          <w:rPr>
            <w:rFonts w:ascii="Sylfaen" w:hAnsi="Sylfaen"/>
            <w:sz w:val="20"/>
            <w:szCs w:val="20"/>
            <w:lang w:val="ka-GE"/>
          </w:rPr>
          <w:t>IELTS</w:t>
        </w:r>
      </w:hyperlink>
      <w:r w:rsidR="00784F36">
        <w:rPr>
          <w:rFonts w:ascii="Sylfaen" w:hAnsi="Sylfaen"/>
          <w:sz w:val="20"/>
          <w:szCs w:val="20"/>
        </w:rPr>
        <w:t>)</w:t>
      </w:r>
      <w:r w:rsidRPr="00784F36">
        <w:rPr>
          <w:rFonts w:ascii="Sylfaen" w:eastAsia="Calibri" w:hAnsi="Sylfaen" w:cs="Times New Roman"/>
          <w:sz w:val="20"/>
          <w:szCs w:val="20"/>
          <w:lang w:val="ka-GE"/>
        </w:rPr>
        <w:t>.</w:t>
      </w:r>
      <w:r w:rsidR="00784F36">
        <w:rPr>
          <w:rFonts w:ascii="Sylfaen" w:eastAsia="Calibri" w:hAnsi="Sylfaen" w:cs="Times New Roman"/>
          <w:sz w:val="20"/>
          <w:szCs w:val="20"/>
        </w:rPr>
        <w:t xml:space="preserve"> </w:t>
      </w:r>
      <w:r w:rsidRPr="00784F36">
        <w:rPr>
          <w:rFonts w:ascii="Sylfaen" w:eastAsia="Calibri" w:hAnsi="Sylfaen" w:cs="Times New Roman"/>
          <w:sz w:val="20"/>
          <w:szCs w:val="20"/>
          <w:lang w:val="ka-GE"/>
        </w:rPr>
        <w:t xml:space="preserve">ინგლისური ენის გამოცდისგან ან შესაბამისი სერტიფიკატის წარმოდგენისგან თავისუფლდება </w:t>
      </w:r>
      <w:proofErr w:type="spellStart"/>
      <w:r w:rsidRPr="00784F36">
        <w:rPr>
          <w:rFonts w:ascii="Sylfaen" w:eastAsia="Calibri" w:hAnsi="Sylfaen" w:cs="Times New Roman"/>
          <w:sz w:val="20"/>
          <w:szCs w:val="20"/>
          <w:lang w:val="ka-GE"/>
        </w:rPr>
        <w:t>დოქტორანტობის</w:t>
      </w:r>
      <w:proofErr w:type="spellEnd"/>
      <w:r w:rsidRPr="00784F36">
        <w:rPr>
          <w:rFonts w:ascii="Sylfaen" w:eastAsia="Calibri" w:hAnsi="Sylfaen" w:cs="Times New Roman"/>
          <w:sz w:val="20"/>
          <w:szCs w:val="20"/>
          <w:lang w:val="ka-GE"/>
        </w:rPr>
        <w:t xml:space="preserve"> კანდიდატი, თუ საქართველოში ან მის ფარგლებს</w:t>
      </w:r>
      <w:r w:rsidR="00F22997" w:rsidRPr="00784F36">
        <w:rPr>
          <w:rFonts w:ascii="Sylfaen" w:eastAsia="Calibri" w:hAnsi="Sylfaen" w:cs="Times New Roman"/>
          <w:sz w:val="20"/>
          <w:szCs w:val="20"/>
          <w:lang w:val="ka-GE"/>
        </w:rPr>
        <w:t xml:space="preserve"> გარეთ,</w:t>
      </w:r>
      <w:r w:rsidRPr="00784F36">
        <w:rPr>
          <w:rFonts w:ascii="Sylfaen" w:eastAsia="Calibri" w:hAnsi="Sylfaen" w:cs="Times New Roman"/>
          <w:sz w:val="20"/>
          <w:szCs w:val="20"/>
          <w:lang w:val="ka-GE"/>
        </w:rPr>
        <w:t xml:space="preserve"> სამაგისტრო</w:t>
      </w:r>
      <w:r w:rsidR="00380217" w:rsidRPr="00784F36">
        <w:rPr>
          <w:rFonts w:ascii="Sylfaen" w:eastAsia="Calibri" w:hAnsi="Sylfaen" w:cs="Times New Roman"/>
          <w:sz w:val="20"/>
          <w:szCs w:val="20"/>
          <w:lang w:val="ka-GE"/>
        </w:rPr>
        <w:t xml:space="preserve"> ან საბაკალავრო </w:t>
      </w:r>
      <w:r w:rsidRPr="00784F36">
        <w:rPr>
          <w:rFonts w:ascii="Sylfaen" w:eastAsia="Calibri" w:hAnsi="Sylfaen" w:cs="Times New Roman"/>
          <w:sz w:val="20"/>
          <w:szCs w:val="20"/>
          <w:lang w:val="ka-GE"/>
        </w:rPr>
        <w:t xml:space="preserve">პროგრამა გავლილი აქვს ინგლისურ ენაზე. </w:t>
      </w:r>
      <w:proofErr w:type="spellStart"/>
      <w:r w:rsidRPr="00784F36">
        <w:rPr>
          <w:rFonts w:ascii="Sylfaen" w:eastAsia="Calibri" w:hAnsi="Sylfaen" w:cs="Times New Roman"/>
          <w:sz w:val="20"/>
          <w:szCs w:val="20"/>
          <w:lang w:val="ka-GE"/>
        </w:rPr>
        <w:t>დოქტორანტობის</w:t>
      </w:r>
      <w:proofErr w:type="spellEnd"/>
      <w:r w:rsidRPr="00784F36">
        <w:rPr>
          <w:rFonts w:ascii="Sylfaen" w:eastAsia="Calibri" w:hAnsi="Sylfaen" w:cs="Times New Roman"/>
          <w:sz w:val="20"/>
          <w:szCs w:val="20"/>
          <w:lang w:val="ka-GE"/>
        </w:rPr>
        <w:t xml:space="preserve"> კანდიდატი, რომელსაც ქართულენოვან პროგრამაზე სურს სწავლა და მისი მშობლიური ენა არ არის ქართული, წარმოადგენს ქართული ენის B2 დონის დამადასტურებელ სერტიფიკატს (ასეთის არსებობის შემთხვევაში), ან ჩააბარებს გამოცდას ქართულ ენაში. </w:t>
      </w:r>
    </w:p>
    <w:p w:rsidR="00C82E3E" w:rsidRPr="00784F36" w:rsidRDefault="00C82E3E" w:rsidP="00784F36">
      <w:pPr>
        <w:ind w:left="-810" w:right="-900"/>
        <w:contextualSpacing/>
        <w:jc w:val="both"/>
        <w:rPr>
          <w:rFonts w:ascii="Sylfaen" w:eastAsia="Calibri" w:hAnsi="Sylfaen" w:cs="Times New Roman"/>
          <w:sz w:val="20"/>
          <w:szCs w:val="20"/>
          <w:lang w:val="ka-GE"/>
        </w:rPr>
      </w:pPr>
    </w:p>
    <w:p w:rsidR="002138E8" w:rsidRPr="00784F36" w:rsidRDefault="002138E8" w:rsidP="00784F36">
      <w:pPr>
        <w:ind w:left="-810" w:right="-900"/>
        <w:contextualSpacing/>
        <w:jc w:val="both"/>
        <w:rPr>
          <w:rFonts w:ascii="Sylfaen" w:eastAsia="Calibri" w:hAnsi="Sylfaen" w:cs="Times New Roman"/>
          <w:sz w:val="20"/>
          <w:szCs w:val="20"/>
          <w:lang w:val="ka-GE"/>
        </w:rPr>
      </w:pPr>
    </w:p>
    <w:p w:rsidR="00B02147" w:rsidRDefault="00DF7E2E" w:rsidP="00784F36">
      <w:pPr>
        <w:ind w:left="-810" w:right="-900"/>
        <w:contextualSpacing/>
        <w:jc w:val="both"/>
        <w:rPr>
          <w:rFonts w:ascii="Sylfaen" w:hAnsi="Sylfaen"/>
          <w:b/>
          <w:color w:val="C00000"/>
          <w:sz w:val="20"/>
          <w:szCs w:val="20"/>
          <w:u w:val="single"/>
        </w:rPr>
      </w:pPr>
      <w:r w:rsidRPr="00784F36">
        <w:rPr>
          <w:rFonts w:ascii="Sylfaen" w:hAnsi="Sylfaen"/>
          <w:b/>
          <w:color w:val="C00000"/>
          <w:sz w:val="20"/>
          <w:szCs w:val="20"/>
          <w:u w:val="single"/>
          <w:lang w:val="ka-GE"/>
        </w:rPr>
        <w:t>სწავლის შედეგები/ზოგადი და დარგობრივი კომპეტენციები:</w:t>
      </w:r>
    </w:p>
    <w:p w:rsidR="00784F36" w:rsidRPr="00784F36" w:rsidRDefault="00784F36" w:rsidP="00784F36">
      <w:pPr>
        <w:ind w:left="-810" w:right="-900"/>
        <w:contextualSpacing/>
        <w:jc w:val="both"/>
        <w:rPr>
          <w:rFonts w:ascii="Sylfaen" w:hAnsi="Sylfaen"/>
          <w:b/>
          <w:color w:val="C00000"/>
          <w:sz w:val="20"/>
          <w:szCs w:val="20"/>
          <w:u w:val="single"/>
        </w:rPr>
      </w:pPr>
    </w:p>
    <w:p w:rsidR="00DF7E2E" w:rsidRPr="00784F36" w:rsidRDefault="00B02147" w:rsidP="00784F36">
      <w:pPr>
        <w:ind w:left="-810" w:right="-900"/>
        <w:contextualSpacing/>
        <w:jc w:val="both"/>
        <w:rPr>
          <w:rFonts w:ascii="Sylfaen" w:eastAsia="Calibri" w:hAnsi="Sylfaen" w:cs="Times New Roman"/>
          <w:sz w:val="20"/>
          <w:szCs w:val="20"/>
          <w:lang w:val="ka-GE"/>
        </w:rPr>
      </w:pPr>
      <w:r w:rsidRPr="00784F36">
        <w:rPr>
          <w:rFonts w:ascii="Sylfaen" w:eastAsia="Calibri" w:hAnsi="Sylfaen" w:cs="Times New Roman"/>
          <w:sz w:val="20"/>
          <w:szCs w:val="20"/>
          <w:lang w:val="ka-GE"/>
        </w:rPr>
        <w:t xml:space="preserve">სადოქტორო პროგრამის დასრულების შემდეგ დოქტორანტი წარმოადგენს დარგის ექსპერტს, რომელსაც აქვს უნარი შექმნას ახალი ცოდნა, შეიმუშაოს ახლებური კვლევითი და ანალიტიკური მიდგომები, დამოუკიდებლად და მაღალკვალიფიციურად შეასრულოს კვლევა თანამედროვე მეთოდოლოგიებზე დაყრდნობით, რომლის შედეგებიც გამოქვეყნებას იმსახურებს საერთაშორისო სამეცნიერო ჟურნალებში. პროგრამის კურსდამთავრებულს შეუძლია სასწავლო და კვლევითი პროცესის დაგეგმვა და განხორციელება </w:t>
      </w:r>
      <w:r w:rsidR="00D27BA7" w:rsidRPr="00784F36">
        <w:rPr>
          <w:rFonts w:ascii="Sylfaen" w:eastAsia="Calibri" w:hAnsi="Sylfaen" w:cs="Times New Roman"/>
          <w:sz w:val="20"/>
          <w:szCs w:val="20"/>
          <w:lang w:val="ka-GE"/>
        </w:rPr>
        <w:t xml:space="preserve">მისი სპეციალობით, </w:t>
      </w:r>
      <w:r w:rsidRPr="00784F36">
        <w:rPr>
          <w:rFonts w:ascii="Sylfaen" w:eastAsia="Calibri" w:hAnsi="Sylfaen" w:cs="Times New Roman"/>
          <w:sz w:val="20"/>
          <w:szCs w:val="20"/>
          <w:lang w:val="ka-GE"/>
        </w:rPr>
        <w:t>სალექციო კურსის მომზადება და ჩატარება</w:t>
      </w:r>
      <w:r w:rsidR="00D27BA7" w:rsidRPr="00784F36">
        <w:rPr>
          <w:rFonts w:ascii="Sylfaen" w:eastAsia="Calibri" w:hAnsi="Sylfaen" w:cs="Times New Roman"/>
          <w:sz w:val="20"/>
          <w:szCs w:val="20"/>
          <w:lang w:val="ka-GE"/>
        </w:rPr>
        <w:t>,</w:t>
      </w:r>
      <w:r w:rsidRPr="00784F36">
        <w:rPr>
          <w:rFonts w:ascii="Sylfaen" w:eastAsia="Calibri" w:hAnsi="Sylfaen" w:cs="Times New Roman"/>
          <w:sz w:val="20"/>
          <w:szCs w:val="20"/>
          <w:lang w:val="ka-GE"/>
        </w:rPr>
        <w:t xml:space="preserve"> სხვა კვლევით</w:t>
      </w:r>
      <w:r w:rsidR="00380217" w:rsidRPr="00784F36">
        <w:rPr>
          <w:rFonts w:ascii="Sylfaen" w:eastAsia="Calibri" w:hAnsi="Sylfaen" w:cs="Times New Roman"/>
          <w:sz w:val="20"/>
          <w:szCs w:val="20"/>
          <w:lang w:val="ka-GE"/>
        </w:rPr>
        <w:t>ი</w:t>
      </w:r>
      <w:r w:rsidRPr="00784F36">
        <w:rPr>
          <w:rFonts w:ascii="Sylfaen" w:eastAsia="Calibri" w:hAnsi="Sylfaen" w:cs="Times New Roman"/>
          <w:sz w:val="20"/>
          <w:szCs w:val="20"/>
          <w:lang w:val="ka-GE"/>
        </w:rPr>
        <w:t xml:space="preserve"> პროექტისთვის ზედამხედველობის გაწევა. მომიჯნავე დარგების წარმომადგენლებთან თანამშრომლობა ინტერდისციპლინარული კვლევის შესრულების დროს.</w:t>
      </w:r>
    </w:p>
    <w:p w:rsidR="00784F36" w:rsidRPr="00784F36" w:rsidRDefault="00784F36" w:rsidP="00784F36">
      <w:pPr>
        <w:ind w:left="-810" w:right="-900"/>
        <w:contextualSpacing/>
        <w:jc w:val="both"/>
        <w:rPr>
          <w:rFonts w:ascii="Sylfaen" w:hAnsi="Sylfaen"/>
          <w:b/>
          <w:color w:val="C00000"/>
          <w:sz w:val="20"/>
          <w:szCs w:val="20"/>
          <w:u w:val="single"/>
        </w:rPr>
      </w:pPr>
    </w:p>
    <w:p w:rsidR="00DF7E2E" w:rsidRPr="00784F36" w:rsidRDefault="00DF7E2E" w:rsidP="00784F36">
      <w:pPr>
        <w:ind w:left="-810" w:right="-900"/>
        <w:contextualSpacing/>
        <w:jc w:val="both"/>
        <w:rPr>
          <w:rFonts w:ascii="Sylfaen" w:eastAsia="Calibri" w:hAnsi="Sylfaen" w:cs="Times New Roman"/>
          <w:b/>
          <w:sz w:val="20"/>
          <w:szCs w:val="20"/>
          <w:lang w:val="ka-GE"/>
        </w:rPr>
      </w:pPr>
      <w:r w:rsidRPr="00784F36">
        <w:rPr>
          <w:rFonts w:ascii="Sylfaen" w:eastAsia="Calibri" w:hAnsi="Sylfaen" w:cs="Times New Roman"/>
          <w:b/>
          <w:sz w:val="20"/>
          <w:szCs w:val="20"/>
          <w:lang w:val="ka-GE"/>
        </w:rPr>
        <w:t>სადოქტორო პროგრამის დასრულების შემდეგ კურსდამთავრებულს აქვს:</w:t>
      </w:r>
    </w:p>
    <w:p w:rsidR="00DF7E2E" w:rsidRPr="00784F36" w:rsidRDefault="00DF7E2E" w:rsidP="00784F36">
      <w:pPr>
        <w:ind w:left="-810" w:right="-900"/>
        <w:contextualSpacing/>
        <w:jc w:val="both"/>
        <w:rPr>
          <w:rFonts w:ascii="Sylfaen" w:eastAsia="Calibri" w:hAnsi="Sylfaen" w:cs="Times New Roman"/>
          <w:b/>
          <w:sz w:val="20"/>
          <w:szCs w:val="20"/>
          <w:lang w:val="ka-GE"/>
        </w:rPr>
      </w:pPr>
    </w:p>
    <w:p w:rsidR="00DF7E2E" w:rsidRPr="00784F36" w:rsidRDefault="00DF7E2E" w:rsidP="00784F36">
      <w:pPr>
        <w:ind w:left="-810" w:right="-900"/>
        <w:contextualSpacing/>
        <w:jc w:val="both"/>
        <w:rPr>
          <w:rFonts w:ascii="Sylfaen" w:eastAsia="Calibri" w:hAnsi="Sylfaen" w:cs="Times New Roman"/>
          <w:b/>
          <w:sz w:val="20"/>
          <w:szCs w:val="20"/>
          <w:lang w:val="ka-GE"/>
        </w:rPr>
      </w:pPr>
      <w:r w:rsidRPr="00784F36">
        <w:rPr>
          <w:rFonts w:ascii="Sylfaen" w:eastAsia="Calibri" w:hAnsi="Sylfaen" w:cs="Times New Roman"/>
          <w:b/>
          <w:sz w:val="20"/>
          <w:szCs w:val="20"/>
          <w:lang w:val="ka-GE"/>
        </w:rPr>
        <w:t xml:space="preserve">ცოდნა და გაცნობიერება </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სოციალური მეცნიერებების ერთ</w:t>
      </w:r>
      <w:r w:rsidR="00F22997" w:rsidRPr="00784F36">
        <w:rPr>
          <w:rFonts w:ascii="Sylfaen" w:hAnsi="Sylfaen"/>
          <w:sz w:val="20"/>
          <w:szCs w:val="20"/>
          <w:lang w:val="ka-GE"/>
        </w:rPr>
        <w:t>-</w:t>
      </w:r>
      <w:r w:rsidRPr="00784F36">
        <w:rPr>
          <w:rFonts w:ascii="Sylfaen" w:hAnsi="Sylfaen"/>
          <w:sz w:val="20"/>
          <w:szCs w:val="20"/>
          <w:lang w:val="ka-GE"/>
        </w:rPr>
        <w:t>ერთი დარგის უახლეს ან/და აქტუალურ მიღწევებზე დამყარებული ცოდნა, რაც არსებული ცოდნის გაფართოებისა და ინოვაციური მეთოდების გამოყენების საშუალებას იძლევა რეფერირებადი პუბლიკაციისთვის აუცილებელი სტანდარტის დონეზე</w:t>
      </w:r>
      <w:r w:rsidR="00C17ECD" w:rsidRPr="00784F36">
        <w:rPr>
          <w:rFonts w:ascii="Sylfaen" w:hAnsi="Sylfaen"/>
          <w:sz w:val="20"/>
          <w:szCs w:val="20"/>
          <w:lang w:val="ka-GE"/>
        </w:rPr>
        <w:t>.</w:t>
      </w:r>
      <w:r w:rsidR="0081227E" w:rsidRPr="00784F36">
        <w:rPr>
          <w:rFonts w:ascii="Sylfaen" w:hAnsi="Sylfaen"/>
          <w:sz w:val="20"/>
          <w:szCs w:val="20"/>
          <w:lang w:val="ka-GE"/>
        </w:rPr>
        <w:t xml:space="preserve"> </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ფლობს დარგში სამეცნიერო კვლევისა და სწავლების თანამედროვე მეთოდებს</w:t>
      </w:r>
      <w:r w:rsidR="00C17ECD" w:rsidRPr="00784F36">
        <w:rPr>
          <w:rFonts w:ascii="Sylfaen" w:hAnsi="Sylfaen"/>
          <w:sz w:val="20"/>
          <w:szCs w:val="20"/>
          <w:lang w:val="ka-GE"/>
        </w:rPr>
        <w:t xml:space="preserve">. </w:t>
      </w:r>
      <w:r w:rsidRPr="00784F36">
        <w:rPr>
          <w:rFonts w:ascii="Sylfaen" w:hAnsi="Sylfaen"/>
          <w:sz w:val="20"/>
          <w:szCs w:val="20"/>
          <w:lang w:val="ka-GE"/>
        </w:rPr>
        <w:t xml:space="preserve"> </w:t>
      </w:r>
    </w:p>
    <w:p w:rsidR="00DF7E2E" w:rsidRPr="00784F36" w:rsidRDefault="00C17ECD"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lastRenderedPageBreak/>
        <w:t>არსებულ</w:t>
      </w:r>
      <w:r w:rsidR="00DF7E2E" w:rsidRPr="00784F36">
        <w:rPr>
          <w:rFonts w:ascii="Sylfaen" w:hAnsi="Sylfaen"/>
          <w:sz w:val="20"/>
          <w:szCs w:val="20"/>
          <w:lang w:val="ka-GE"/>
        </w:rPr>
        <w:t xml:space="preserve"> </w:t>
      </w:r>
      <w:r w:rsidRPr="00784F36">
        <w:rPr>
          <w:rFonts w:ascii="Sylfaen" w:hAnsi="Sylfaen"/>
          <w:sz w:val="20"/>
          <w:szCs w:val="20"/>
          <w:lang w:val="ka-GE"/>
        </w:rPr>
        <w:t>ცოდნა</w:t>
      </w:r>
      <w:r w:rsidR="00DF7E2E" w:rsidRPr="00784F36">
        <w:rPr>
          <w:rFonts w:ascii="Sylfaen" w:hAnsi="Sylfaen"/>
          <w:sz w:val="20"/>
          <w:szCs w:val="20"/>
          <w:lang w:val="ka-GE"/>
        </w:rPr>
        <w:t xml:space="preserve">ს </w:t>
      </w:r>
      <w:r w:rsidRPr="00784F36">
        <w:rPr>
          <w:rFonts w:ascii="Sylfaen" w:hAnsi="Sylfaen"/>
          <w:sz w:val="20"/>
          <w:szCs w:val="20"/>
          <w:lang w:val="ka-GE"/>
        </w:rPr>
        <w:t>კრიტიკულად იაზრებს</w:t>
      </w:r>
      <w:r w:rsidR="00DF7E2E" w:rsidRPr="00784F36">
        <w:rPr>
          <w:rFonts w:ascii="Sylfaen" w:hAnsi="Sylfaen"/>
          <w:sz w:val="20"/>
          <w:szCs w:val="20"/>
          <w:lang w:val="ka-GE"/>
        </w:rPr>
        <w:t xml:space="preserve">  და ნაწილობრივ გადაფასების გზით  </w:t>
      </w:r>
      <w:r w:rsidRPr="00784F36">
        <w:rPr>
          <w:rFonts w:ascii="Sylfaen" w:hAnsi="Sylfaen"/>
          <w:sz w:val="20"/>
          <w:szCs w:val="20"/>
          <w:lang w:val="ka-GE"/>
        </w:rPr>
        <w:t xml:space="preserve">აცნობიერებს </w:t>
      </w:r>
      <w:r w:rsidR="00DF7E2E" w:rsidRPr="00784F36">
        <w:rPr>
          <w:rFonts w:ascii="Sylfaen" w:hAnsi="Sylfaen"/>
          <w:sz w:val="20"/>
          <w:szCs w:val="20"/>
          <w:lang w:val="ka-GE"/>
        </w:rPr>
        <w:t xml:space="preserve">ცოდნის </w:t>
      </w:r>
      <w:r w:rsidRPr="00784F36">
        <w:rPr>
          <w:rFonts w:ascii="Sylfaen" w:hAnsi="Sylfaen"/>
          <w:sz w:val="20"/>
          <w:szCs w:val="20"/>
          <w:lang w:val="ka-GE"/>
        </w:rPr>
        <w:t>განახლებულ</w:t>
      </w:r>
      <w:r w:rsidR="00DF7E2E" w:rsidRPr="00784F36">
        <w:rPr>
          <w:rFonts w:ascii="Sylfaen" w:hAnsi="Sylfaen"/>
          <w:sz w:val="20"/>
          <w:szCs w:val="20"/>
          <w:lang w:val="ka-GE"/>
        </w:rPr>
        <w:t xml:space="preserve"> </w:t>
      </w:r>
      <w:r w:rsidRPr="00784F36">
        <w:rPr>
          <w:rFonts w:ascii="Sylfaen" w:hAnsi="Sylfaen"/>
          <w:sz w:val="20"/>
          <w:szCs w:val="20"/>
          <w:lang w:val="ka-GE"/>
        </w:rPr>
        <w:t>ფარგლებ</w:t>
      </w:r>
      <w:r w:rsidR="00DF7E2E" w:rsidRPr="00784F36">
        <w:rPr>
          <w:rFonts w:ascii="Sylfaen" w:hAnsi="Sylfaen"/>
          <w:sz w:val="20"/>
          <w:szCs w:val="20"/>
          <w:lang w:val="ka-GE"/>
        </w:rPr>
        <w:t>ს</w:t>
      </w:r>
      <w:r w:rsidR="00CA0EC1" w:rsidRPr="00784F36">
        <w:rPr>
          <w:rFonts w:ascii="Sylfaen" w:hAnsi="Sylfaen"/>
          <w:sz w:val="20"/>
          <w:szCs w:val="20"/>
          <w:lang w:val="en-US"/>
        </w:rPr>
        <w:t>.</w:t>
      </w:r>
      <w:r w:rsidR="00DF7E2E" w:rsidRPr="00784F36">
        <w:rPr>
          <w:rFonts w:ascii="Sylfaen" w:hAnsi="Sylfaen"/>
          <w:sz w:val="20"/>
          <w:szCs w:val="20"/>
          <w:lang w:val="ka-GE"/>
        </w:rPr>
        <w:t xml:space="preserve"> </w:t>
      </w:r>
    </w:p>
    <w:p w:rsidR="00DF7E2E" w:rsidRPr="00784F36" w:rsidRDefault="00DF7E2E" w:rsidP="00784F36">
      <w:pPr>
        <w:ind w:left="-810" w:right="-900"/>
        <w:contextualSpacing/>
        <w:jc w:val="both"/>
        <w:rPr>
          <w:rFonts w:ascii="Sylfaen" w:eastAsia="Calibri" w:hAnsi="Sylfaen" w:cs="Times New Roman"/>
          <w:b/>
          <w:sz w:val="20"/>
          <w:szCs w:val="20"/>
          <w:lang w:val="ka-GE"/>
        </w:rPr>
      </w:pPr>
    </w:p>
    <w:p w:rsidR="00DF7E2E" w:rsidRPr="00784F36" w:rsidRDefault="00DF7E2E" w:rsidP="00784F36">
      <w:pPr>
        <w:ind w:left="-810" w:right="-900"/>
        <w:contextualSpacing/>
        <w:jc w:val="both"/>
        <w:rPr>
          <w:rFonts w:ascii="Sylfaen" w:eastAsia="Calibri" w:hAnsi="Sylfaen" w:cs="Times New Roman"/>
          <w:b/>
          <w:sz w:val="20"/>
          <w:szCs w:val="20"/>
          <w:lang w:val="ka-GE"/>
        </w:rPr>
      </w:pPr>
      <w:r w:rsidRPr="00784F36">
        <w:rPr>
          <w:rFonts w:ascii="Sylfaen" w:eastAsia="Calibri" w:hAnsi="Sylfaen" w:cs="Times New Roman"/>
          <w:b/>
          <w:sz w:val="20"/>
          <w:szCs w:val="20"/>
          <w:lang w:val="ka-GE"/>
        </w:rPr>
        <w:t xml:space="preserve">ცოდნის პრაქტიკაში გამოყენება </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სწავლის დროს მიღებული ცოდნისა და გამოცდილების საფუძველზე </w:t>
      </w:r>
      <w:r w:rsidR="00C13109" w:rsidRPr="00784F36">
        <w:rPr>
          <w:rFonts w:ascii="Sylfaen" w:hAnsi="Sylfaen"/>
          <w:sz w:val="20"/>
          <w:szCs w:val="20"/>
          <w:lang w:val="ka-GE"/>
        </w:rPr>
        <w:t>დამოუკიდებლად გეგმავს, ახორციელებს და ზედამხედველობს ინოვაციურ</w:t>
      </w:r>
      <w:r w:rsidRPr="00784F36">
        <w:rPr>
          <w:rFonts w:ascii="Sylfaen" w:hAnsi="Sylfaen"/>
          <w:sz w:val="20"/>
          <w:szCs w:val="20"/>
          <w:lang w:val="ka-GE"/>
        </w:rPr>
        <w:t xml:space="preserve"> </w:t>
      </w:r>
      <w:r w:rsidR="00C13109" w:rsidRPr="00784F36">
        <w:rPr>
          <w:rFonts w:ascii="Sylfaen" w:hAnsi="Sylfaen"/>
          <w:sz w:val="20"/>
          <w:szCs w:val="20"/>
          <w:lang w:val="ka-GE"/>
        </w:rPr>
        <w:t>კვლევას</w:t>
      </w:r>
      <w:r w:rsidRPr="00784F36">
        <w:rPr>
          <w:rFonts w:ascii="Sylfaen" w:hAnsi="Sylfaen"/>
          <w:sz w:val="20"/>
          <w:szCs w:val="20"/>
          <w:lang w:val="ka-GE"/>
        </w:rPr>
        <w:t xml:space="preserve">. </w:t>
      </w:r>
    </w:p>
    <w:p w:rsidR="0081227E" w:rsidRPr="00784F36" w:rsidRDefault="00C13109"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შეიმუშავებს ახლებურ</w:t>
      </w:r>
      <w:r w:rsidR="00DF7E2E" w:rsidRPr="00784F36">
        <w:rPr>
          <w:rFonts w:ascii="Sylfaen" w:hAnsi="Sylfaen"/>
          <w:sz w:val="20"/>
          <w:szCs w:val="20"/>
          <w:lang w:val="ka-GE"/>
        </w:rPr>
        <w:t xml:space="preserve"> </w:t>
      </w:r>
      <w:r w:rsidRPr="00784F36">
        <w:rPr>
          <w:rFonts w:ascii="Sylfaen" w:hAnsi="Sylfaen"/>
          <w:sz w:val="20"/>
          <w:szCs w:val="20"/>
          <w:lang w:val="ka-GE"/>
        </w:rPr>
        <w:t>კვლევით</w:t>
      </w:r>
      <w:r w:rsidR="00CA0EC1" w:rsidRPr="00784F36">
        <w:rPr>
          <w:rFonts w:ascii="Sylfaen" w:hAnsi="Sylfaen"/>
          <w:sz w:val="20"/>
          <w:szCs w:val="20"/>
          <w:lang w:val="ka-GE"/>
        </w:rPr>
        <w:t xml:space="preserve"> და</w:t>
      </w:r>
      <w:r w:rsidR="00DF7E2E" w:rsidRPr="00784F36">
        <w:rPr>
          <w:rFonts w:ascii="Sylfaen" w:hAnsi="Sylfaen"/>
          <w:sz w:val="20"/>
          <w:szCs w:val="20"/>
          <w:lang w:val="ka-GE"/>
        </w:rPr>
        <w:t xml:space="preserve"> ანალიტი</w:t>
      </w:r>
      <w:r w:rsidRPr="00784F36">
        <w:rPr>
          <w:rFonts w:ascii="Sylfaen" w:hAnsi="Sylfaen"/>
          <w:sz w:val="20"/>
          <w:szCs w:val="20"/>
          <w:lang w:val="ka-GE"/>
        </w:rPr>
        <w:t>კურ</w:t>
      </w:r>
      <w:r w:rsidR="00DF7E2E" w:rsidRPr="00784F36">
        <w:rPr>
          <w:rFonts w:ascii="Sylfaen" w:hAnsi="Sylfaen"/>
          <w:sz w:val="20"/>
          <w:szCs w:val="20"/>
          <w:lang w:val="ka-GE"/>
        </w:rPr>
        <w:t xml:space="preserve"> </w:t>
      </w:r>
      <w:r w:rsidRPr="00784F36">
        <w:rPr>
          <w:rFonts w:ascii="Sylfaen" w:hAnsi="Sylfaen"/>
          <w:sz w:val="20"/>
          <w:szCs w:val="20"/>
          <w:lang w:val="ka-GE"/>
        </w:rPr>
        <w:t>მეთოდებ</w:t>
      </w:r>
      <w:r w:rsidR="00DF7E2E" w:rsidRPr="00784F36">
        <w:rPr>
          <w:rFonts w:ascii="Sylfaen" w:hAnsi="Sylfaen"/>
          <w:sz w:val="20"/>
          <w:szCs w:val="20"/>
          <w:lang w:val="ka-GE"/>
        </w:rPr>
        <w:t>ს</w:t>
      </w:r>
      <w:r w:rsidR="00CA0EC1" w:rsidRPr="00784F36">
        <w:rPr>
          <w:rFonts w:ascii="Sylfaen" w:hAnsi="Sylfaen"/>
          <w:sz w:val="20"/>
          <w:szCs w:val="20"/>
          <w:lang w:val="ka-GE"/>
        </w:rPr>
        <w:t>ა</w:t>
      </w:r>
      <w:r w:rsidR="00DF7E2E" w:rsidRPr="00784F36">
        <w:rPr>
          <w:rFonts w:ascii="Sylfaen" w:hAnsi="Sylfaen"/>
          <w:sz w:val="20"/>
          <w:szCs w:val="20"/>
          <w:lang w:val="ka-GE"/>
        </w:rPr>
        <w:t xml:space="preserve"> და </w:t>
      </w:r>
      <w:r w:rsidRPr="00784F36">
        <w:rPr>
          <w:rFonts w:ascii="Sylfaen" w:hAnsi="Sylfaen"/>
          <w:sz w:val="20"/>
          <w:szCs w:val="20"/>
          <w:lang w:val="ka-GE"/>
        </w:rPr>
        <w:t xml:space="preserve">მიდგომებს. </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დამოუკიდებლად </w:t>
      </w:r>
      <w:r w:rsidR="00C13109" w:rsidRPr="00784F36">
        <w:rPr>
          <w:rFonts w:ascii="Sylfaen" w:hAnsi="Sylfaen"/>
          <w:sz w:val="20"/>
          <w:szCs w:val="20"/>
          <w:lang w:val="ka-GE"/>
        </w:rPr>
        <w:t>არჩევს</w:t>
      </w:r>
      <w:r w:rsidRPr="00784F36">
        <w:rPr>
          <w:rFonts w:ascii="Sylfaen" w:hAnsi="Sylfaen"/>
          <w:sz w:val="20"/>
          <w:szCs w:val="20"/>
          <w:lang w:val="ka-GE"/>
        </w:rPr>
        <w:t xml:space="preserve"> </w:t>
      </w:r>
      <w:r w:rsidR="00C13109" w:rsidRPr="00784F36">
        <w:rPr>
          <w:rFonts w:ascii="Sylfaen" w:hAnsi="Sylfaen"/>
          <w:sz w:val="20"/>
          <w:szCs w:val="20"/>
          <w:lang w:val="ka-GE"/>
        </w:rPr>
        <w:t>საკვლევ</w:t>
      </w:r>
      <w:r w:rsidRPr="00784F36">
        <w:rPr>
          <w:rFonts w:ascii="Sylfaen" w:hAnsi="Sylfaen"/>
          <w:sz w:val="20"/>
          <w:szCs w:val="20"/>
          <w:lang w:val="ka-GE"/>
        </w:rPr>
        <w:t xml:space="preserve"> </w:t>
      </w:r>
      <w:r w:rsidR="00C13109" w:rsidRPr="00784F36">
        <w:rPr>
          <w:rFonts w:ascii="Sylfaen" w:hAnsi="Sylfaen"/>
          <w:sz w:val="20"/>
          <w:szCs w:val="20"/>
          <w:lang w:val="ka-GE"/>
        </w:rPr>
        <w:t>საკითხებს</w:t>
      </w:r>
      <w:r w:rsidRPr="00784F36">
        <w:rPr>
          <w:rFonts w:ascii="Sylfaen" w:hAnsi="Sylfaen"/>
          <w:sz w:val="20"/>
          <w:szCs w:val="20"/>
          <w:lang w:val="ka-GE"/>
        </w:rPr>
        <w:t xml:space="preserve">, </w:t>
      </w:r>
      <w:r w:rsidR="00C13109" w:rsidRPr="00784F36">
        <w:rPr>
          <w:rFonts w:ascii="Sylfaen" w:hAnsi="Sylfaen"/>
          <w:sz w:val="20"/>
          <w:szCs w:val="20"/>
          <w:lang w:val="ka-GE"/>
        </w:rPr>
        <w:t xml:space="preserve">აყალიბებს </w:t>
      </w:r>
      <w:r w:rsidRPr="00784F36">
        <w:rPr>
          <w:rFonts w:ascii="Sylfaen" w:hAnsi="Sylfaen"/>
          <w:sz w:val="20"/>
          <w:szCs w:val="20"/>
          <w:lang w:val="ka-GE"/>
        </w:rPr>
        <w:t xml:space="preserve">კვლევის </w:t>
      </w:r>
      <w:r w:rsidR="00C13109" w:rsidRPr="00784F36">
        <w:rPr>
          <w:rFonts w:ascii="Sylfaen" w:hAnsi="Sylfaen"/>
          <w:sz w:val="20"/>
          <w:szCs w:val="20"/>
          <w:lang w:val="ka-GE"/>
        </w:rPr>
        <w:t>კითხვებს</w:t>
      </w:r>
      <w:r w:rsidRPr="00784F36">
        <w:rPr>
          <w:rFonts w:ascii="Sylfaen" w:hAnsi="Sylfaen"/>
          <w:sz w:val="20"/>
          <w:szCs w:val="20"/>
          <w:lang w:val="ka-GE"/>
        </w:rPr>
        <w:t xml:space="preserve"> და </w:t>
      </w:r>
      <w:r w:rsidR="00C13109" w:rsidRPr="00784F36">
        <w:rPr>
          <w:rFonts w:ascii="Sylfaen" w:hAnsi="Sylfaen"/>
          <w:sz w:val="20"/>
          <w:szCs w:val="20"/>
          <w:lang w:val="ka-GE"/>
        </w:rPr>
        <w:t>ჰიპოთეზებს</w:t>
      </w:r>
    </w:p>
    <w:p w:rsidR="00DF7E2E" w:rsidRPr="00784F36" w:rsidRDefault="0081227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ი</w:t>
      </w:r>
      <w:r w:rsidR="00C13109" w:rsidRPr="00784F36">
        <w:rPr>
          <w:rFonts w:ascii="Sylfaen" w:hAnsi="Sylfaen"/>
          <w:sz w:val="20"/>
          <w:szCs w:val="20"/>
          <w:lang w:val="ka-GE"/>
        </w:rPr>
        <w:t xml:space="preserve">რჩევს ახალი ცოდნის შექმნაზე ორიენტირებულ </w:t>
      </w:r>
      <w:r w:rsidR="00CA0EC1" w:rsidRPr="00784F36">
        <w:rPr>
          <w:rFonts w:ascii="Sylfaen" w:hAnsi="Sylfaen"/>
          <w:sz w:val="20"/>
          <w:szCs w:val="20"/>
          <w:lang w:val="ka-GE"/>
        </w:rPr>
        <w:t>ინოვაციურ</w:t>
      </w:r>
      <w:r w:rsidR="00DF7E2E" w:rsidRPr="00784F36">
        <w:rPr>
          <w:rFonts w:ascii="Sylfaen" w:hAnsi="Sylfaen"/>
          <w:sz w:val="20"/>
          <w:szCs w:val="20"/>
          <w:lang w:val="ka-GE"/>
        </w:rPr>
        <w:t xml:space="preserve"> კვლევის სტრატეგია</w:t>
      </w:r>
      <w:r w:rsidR="00C13109" w:rsidRPr="00784F36">
        <w:rPr>
          <w:rFonts w:ascii="Sylfaen" w:hAnsi="Sylfaen"/>
          <w:sz w:val="20"/>
          <w:szCs w:val="20"/>
          <w:lang w:val="ka-GE"/>
        </w:rPr>
        <w:t>ს.</w:t>
      </w:r>
      <w:r w:rsidR="00DF7E2E" w:rsidRPr="00784F36">
        <w:rPr>
          <w:rFonts w:ascii="Sylfaen" w:hAnsi="Sylfaen"/>
          <w:sz w:val="20"/>
          <w:szCs w:val="20"/>
          <w:lang w:val="ka-GE"/>
        </w:rPr>
        <w:t xml:space="preserve"> </w:t>
      </w:r>
    </w:p>
    <w:p w:rsidR="00784F36" w:rsidRPr="00784F36" w:rsidRDefault="00784F36" w:rsidP="00784F36">
      <w:pPr>
        <w:pStyle w:val="ListParagraph"/>
        <w:ind w:left="-810" w:right="-900"/>
        <w:jc w:val="both"/>
        <w:rPr>
          <w:rFonts w:ascii="Sylfaen" w:hAnsi="Sylfaen"/>
          <w:sz w:val="20"/>
          <w:szCs w:val="20"/>
          <w:lang w:val="ka-GE"/>
        </w:rPr>
      </w:pPr>
    </w:p>
    <w:p w:rsidR="00DF7E2E" w:rsidRPr="00784F36" w:rsidRDefault="00DF7E2E" w:rsidP="00784F36">
      <w:pPr>
        <w:ind w:left="-810" w:right="-900"/>
        <w:contextualSpacing/>
        <w:jc w:val="both"/>
        <w:rPr>
          <w:rFonts w:ascii="Sylfaen" w:eastAsia="Calibri" w:hAnsi="Sylfaen" w:cs="Times New Roman"/>
          <w:b/>
          <w:sz w:val="20"/>
          <w:szCs w:val="20"/>
          <w:lang w:val="ka-GE"/>
        </w:rPr>
      </w:pPr>
      <w:r w:rsidRPr="00784F36">
        <w:rPr>
          <w:rFonts w:ascii="Sylfaen" w:eastAsia="Calibri" w:hAnsi="Sylfaen" w:cs="Times New Roman"/>
          <w:b/>
          <w:sz w:val="20"/>
          <w:szCs w:val="20"/>
          <w:lang w:val="ka-GE"/>
        </w:rPr>
        <w:t>დასკვნის უნარი</w:t>
      </w:r>
    </w:p>
    <w:p w:rsidR="0081227E" w:rsidRPr="00784F36" w:rsidRDefault="00D27BA7"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აქვს </w:t>
      </w:r>
      <w:r w:rsidR="00DF7E2E" w:rsidRPr="00784F36">
        <w:rPr>
          <w:rFonts w:ascii="Sylfaen" w:hAnsi="Sylfaen"/>
          <w:sz w:val="20"/>
          <w:szCs w:val="20"/>
          <w:lang w:val="ka-GE"/>
        </w:rPr>
        <w:t>ლოგიკური აზროვნების, კრიტიკული ანალიზის, შეფასებისა და სინთეზის უნარი;</w:t>
      </w:r>
    </w:p>
    <w:p w:rsidR="0081227E" w:rsidRPr="00784F36" w:rsidRDefault="00C13109"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კრიტიკულად აანალიზებს რთულ და ხშირად წინააღმდეგობრივ იდეებსა და მიდგომებს,</w:t>
      </w:r>
      <w:r w:rsidR="00DF7E2E" w:rsidRPr="00784F36">
        <w:rPr>
          <w:rFonts w:ascii="Sylfaen" w:hAnsi="Sylfaen"/>
          <w:sz w:val="20"/>
          <w:szCs w:val="20"/>
          <w:lang w:val="ka-GE"/>
        </w:rPr>
        <w:t xml:space="preserve"> </w:t>
      </w:r>
      <w:r w:rsidR="00CC2424" w:rsidRPr="00784F36">
        <w:rPr>
          <w:rFonts w:ascii="Sylfaen" w:hAnsi="Sylfaen"/>
          <w:sz w:val="20"/>
          <w:szCs w:val="20"/>
          <w:lang w:val="ka-GE"/>
        </w:rPr>
        <w:t xml:space="preserve">ახალი მეთოდოლოგიის შემუშავების და განვითარების ხელისშეწყობის მიზნით. </w:t>
      </w:r>
    </w:p>
    <w:p w:rsidR="0081227E" w:rsidRPr="00784F36" w:rsidRDefault="0081227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სინთეზის </w:t>
      </w:r>
      <w:r w:rsidR="00CC2424" w:rsidRPr="00784F36">
        <w:rPr>
          <w:rFonts w:ascii="Sylfaen" w:hAnsi="Sylfaen"/>
          <w:sz w:val="20"/>
          <w:szCs w:val="20"/>
          <w:lang w:val="ka-GE"/>
        </w:rPr>
        <w:t>და შეფასების საფუძველზე</w:t>
      </w:r>
      <w:r w:rsidR="00F22997" w:rsidRPr="00784F36">
        <w:rPr>
          <w:rFonts w:ascii="Sylfaen" w:hAnsi="Sylfaen"/>
          <w:sz w:val="20"/>
          <w:szCs w:val="20"/>
          <w:lang w:val="ka-GE"/>
        </w:rPr>
        <w:t>,</w:t>
      </w:r>
      <w:r w:rsidR="00CC2424" w:rsidRPr="00784F36">
        <w:rPr>
          <w:rFonts w:ascii="Sylfaen" w:hAnsi="Sylfaen"/>
          <w:sz w:val="20"/>
          <w:szCs w:val="20"/>
          <w:lang w:val="ka-GE"/>
        </w:rPr>
        <w:t xml:space="preserve"> დამოუკიდებლად იღებს </w:t>
      </w:r>
      <w:r w:rsidR="00DF7E2E" w:rsidRPr="00784F36">
        <w:rPr>
          <w:rFonts w:ascii="Sylfaen" w:hAnsi="Sylfaen"/>
          <w:sz w:val="20"/>
          <w:szCs w:val="20"/>
          <w:lang w:val="ka-GE"/>
        </w:rPr>
        <w:t xml:space="preserve"> </w:t>
      </w:r>
      <w:r w:rsidR="00CC2424" w:rsidRPr="00784F36">
        <w:rPr>
          <w:rFonts w:ascii="Sylfaen" w:hAnsi="Sylfaen"/>
          <w:sz w:val="20"/>
          <w:szCs w:val="20"/>
          <w:lang w:val="ka-GE"/>
        </w:rPr>
        <w:t>სწორ</w:t>
      </w:r>
      <w:r w:rsidR="00DF7E2E" w:rsidRPr="00784F36">
        <w:rPr>
          <w:rFonts w:ascii="Sylfaen" w:hAnsi="Sylfaen"/>
          <w:sz w:val="20"/>
          <w:szCs w:val="20"/>
          <w:lang w:val="ka-GE"/>
        </w:rPr>
        <w:t xml:space="preserve"> და </w:t>
      </w:r>
      <w:r w:rsidR="00CC2424" w:rsidRPr="00784F36">
        <w:rPr>
          <w:rFonts w:ascii="Sylfaen" w:hAnsi="Sylfaen"/>
          <w:sz w:val="20"/>
          <w:szCs w:val="20"/>
          <w:lang w:val="ka-GE"/>
        </w:rPr>
        <w:t>ეფექტურ</w:t>
      </w:r>
      <w:r w:rsidR="00DF7E2E" w:rsidRPr="00784F36">
        <w:rPr>
          <w:rFonts w:ascii="Sylfaen" w:hAnsi="Sylfaen"/>
          <w:sz w:val="20"/>
          <w:szCs w:val="20"/>
          <w:lang w:val="ka-GE"/>
        </w:rPr>
        <w:t xml:space="preserve"> </w:t>
      </w:r>
      <w:r w:rsidR="00CC2424" w:rsidRPr="00784F36">
        <w:rPr>
          <w:rFonts w:ascii="Sylfaen" w:hAnsi="Sylfaen"/>
          <w:sz w:val="20"/>
          <w:szCs w:val="20"/>
          <w:lang w:val="ka-GE"/>
        </w:rPr>
        <w:t>გადაწყვეტილება</w:t>
      </w:r>
      <w:r w:rsidR="00DF7E2E" w:rsidRPr="00784F36">
        <w:rPr>
          <w:rFonts w:ascii="Sylfaen" w:hAnsi="Sylfaen"/>
          <w:sz w:val="20"/>
          <w:szCs w:val="20"/>
          <w:lang w:val="ka-GE"/>
        </w:rPr>
        <w:t>ს</w:t>
      </w:r>
      <w:r w:rsidR="00CC2424" w:rsidRPr="00784F36">
        <w:rPr>
          <w:rFonts w:ascii="Sylfaen" w:hAnsi="Sylfaen"/>
          <w:sz w:val="20"/>
          <w:szCs w:val="20"/>
          <w:lang w:val="ka-GE"/>
        </w:rPr>
        <w:t>.</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კვლევის შედეგების საფუძველზე </w:t>
      </w:r>
      <w:r w:rsidR="00CC2424" w:rsidRPr="00784F36">
        <w:rPr>
          <w:rFonts w:ascii="Sylfaen" w:hAnsi="Sylfaen"/>
          <w:sz w:val="20"/>
          <w:szCs w:val="20"/>
          <w:lang w:val="ka-GE"/>
        </w:rPr>
        <w:t>აყალიბებს დასაბუთებულ</w:t>
      </w:r>
      <w:r w:rsidRPr="00784F36">
        <w:rPr>
          <w:rFonts w:ascii="Sylfaen" w:hAnsi="Sylfaen"/>
          <w:sz w:val="20"/>
          <w:szCs w:val="20"/>
          <w:lang w:val="ka-GE"/>
        </w:rPr>
        <w:t xml:space="preserve"> </w:t>
      </w:r>
      <w:r w:rsidR="00CC2424" w:rsidRPr="00784F36">
        <w:rPr>
          <w:rFonts w:ascii="Sylfaen" w:hAnsi="Sylfaen"/>
          <w:sz w:val="20"/>
          <w:szCs w:val="20"/>
          <w:lang w:val="ka-GE"/>
        </w:rPr>
        <w:t>დასკვნებ</w:t>
      </w:r>
      <w:r w:rsidRPr="00784F36">
        <w:rPr>
          <w:rFonts w:ascii="Sylfaen" w:hAnsi="Sylfaen"/>
          <w:sz w:val="20"/>
          <w:szCs w:val="20"/>
          <w:lang w:val="ka-GE"/>
        </w:rPr>
        <w:t>ს</w:t>
      </w:r>
      <w:r w:rsidR="00CC2424" w:rsidRPr="00784F36">
        <w:rPr>
          <w:rFonts w:ascii="Sylfaen" w:hAnsi="Sylfaen"/>
          <w:sz w:val="20"/>
          <w:szCs w:val="20"/>
          <w:lang w:val="ka-GE"/>
        </w:rPr>
        <w:t>.</w:t>
      </w:r>
      <w:r w:rsidRPr="00784F36">
        <w:rPr>
          <w:rFonts w:ascii="Sylfaen" w:hAnsi="Sylfaen"/>
          <w:sz w:val="20"/>
          <w:szCs w:val="20"/>
          <w:lang w:val="ka-GE"/>
        </w:rPr>
        <w:t xml:space="preserve"> </w:t>
      </w:r>
    </w:p>
    <w:p w:rsidR="00DF7E2E" w:rsidRPr="00784F36" w:rsidRDefault="00CC2424"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აქვს </w:t>
      </w:r>
      <w:r w:rsidR="00DF7E2E" w:rsidRPr="00784F36">
        <w:rPr>
          <w:rFonts w:ascii="Sylfaen" w:hAnsi="Sylfaen"/>
          <w:sz w:val="20"/>
          <w:szCs w:val="20"/>
          <w:lang w:val="ka-GE"/>
        </w:rPr>
        <w:t xml:space="preserve">პრობლემების მეცნიერული </w:t>
      </w:r>
      <w:r w:rsidRPr="00784F36">
        <w:rPr>
          <w:rFonts w:ascii="Sylfaen" w:hAnsi="Sylfaen"/>
          <w:sz w:val="20"/>
          <w:szCs w:val="20"/>
          <w:lang w:val="ka-GE"/>
        </w:rPr>
        <w:t>ინტერპრეტირების უნარი,</w:t>
      </w:r>
      <w:r w:rsidR="00DF7E2E" w:rsidRPr="00784F36">
        <w:rPr>
          <w:rFonts w:ascii="Sylfaen" w:hAnsi="Sylfaen"/>
          <w:sz w:val="20"/>
          <w:szCs w:val="20"/>
          <w:lang w:val="ka-GE"/>
        </w:rPr>
        <w:t xml:space="preserve"> რაც საჭიროა საერთაშორისო სტანდარტის დონეზე საერთაშორისო რეფერირებადი პუბლიკაციის გამოქვეყნებისათვის</w:t>
      </w:r>
      <w:r w:rsidR="00B11BE5" w:rsidRPr="00784F36">
        <w:rPr>
          <w:rFonts w:ascii="Sylfaen" w:hAnsi="Sylfaen"/>
          <w:sz w:val="20"/>
          <w:szCs w:val="20"/>
          <w:lang w:val="ka-GE"/>
        </w:rPr>
        <w:t>.</w:t>
      </w:r>
    </w:p>
    <w:p w:rsidR="00DF7E2E" w:rsidRPr="00784F36" w:rsidRDefault="00DF7E2E" w:rsidP="00784F36">
      <w:pPr>
        <w:ind w:left="-810" w:right="-900"/>
        <w:contextualSpacing/>
        <w:jc w:val="both"/>
        <w:rPr>
          <w:rFonts w:ascii="Sylfaen" w:eastAsia="Calibri" w:hAnsi="Sylfaen" w:cs="Times New Roman"/>
          <w:sz w:val="20"/>
          <w:szCs w:val="20"/>
          <w:lang w:val="ka-GE"/>
        </w:rPr>
      </w:pPr>
    </w:p>
    <w:p w:rsidR="00DF7E2E" w:rsidRPr="00784F36" w:rsidRDefault="00DF7E2E" w:rsidP="00784F36">
      <w:pPr>
        <w:ind w:left="-810" w:right="-900"/>
        <w:contextualSpacing/>
        <w:jc w:val="both"/>
        <w:rPr>
          <w:rFonts w:ascii="Sylfaen" w:eastAsia="Calibri" w:hAnsi="Sylfaen" w:cs="Times New Roman"/>
          <w:b/>
          <w:sz w:val="20"/>
          <w:szCs w:val="20"/>
          <w:lang w:val="ka-GE"/>
        </w:rPr>
      </w:pPr>
      <w:r w:rsidRPr="00784F36">
        <w:rPr>
          <w:rFonts w:ascii="Sylfaen" w:eastAsia="Calibri" w:hAnsi="Sylfaen" w:cs="Times New Roman"/>
          <w:b/>
          <w:sz w:val="20"/>
          <w:szCs w:val="20"/>
          <w:lang w:val="ka-GE"/>
        </w:rPr>
        <w:t>კომუნიკაციის უნარი</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სამეცნიერო მოხსენებების და პრეზენტაციების მომზადების უნარი, როგორც სპეციალისტებისთვის</w:t>
      </w:r>
      <w:r w:rsidR="00380217" w:rsidRPr="00784F36">
        <w:rPr>
          <w:rFonts w:ascii="Sylfaen" w:hAnsi="Sylfaen"/>
          <w:sz w:val="20"/>
          <w:szCs w:val="20"/>
          <w:lang w:val="ka-GE"/>
        </w:rPr>
        <w:t>,</w:t>
      </w:r>
      <w:r w:rsidRPr="00784F36">
        <w:rPr>
          <w:rFonts w:ascii="Sylfaen" w:hAnsi="Sylfaen"/>
          <w:sz w:val="20"/>
          <w:szCs w:val="20"/>
          <w:lang w:val="ka-GE"/>
        </w:rPr>
        <w:t xml:space="preserve"> </w:t>
      </w:r>
      <w:r w:rsidR="00380217" w:rsidRPr="00784F36">
        <w:rPr>
          <w:rFonts w:ascii="Sylfaen" w:hAnsi="Sylfaen"/>
          <w:sz w:val="20"/>
          <w:szCs w:val="20"/>
          <w:lang w:val="ka-GE"/>
        </w:rPr>
        <w:t>ა</w:t>
      </w:r>
      <w:r w:rsidRPr="00784F36">
        <w:rPr>
          <w:rFonts w:ascii="Sylfaen" w:hAnsi="Sylfaen"/>
          <w:sz w:val="20"/>
          <w:szCs w:val="20"/>
          <w:lang w:val="ka-GE"/>
        </w:rPr>
        <w:t xml:space="preserve">სევე ფართო აუდიტორიისათვის; </w:t>
      </w:r>
    </w:p>
    <w:p w:rsidR="0081227E" w:rsidRPr="00784F36" w:rsidRDefault="00857B6B"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დასაბუთებულად და გარკვევით წარმოაჩენს ახალ ცოდნას არსებულთან ურთიერთკავშირში.</w:t>
      </w:r>
      <w:r w:rsidR="00DF7E2E" w:rsidRPr="00784F36">
        <w:rPr>
          <w:rFonts w:ascii="Sylfaen" w:hAnsi="Sylfaen"/>
          <w:sz w:val="20"/>
          <w:szCs w:val="20"/>
          <w:lang w:val="ka-GE"/>
        </w:rPr>
        <w:t xml:space="preserve"> </w:t>
      </w:r>
    </w:p>
    <w:p w:rsidR="00DF7E2E" w:rsidRPr="00784F36" w:rsidRDefault="00857B6B"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დარგთან დაკავშირებულ საკითხებზე ერთვება დისკუსიაში </w:t>
      </w:r>
      <w:r w:rsidR="00DF7E2E" w:rsidRPr="00784F36">
        <w:rPr>
          <w:rFonts w:ascii="Sylfaen" w:hAnsi="Sylfaen"/>
          <w:sz w:val="20"/>
          <w:szCs w:val="20"/>
          <w:lang w:val="ka-GE"/>
        </w:rPr>
        <w:t xml:space="preserve">სამეცნიერო საზოგადოებასთან </w:t>
      </w:r>
      <w:r w:rsidRPr="00784F36">
        <w:rPr>
          <w:rFonts w:ascii="Sylfaen" w:hAnsi="Sylfaen"/>
          <w:sz w:val="20"/>
          <w:szCs w:val="20"/>
          <w:lang w:val="ka-GE"/>
        </w:rPr>
        <w:t>ადგილობრივ და საერთაშორისო დონეზე,</w:t>
      </w:r>
      <w:r w:rsidR="00DF7E2E" w:rsidRPr="00784F36">
        <w:rPr>
          <w:rFonts w:ascii="Sylfaen" w:hAnsi="Sylfaen"/>
          <w:sz w:val="20"/>
          <w:szCs w:val="20"/>
          <w:lang w:val="ka-GE"/>
        </w:rPr>
        <w:t xml:space="preserve"> ჯგუფში მუშაობის, სამეცნიერო კონფერენციებში მონაწილეობის, სამეცნიერო პუბლიკაციების გამოქვეყნების გზით</w:t>
      </w:r>
      <w:r w:rsidRPr="00784F36">
        <w:rPr>
          <w:rFonts w:ascii="Sylfaen" w:hAnsi="Sylfaen"/>
          <w:sz w:val="20"/>
          <w:szCs w:val="20"/>
          <w:lang w:val="ka-GE"/>
        </w:rPr>
        <w:t>.</w:t>
      </w:r>
    </w:p>
    <w:p w:rsidR="00DF7E2E" w:rsidRPr="00784F36" w:rsidRDefault="00DF7E2E" w:rsidP="00784F36">
      <w:pPr>
        <w:ind w:left="-810" w:right="-900"/>
        <w:contextualSpacing/>
        <w:jc w:val="both"/>
        <w:rPr>
          <w:rFonts w:ascii="Sylfaen" w:eastAsia="Calibri" w:hAnsi="Sylfaen" w:cs="Times New Roman"/>
          <w:b/>
          <w:sz w:val="20"/>
          <w:szCs w:val="20"/>
          <w:lang w:val="ka-GE"/>
        </w:rPr>
      </w:pPr>
    </w:p>
    <w:p w:rsidR="00DF7E2E" w:rsidRPr="00784F36" w:rsidRDefault="00DF7E2E" w:rsidP="00784F36">
      <w:pPr>
        <w:ind w:left="-810" w:right="-900"/>
        <w:contextualSpacing/>
        <w:jc w:val="both"/>
        <w:rPr>
          <w:rFonts w:ascii="Sylfaen" w:eastAsia="Calibri" w:hAnsi="Sylfaen" w:cs="Times New Roman"/>
          <w:b/>
          <w:sz w:val="20"/>
          <w:szCs w:val="20"/>
          <w:lang w:val="ka-GE"/>
        </w:rPr>
      </w:pPr>
      <w:r w:rsidRPr="00784F36">
        <w:rPr>
          <w:rFonts w:ascii="Sylfaen" w:eastAsia="Calibri" w:hAnsi="Sylfaen" w:cs="Times New Roman"/>
          <w:b/>
          <w:sz w:val="20"/>
          <w:szCs w:val="20"/>
          <w:lang w:val="ka-GE"/>
        </w:rPr>
        <w:t>სწავლის უნარი</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სწავლის და კვლევის პროცესში უახლეს მიღწევებზე დამყარებული ცოდნიდან გამომდინარე </w:t>
      </w:r>
      <w:r w:rsidR="00857B6B" w:rsidRPr="00784F36">
        <w:rPr>
          <w:rFonts w:ascii="Sylfaen" w:hAnsi="Sylfaen"/>
          <w:sz w:val="20"/>
          <w:szCs w:val="20"/>
          <w:lang w:val="ka-GE"/>
        </w:rPr>
        <w:t>ავითარებს</w:t>
      </w:r>
      <w:r w:rsidR="00380217" w:rsidRPr="00784F36">
        <w:rPr>
          <w:rFonts w:ascii="Sylfaen" w:hAnsi="Sylfaen"/>
          <w:sz w:val="20"/>
          <w:szCs w:val="20"/>
          <w:lang w:val="ka-GE"/>
        </w:rPr>
        <w:t>,</w:t>
      </w:r>
      <w:r w:rsidR="00857B6B" w:rsidRPr="00784F36">
        <w:rPr>
          <w:rFonts w:ascii="Sylfaen" w:hAnsi="Sylfaen"/>
          <w:sz w:val="20"/>
          <w:szCs w:val="20"/>
          <w:lang w:val="ka-GE"/>
        </w:rPr>
        <w:t xml:space="preserve"> კრიტიკულად იაზრებს და ნერგავს ახალ</w:t>
      </w:r>
      <w:r w:rsidRPr="00784F36">
        <w:rPr>
          <w:rFonts w:ascii="Sylfaen" w:hAnsi="Sylfaen"/>
          <w:sz w:val="20"/>
          <w:szCs w:val="20"/>
          <w:lang w:val="ka-GE"/>
        </w:rPr>
        <w:t xml:space="preserve"> </w:t>
      </w:r>
      <w:r w:rsidR="00857B6B" w:rsidRPr="00784F36">
        <w:rPr>
          <w:rFonts w:ascii="Sylfaen" w:hAnsi="Sylfaen"/>
          <w:sz w:val="20"/>
          <w:szCs w:val="20"/>
          <w:lang w:val="ka-GE"/>
        </w:rPr>
        <w:t>იდეებ</w:t>
      </w:r>
      <w:r w:rsidRPr="00784F36">
        <w:rPr>
          <w:rFonts w:ascii="Sylfaen" w:hAnsi="Sylfaen"/>
          <w:sz w:val="20"/>
          <w:szCs w:val="20"/>
          <w:lang w:val="ka-GE"/>
        </w:rPr>
        <w:t>ს</w:t>
      </w:r>
      <w:r w:rsidR="00857B6B" w:rsidRPr="00784F36">
        <w:rPr>
          <w:rFonts w:ascii="Sylfaen" w:hAnsi="Sylfaen"/>
          <w:sz w:val="20"/>
          <w:szCs w:val="20"/>
          <w:lang w:val="ka-GE"/>
        </w:rPr>
        <w:t>.</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 </w:t>
      </w:r>
      <w:r w:rsidR="00857B6B" w:rsidRPr="00784F36">
        <w:rPr>
          <w:rFonts w:ascii="Sylfaen" w:hAnsi="Sylfaen"/>
          <w:sz w:val="20"/>
          <w:szCs w:val="20"/>
          <w:lang w:val="ka-GE"/>
        </w:rPr>
        <w:t xml:space="preserve">განსაზღვრავს </w:t>
      </w:r>
      <w:r w:rsidRPr="00784F36">
        <w:rPr>
          <w:rFonts w:ascii="Sylfaen" w:hAnsi="Sylfaen"/>
          <w:sz w:val="20"/>
          <w:szCs w:val="20"/>
          <w:lang w:val="ka-GE"/>
        </w:rPr>
        <w:t xml:space="preserve">სწავლის </w:t>
      </w:r>
      <w:r w:rsidR="00857B6B" w:rsidRPr="00784F36">
        <w:rPr>
          <w:rFonts w:ascii="Sylfaen" w:hAnsi="Sylfaen"/>
          <w:sz w:val="20"/>
          <w:szCs w:val="20"/>
          <w:lang w:val="ka-GE"/>
        </w:rPr>
        <w:t>საჭიროებებ</w:t>
      </w:r>
      <w:r w:rsidRPr="00784F36">
        <w:rPr>
          <w:rFonts w:ascii="Sylfaen" w:hAnsi="Sylfaen"/>
          <w:sz w:val="20"/>
          <w:szCs w:val="20"/>
          <w:lang w:val="ka-GE"/>
        </w:rPr>
        <w:t>ს,</w:t>
      </w:r>
      <w:r w:rsidR="006538FE" w:rsidRPr="00784F36">
        <w:rPr>
          <w:rFonts w:ascii="Sylfaen" w:hAnsi="Sylfaen"/>
          <w:sz w:val="20"/>
          <w:szCs w:val="20"/>
          <w:lang w:val="ka-GE"/>
        </w:rPr>
        <w:t xml:space="preserve"> დამოუკიდებლად გეგმავს/ახორციელებს, </w:t>
      </w:r>
      <w:r w:rsidRPr="00784F36">
        <w:rPr>
          <w:rFonts w:ascii="Sylfaen" w:hAnsi="Sylfaen"/>
          <w:sz w:val="20"/>
          <w:szCs w:val="20"/>
          <w:lang w:val="ka-GE"/>
        </w:rPr>
        <w:t xml:space="preserve"> </w:t>
      </w:r>
      <w:r w:rsidR="006538FE" w:rsidRPr="00784F36">
        <w:rPr>
          <w:rFonts w:ascii="Sylfaen" w:hAnsi="Sylfaen"/>
          <w:sz w:val="20"/>
          <w:szCs w:val="20"/>
          <w:lang w:val="ka-GE"/>
        </w:rPr>
        <w:t>სწავლება</w:t>
      </w:r>
      <w:r w:rsidRPr="00784F36">
        <w:rPr>
          <w:rFonts w:ascii="Sylfaen" w:hAnsi="Sylfaen"/>
          <w:sz w:val="20"/>
          <w:szCs w:val="20"/>
          <w:lang w:val="ka-GE"/>
        </w:rPr>
        <w:t xml:space="preserve">ს და სასწავლო </w:t>
      </w:r>
      <w:r w:rsidR="006538FE" w:rsidRPr="00784F36">
        <w:rPr>
          <w:rFonts w:ascii="Sylfaen" w:hAnsi="Sylfaen"/>
          <w:sz w:val="20"/>
          <w:szCs w:val="20"/>
          <w:lang w:val="ka-GE"/>
        </w:rPr>
        <w:t>პროცეს</w:t>
      </w:r>
      <w:r w:rsidR="000C376E" w:rsidRPr="00784F36">
        <w:rPr>
          <w:rFonts w:ascii="Sylfaen" w:hAnsi="Sylfaen"/>
          <w:sz w:val="20"/>
          <w:szCs w:val="20"/>
          <w:lang w:val="ka-GE"/>
        </w:rPr>
        <w:t>ს</w:t>
      </w:r>
      <w:r w:rsidR="006538FE" w:rsidRPr="00784F36">
        <w:rPr>
          <w:rFonts w:ascii="Sylfaen" w:hAnsi="Sylfaen"/>
          <w:sz w:val="20"/>
          <w:szCs w:val="20"/>
          <w:lang w:val="ka-GE"/>
        </w:rPr>
        <w:t xml:space="preserve"> </w:t>
      </w:r>
    </w:p>
    <w:p w:rsidR="00DF7E2E" w:rsidRPr="00784F36" w:rsidRDefault="0081227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ეფექტიანა</w:t>
      </w:r>
      <w:r w:rsidR="006538FE" w:rsidRPr="00784F36">
        <w:rPr>
          <w:rFonts w:ascii="Sylfaen" w:hAnsi="Sylfaen"/>
          <w:sz w:val="20"/>
          <w:szCs w:val="20"/>
          <w:lang w:val="ka-GE"/>
        </w:rPr>
        <w:t>დ მართავს</w:t>
      </w:r>
      <w:r w:rsidR="00DF7E2E" w:rsidRPr="00784F36">
        <w:rPr>
          <w:rFonts w:ascii="Sylfaen" w:hAnsi="Sylfaen"/>
          <w:sz w:val="20"/>
          <w:szCs w:val="20"/>
          <w:lang w:val="ka-GE"/>
        </w:rPr>
        <w:t xml:space="preserve"> </w:t>
      </w:r>
      <w:r w:rsidR="006538FE" w:rsidRPr="00784F36">
        <w:rPr>
          <w:rFonts w:ascii="Sylfaen" w:hAnsi="Sylfaen"/>
          <w:sz w:val="20"/>
          <w:szCs w:val="20"/>
          <w:lang w:val="ka-GE"/>
        </w:rPr>
        <w:t>დრო</w:t>
      </w:r>
      <w:r w:rsidR="00DF7E2E" w:rsidRPr="00784F36">
        <w:rPr>
          <w:rFonts w:ascii="Sylfaen" w:hAnsi="Sylfaen"/>
          <w:sz w:val="20"/>
          <w:szCs w:val="20"/>
          <w:lang w:val="ka-GE"/>
        </w:rPr>
        <w:t xml:space="preserve">სა და </w:t>
      </w:r>
      <w:r w:rsidR="006538FE" w:rsidRPr="00784F36">
        <w:rPr>
          <w:rFonts w:ascii="Sylfaen" w:hAnsi="Sylfaen"/>
          <w:sz w:val="20"/>
          <w:szCs w:val="20"/>
          <w:lang w:val="ka-GE"/>
        </w:rPr>
        <w:t>რესურსებ</w:t>
      </w:r>
      <w:r w:rsidR="00DF7E2E" w:rsidRPr="00784F36">
        <w:rPr>
          <w:rFonts w:ascii="Sylfaen" w:hAnsi="Sylfaen"/>
          <w:sz w:val="20"/>
          <w:szCs w:val="20"/>
          <w:lang w:val="ka-GE"/>
        </w:rPr>
        <w:t>ს</w:t>
      </w:r>
      <w:r w:rsidR="006538FE" w:rsidRPr="00784F36">
        <w:rPr>
          <w:rFonts w:ascii="Sylfaen" w:hAnsi="Sylfaen"/>
          <w:sz w:val="20"/>
          <w:szCs w:val="20"/>
          <w:lang w:val="ka-GE"/>
        </w:rPr>
        <w:t>.</w:t>
      </w:r>
      <w:r w:rsidR="00DF7E2E" w:rsidRPr="00784F36">
        <w:rPr>
          <w:rFonts w:ascii="Sylfaen" w:hAnsi="Sylfaen"/>
          <w:sz w:val="20"/>
          <w:szCs w:val="20"/>
          <w:lang w:val="ka-GE"/>
        </w:rPr>
        <w:t xml:space="preserve"> </w:t>
      </w:r>
    </w:p>
    <w:p w:rsidR="00DF7E2E" w:rsidRPr="00784F36" w:rsidRDefault="00DF7E2E" w:rsidP="00784F36">
      <w:pPr>
        <w:ind w:left="-810" w:right="-900"/>
        <w:contextualSpacing/>
        <w:jc w:val="both"/>
        <w:rPr>
          <w:rFonts w:ascii="Sylfaen" w:eastAsia="Calibri" w:hAnsi="Sylfaen" w:cs="Times New Roman"/>
          <w:sz w:val="20"/>
          <w:szCs w:val="20"/>
          <w:lang w:val="ka-GE"/>
        </w:rPr>
      </w:pPr>
    </w:p>
    <w:p w:rsidR="00DF7E2E" w:rsidRPr="00784F36" w:rsidRDefault="00DF7E2E" w:rsidP="00784F36">
      <w:pPr>
        <w:ind w:left="-810" w:right="-900"/>
        <w:contextualSpacing/>
        <w:jc w:val="both"/>
        <w:rPr>
          <w:rFonts w:ascii="Sylfaen" w:eastAsia="Calibri" w:hAnsi="Sylfaen" w:cs="Times New Roman"/>
          <w:b/>
          <w:sz w:val="20"/>
          <w:szCs w:val="20"/>
          <w:lang w:val="ka-GE"/>
        </w:rPr>
      </w:pPr>
      <w:r w:rsidRPr="00784F36">
        <w:rPr>
          <w:rFonts w:ascii="Sylfaen" w:eastAsia="Calibri" w:hAnsi="Sylfaen" w:cs="Times New Roman"/>
          <w:b/>
          <w:sz w:val="20"/>
          <w:szCs w:val="20"/>
          <w:lang w:val="ka-GE"/>
        </w:rPr>
        <w:t>ღირებულებები</w:t>
      </w:r>
    </w:p>
    <w:p w:rsidR="0081227E" w:rsidRPr="00784F36" w:rsidRDefault="00D701BD"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 xml:space="preserve">იკვლევს </w:t>
      </w:r>
      <w:r w:rsidR="00DF7E2E" w:rsidRPr="00784F36">
        <w:rPr>
          <w:rFonts w:ascii="Sylfaen" w:hAnsi="Sylfaen"/>
          <w:sz w:val="20"/>
          <w:szCs w:val="20"/>
          <w:lang w:val="ka-GE"/>
        </w:rPr>
        <w:t xml:space="preserve">ღირებულებათა დამკვიდრების </w:t>
      </w:r>
      <w:r w:rsidRPr="00784F36">
        <w:rPr>
          <w:rFonts w:ascii="Sylfaen" w:hAnsi="Sylfaen"/>
          <w:sz w:val="20"/>
          <w:szCs w:val="20"/>
          <w:lang w:val="ka-GE"/>
        </w:rPr>
        <w:t>გზებ</w:t>
      </w:r>
      <w:r w:rsidR="00DF7E2E" w:rsidRPr="00784F36">
        <w:rPr>
          <w:rFonts w:ascii="Sylfaen" w:hAnsi="Sylfaen"/>
          <w:sz w:val="20"/>
          <w:szCs w:val="20"/>
          <w:lang w:val="ka-GE"/>
        </w:rPr>
        <w:t>ს</w:t>
      </w:r>
      <w:r w:rsidRPr="00784F36">
        <w:rPr>
          <w:rFonts w:ascii="Sylfaen" w:hAnsi="Sylfaen"/>
          <w:sz w:val="20"/>
          <w:szCs w:val="20"/>
          <w:lang w:val="ka-GE"/>
        </w:rPr>
        <w:t xml:space="preserve">, შეიმუშავებს </w:t>
      </w:r>
      <w:r w:rsidR="00DF7E2E" w:rsidRPr="00784F36">
        <w:rPr>
          <w:rFonts w:ascii="Sylfaen" w:hAnsi="Sylfaen"/>
          <w:sz w:val="20"/>
          <w:szCs w:val="20"/>
          <w:lang w:val="ka-GE"/>
        </w:rPr>
        <w:t xml:space="preserve">მათ დასამკვიდრებლად </w:t>
      </w:r>
      <w:r w:rsidRPr="00784F36">
        <w:rPr>
          <w:rFonts w:ascii="Sylfaen" w:hAnsi="Sylfaen"/>
          <w:sz w:val="20"/>
          <w:szCs w:val="20"/>
          <w:lang w:val="ka-GE"/>
        </w:rPr>
        <w:t>ინოვაციურ</w:t>
      </w:r>
      <w:r w:rsidR="00DF7E2E" w:rsidRPr="00784F36">
        <w:rPr>
          <w:rFonts w:ascii="Sylfaen" w:hAnsi="Sylfaen"/>
          <w:sz w:val="20"/>
          <w:szCs w:val="20"/>
          <w:lang w:val="ka-GE"/>
        </w:rPr>
        <w:t xml:space="preserve"> </w:t>
      </w:r>
      <w:r w:rsidRPr="00784F36">
        <w:rPr>
          <w:rFonts w:ascii="Sylfaen" w:hAnsi="Sylfaen"/>
          <w:sz w:val="20"/>
          <w:szCs w:val="20"/>
          <w:lang w:val="ka-GE"/>
        </w:rPr>
        <w:t>მეთოდებ</w:t>
      </w:r>
      <w:r w:rsidR="00DF7E2E" w:rsidRPr="00784F36">
        <w:rPr>
          <w:rFonts w:ascii="Sylfaen" w:hAnsi="Sylfaen"/>
          <w:sz w:val="20"/>
          <w:szCs w:val="20"/>
          <w:lang w:val="ka-GE"/>
        </w:rPr>
        <w:t>ს</w:t>
      </w:r>
      <w:r w:rsidRPr="00784F36">
        <w:rPr>
          <w:rFonts w:ascii="Sylfaen" w:hAnsi="Sylfaen"/>
          <w:sz w:val="20"/>
          <w:szCs w:val="20"/>
          <w:lang w:val="ka-GE"/>
        </w:rPr>
        <w:t>.</w:t>
      </w:r>
      <w:r w:rsidR="00DF7E2E" w:rsidRPr="00784F36">
        <w:rPr>
          <w:rFonts w:ascii="Sylfaen" w:hAnsi="Sylfaen"/>
          <w:sz w:val="20"/>
          <w:szCs w:val="20"/>
          <w:lang w:val="ka-GE"/>
        </w:rPr>
        <w:t xml:space="preserve">  </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ეყრდნობა დემოკრატიულ ფასეულობებს</w:t>
      </w:r>
      <w:r w:rsidR="000C376E" w:rsidRPr="00784F36">
        <w:rPr>
          <w:rFonts w:ascii="Sylfaen" w:hAnsi="Sylfaen"/>
          <w:sz w:val="20"/>
          <w:szCs w:val="20"/>
          <w:lang w:val="ka-GE"/>
        </w:rPr>
        <w:t>,</w:t>
      </w:r>
      <w:r w:rsidRPr="00784F36">
        <w:rPr>
          <w:rFonts w:ascii="Sylfaen" w:hAnsi="Sylfaen"/>
          <w:sz w:val="20"/>
          <w:szCs w:val="20"/>
          <w:lang w:val="ka-GE"/>
        </w:rPr>
        <w:t xml:space="preserve"> იცავს პროფესიონალური საქმიანობის ეთიკის ნორმებს.</w:t>
      </w:r>
    </w:p>
    <w:p w:rsidR="0081227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lastRenderedPageBreak/>
        <w:t>აფასებს და პატივს სცემს კოლეგების აზრს</w:t>
      </w:r>
      <w:r w:rsidR="00CA0EC1" w:rsidRPr="00784F36">
        <w:rPr>
          <w:rFonts w:ascii="Sylfaen" w:hAnsi="Sylfaen"/>
          <w:sz w:val="20"/>
          <w:szCs w:val="20"/>
          <w:lang w:val="ka-GE"/>
        </w:rPr>
        <w:t>.</w:t>
      </w:r>
    </w:p>
    <w:p w:rsidR="00DF7E2E" w:rsidRPr="00784F36" w:rsidRDefault="00DF7E2E" w:rsidP="00784F36">
      <w:pPr>
        <w:pStyle w:val="ListParagraph"/>
        <w:numPr>
          <w:ilvl w:val="0"/>
          <w:numId w:val="22"/>
        </w:numPr>
        <w:ind w:left="-810" w:right="-900"/>
        <w:jc w:val="both"/>
        <w:rPr>
          <w:rFonts w:ascii="Sylfaen" w:hAnsi="Sylfaen"/>
          <w:sz w:val="20"/>
          <w:szCs w:val="20"/>
          <w:lang w:val="ka-GE"/>
        </w:rPr>
      </w:pPr>
      <w:r w:rsidRPr="00784F36">
        <w:rPr>
          <w:rFonts w:ascii="Sylfaen" w:hAnsi="Sylfaen"/>
          <w:sz w:val="20"/>
          <w:szCs w:val="20"/>
          <w:lang w:val="ka-GE"/>
        </w:rPr>
        <w:t>გაცნობიერებული აქვს სამეცნიერო კვლევის ეთიკა.</w:t>
      </w:r>
    </w:p>
    <w:p w:rsidR="00FE106F" w:rsidRPr="00784F36" w:rsidRDefault="00FE106F" w:rsidP="00784F36">
      <w:pPr>
        <w:ind w:left="-810" w:right="-900"/>
        <w:contextualSpacing/>
        <w:jc w:val="both"/>
        <w:rPr>
          <w:rFonts w:ascii="Sylfaen" w:eastAsia="Calibri" w:hAnsi="Sylfaen" w:cs="Times New Roman"/>
          <w:sz w:val="20"/>
          <w:szCs w:val="20"/>
          <w:lang w:val="ka-GE"/>
        </w:rPr>
      </w:pPr>
    </w:p>
    <w:p w:rsidR="00DF7E2E" w:rsidRPr="00784F36" w:rsidRDefault="00DF7E2E" w:rsidP="00784F36">
      <w:pPr>
        <w:ind w:left="-810" w:right="-900"/>
        <w:contextualSpacing/>
        <w:jc w:val="both"/>
        <w:rPr>
          <w:rFonts w:ascii="Sylfaen" w:hAnsi="Sylfaen"/>
          <w:b/>
          <w:color w:val="C00000"/>
          <w:sz w:val="20"/>
          <w:szCs w:val="20"/>
          <w:u w:val="single"/>
          <w:lang w:val="ka-GE"/>
        </w:rPr>
      </w:pPr>
      <w:r w:rsidRPr="00784F36">
        <w:rPr>
          <w:rFonts w:ascii="Sylfaen" w:hAnsi="Sylfaen"/>
          <w:b/>
          <w:color w:val="C00000"/>
          <w:sz w:val="20"/>
          <w:szCs w:val="20"/>
          <w:u w:val="single"/>
          <w:lang w:val="ka-GE"/>
        </w:rPr>
        <w:t>სწავლება-სწავლის მეთოდ</w:t>
      </w:r>
      <w:proofErr w:type="spellStart"/>
      <w:r w:rsidRPr="00784F36">
        <w:rPr>
          <w:rFonts w:ascii="Sylfaen" w:hAnsi="Sylfaen"/>
          <w:b/>
          <w:color w:val="C00000"/>
          <w:sz w:val="20"/>
          <w:szCs w:val="20"/>
          <w:u w:val="single"/>
        </w:rPr>
        <w:t>ები</w:t>
      </w:r>
      <w:proofErr w:type="spellEnd"/>
      <w:r w:rsidRPr="00784F36">
        <w:rPr>
          <w:rFonts w:ascii="Sylfaen" w:hAnsi="Sylfaen"/>
          <w:b/>
          <w:color w:val="C00000"/>
          <w:sz w:val="20"/>
          <w:szCs w:val="20"/>
          <w:u w:val="single"/>
        </w:rPr>
        <w:t>:</w:t>
      </w:r>
    </w:p>
    <w:p w:rsidR="00DF7E2E" w:rsidRPr="00784F36" w:rsidRDefault="00DF7E2E" w:rsidP="00784F36">
      <w:pPr>
        <w:ind w:left="-810" w:right="-900"/>
        <w:contextualSpacing/>
        <w:jc w:val="both"/>
        <w:rPr>
          <w:rFonts w:ascii="Sylfaen" w:hAnsi="Sylfaen"/>
          <w:b/>
          <w:color w:val="FF0000"/>
          <w:sz w:val="20"/>
          <w:szCs w:val="20"/>
          <w:lang w:val="ka-GE"/>
        </w:rPr>
      </w:pPr>
    </w:p>
    <w:p w:rsidR="00DF7E2E" w:rsidRPr="00784F36" w:rsidRDefault="0026119D" w:rsidP="00784F36">
      <w:pPr>
        <w:pStyle w:val="Default"/>
        <w:ind w:left="-810" w:right="-900"/>
        <w:jc w:val="both"/>
        <w:rPr>
          <w:rFonts w:ascii="Sylfaen" w:hAnsi="Sylfaen"/>
          <w:b/>
          <w:color w:val="auto"/>
          <w:sz w:val="20"/>
          <w:szCs w:val="20"/>
          <w:lang w:val="ka-GE"/>
        </w:rPr>
      </w:pPr>
      <w:r w:rsidRPr="00784F36">
        <w:rPr>
          <w:rFonts w:ascii="Sylfaen" w:hAnsi="Sylfaen"/>
          <w:b/>
          <w:color w:val="auto"/>
          <w:sz w:val="20"/>
          <w:szCs w:val="20"/>
          <w:lang w:val="ka-GE"/>
        </w:rPr>
        <w:fldChar w:fldCharType="begin">
          <w:ffData>
            <w:name w:val="Check1"/>
            <w:enabled/>
            <w:calcOnExit w:val="0"/>
            <w:checkBox>
              <w:sizeAuto/>
              <w:default w:val="1"/>
            </w:checkBox>
          </w:ffData>
        </w:fldChar>
      </w:r>
      <w:r w:rsidR="00DF7E2E" w:rsidRPr="00784F36">
        <w:rPr>
          <w:rFonts w:ascii="Sylfaen" w:hAnsi="Sylfaen"/>
          <w:b/>
          <w:color w:val="auto"/>
          <w:sz w:val="20"/>
          <w:szCs w:val="20"/>
          <w:lang w:val="ka-GE"/>
        </w:rPr>
        <w:instrText xml:space="preserve"> FORMCHECKBOX </w:instrText>
      </w:r>
      <w:r w:rsidRPr="00784F36">
        <w:rPr>
          <w:rFonts w:ascii="Sylfaen" w:hAnsi="Sylfaen"/>
          <w:b/>
          <w:color w:val="auto"/>
          <w:sz w:val="20"/>
          <w:szCs w:val="20"/>
          <w:lang w:val="ka-GE"/>
        </w:rPr>
      </w:r>
      <w:r w:rsidRPr="00784F36">
        <w:rPr>
          <w:rFonts w:ascii="Sylfaen" w:hAnsi="Sylfaen"/>
          <w:b/>
          <w:color w:val="auto"/>
          <w:sz w:val="20"/>
          <w:szCs w:val="20"/>
          <w:lang w:val="ka-GE"/>
        </w:rPr>
        <w:fldChar w:fldCharType="separate"/>
      </w:r>
      <w:r w:rsidRPr="00784F36">
        <w:rPr>
          <w:rFonts w:ascii="Sylfaen" w:hAnsi="Sylfaen"/>
          <w:b/>
          <w:color w:val="auto"/>
          <w:sz w:val="20"/>
          <w:szCs w:val="20"/>
          <w:lang w:val="ka-GE"/>
        </w:rPr>
        <w:fldChar w:fldCharType="end"/>
      </w:r>
      <w:r w:rsidR="00DF7E2E" w:rsidRPr="00784F36">
        <w:rPr>
          <w:rFonts w:ascii="Sylfaen" w:hAnsi="Sylfaen"/>
          <w:b/>
          <w:color w:val="auto"/>
          <w:sz w:val="20"/>
          <w:szCs w:val="20"/>
          <w:lang w:val="ka-GE"/>
        </w:rPr>
        <w:t xml:space="preserve"> </w:t>
      </w:r>
      <w:r w:rsidR="00DF7E2E" w:rsidRPr="00784F36">
        <w:rPr>
          <w:rFonts w:ascii="Sylfaen" w:hAnsi="Sylfaen" w:cs="Sylfaen"/>
          <w:bCs/>
          <w:color w:val="auto"/>
          <w:sz w:val="20"/>
          <w:szCs w:val="20"/>
          <w:lang w:val="ka-GE" w:eastAsia="en-GB"/>
        </w:rPr>
        <w:t>ლექცია</w:t>
      </w:r>
      <w:r w:rsidR="00DF7E2E" w:rsidRPr="00784F36">
        <w:rPr>
          <w:rFonts w:ascii="Sylfaen" w:hAnsi="Sylfaen"/>
          <w:b/>
          <w:color w:val="auto"/>
          <w:sz w:val="20"/>
          <w:szCs w:val="20"/>
          <w:lang w:val="ka-GE"/>
        </w:rPr>
        <w:t xml:space="preserve">   </w:t>
      </w:r>
    </w:p>
    <w:p w:rsidR="00DF7E2E" w:rsidRPr="00784F36" w:rsidRDefault="00DF7E2E" w:rsidP="00784F36">
      <w:pPr>
        <w:pStyle w:val="Default"/>
        <w:ind w:left="-810" w:right="-900"/>
        <w:jc w:val="both"/>
        <w:rPr>
          <w:rFonts w:ascii="Sylfaen" w:hAnsi="Sylfaen"/>
          <w:b/>
          <w:color w:val="auto"/>
          <w:sz w:val="20"/>
          <w:szCs w:val="20"/>
          <w:lang w:val="ka-GE"/>
        </w:rPr>
      </w:pPr>
    </w:p>
    <w:p w:rsidR="00DF7E2E" w:rsidRPr="00784F36" w:rsidRDefault="0026119D" w:rsidP="00784F36">
      <w:pPr>
        <w:pStyle w:val="Default"/>
        <w:ind w:left="-810" w:right="-900"/>
        <w:jc w:val="both"/>
        <w:rPr>
          <w:rFonts w:ascii="Sylfaen" w:hAnsi="Sylfaen"/>
          <w:b/>
          <w:color w:val="auto"/>
          <w:sz w:val="20"/>
          <w:szCs w:val="20"/>
          <w:lang w:val="ka-GE"/>
        </w:rPr>
      </w:pPr>
      <w:r w:rsidRPr="00784F36">
        <w:rPr>
          <w:rFonts w:ascii="Sylfaen" w:hAnsi="Sylfaen"/>
          <w:b/>
          <w:color w:val="auto"/>
          <w:sz w:val="20"/>
          <w:szCs w:val="20"/>
          <w:lang w:val="ka-GE"/>
        </w:rPr>
        <w:fldChar w:fldCharType="begin">
          <w:ffData>
            <w:name w:val=""/>
            <w:enabled/>
            <w:calcOnExit w:val="0"/>
            <w:checkBox>
              <w:sizeAuto/>
              <w:default w:val="1"/>
            </w:checkBox>
          </w:ffData>
        </w:fldChar>
      </w:r>
      <w:r w:rsidR="00DF7E2E" w:rsidRPr="00784F36">
        <w:rPr>
          <w:rFonts w:ascii="Sylfaen" w:hAnsi="Sylfaen"/>
          <w:b/>
          <w:color w:val="auto"/>
          <w:sz w:val="20"/>
          <w:szCs w:val="20"/>
          <w:lang w:val="ka-GE"/>
        </w:rPr>
        <w:instrText xml:space="preserve"> FORMCHECKBOX </w:instrText>
      </w:r>
      <w:r w:rsidRPr="00784F36">
        <w:rPr>
          <w:rFonts w:ascii="Sylfaen" w:hAnsi="Sylfaen"/>
          <w:b/>
          <w:color w:val="auto"/>
          <w:sz w:val="20"/>
          <w:szCs w:val="20"/>
          <w:lang w:val="ka-GE"/>
        </w:rPr>
      </w:r>
      <w:r w:rsidRPr="00784F36">
        <w:rPr>
          <w:rFonts w:ascii="Sylfaen" w:hAnsi="Sylfaen"/>
          <w:b/>
          <w:color w:val="auto"/>
          <w:sz w:val="20"/>
          <w:szCs w:val="20"/>
          <w:lang w:val="ka-GE"/>
        </w:rPr>
        <w:fldChar w:fldCharType="separate"/>
      </w:r>
      <w:r w:rsidRPr="00784F36">
        <w:rPr>
          <w:rFonts w:ascii="Sylfaen" w:hAnsi="Sylfaen"/>
          <w:b/>
          <w:color w:val="auto"/>
          <w:sz w:val="20"/>
          <w:szCs w:val="20"/>
          <w:lang w:val="ka-GE"/>
        </w:rPr>
        <w:fldChar w:fldCharType="end"/>
      </w:r>
      <w:r w:rsidR="00DF7E2E" w:rsidRPr="00784F36">
        <w:rPr>
          <w:rFonts w:ascii="Sylfaen" w:hAnsi="Sylfaen"/>
          <w:b/>
          <w:color w:val="auto"/>
          <w:sz w:val="20"/>
          <w:szCs w:val="20"/>
          <w:lang w:val="ka-GE"/>
        </w:rPr>
        <w:t xml:space="preserve"> </w:t>
      </w:r>
      <w:r w:rsidR="00DF7E2E" w:rsidRPr="00784F36">
        <w:rPr>
          <w:rFonts w:ascii="Sylfaen" w:hAnsi="Sylfaen" w:cs="Sylfaen"/>
          <w:bCs/>
          <w:color w:val="auto"/>
          <w:sz w:val="20"/>
          <w:szCs w:val="20"/>
          <w:lang w:val="ka-GE" w:eastAsia="en-GB"/>
        </w:rPr>
        <w:t xml:space="preserve"> ჯგუფში მუშაობა </w:t>
      </w:r>
      <w:r w:rsidR="00DF7E2E" w:rsidRPr="00784F36">
        <w:rPr>
          <w:rFonts w:ascii="Sylfaen" w:hAnsi="Sylfaen"/>
          <w:b/>
          <w:color w:val="auto"/>
          <w:sz w:val="20"/>
          <w:szCs w:val="20"/>
          <w:lang w:val="ka-GE"/>
        </w:rPr>
        <w:t xml:space="preserve"> </w:t>
      </w:r>
    </w:p>
    <w:p w:rsidR="00DF7E2E" w:rsidRPr="00784F36" w:rsidRDefault="00DF7E2E" w:rsidP="00784F36">
      <w:pPr>
        <w:pStyle w:val="Default"/>
        <w:ind w:left="-810" w:right="-900"/>
        <w:jc w:val="both"/>
        <w:rPr>
          <w:rFonts w:ascii="Sylfaen" w:hAnsi="Sylfaen"/>
          <w:b/>
          <w:color w:val="auto"/>
          <w:sz w:val="20"/>
          <w:szCs w:val="20"/>
          <w:lang w:val="ka-GE"/>
        </w:rPr>
      </w:pPr>
    </w:p>
    <w:p w:rsidR="00DF7E2E" w:rsidRPr="00784F36" w:rsidRDefault="0026119D" w:rsidP="00784F36">
      <w:pPr>
        <w:pStyle w:val="Default"/>
        <w:ind w:left="-810" w:right="-900"/>
        <w:jc w:val="both"/>
        <w:rPr>
          <w:rFonts w:ascii="Sylfaen" w:hAnsi="Sylfaen"/>
          <w:b/>
          <w:color w:val="auto"/>
          <w:sz w:val="20"/>
          <w:szCs w:val="20"/>
          <w:lang w:val="ka-GE"/>
        </w:rPr>
      </w:pPr>
      <w:r w:rsidRPr="00784F36">
        <w:rPr>
          <w:rFonts w:ascii="Sylfaen" w:hAnsi="Sylfaen"/>
          <w:bCs/>
          <w:color w:val="auto"/>
          <w:sz w:val="20"/>
          <w:szCs w:val="20"/>
          <w:lang w:val="ka-GE"/>
        </w:rPr>
        <w:fldChar w:fldCharType="begin">
          <w:ffData>
            <w:name w:val=""/>
            <w:enabled/>
            <w:calcOnExit w:val="0"/>
            <w:checkBox>
              <w:sizeAuto/>
              <w:default w:val="1"/>
            </w:checkBox>
          </w:ffData>
        </w:fldChar>
      </w:r>
      <w:r w:rsidR="00DF7E2E" w:rsidRPr="00784F36">
        <w:rPr>
          <w:rFonts w:ascii="Sylfaen" w:hAnsi="Sylfaen"/>
          <w:bCs/>
          <w:color w:val="auto"/>
          <w:sz w:val="20"/>
          <w:szCs w:val="20"/>
          <w:lang w:val="ka-GE"/>
        </w:rPr>
        <w:instrText xml:space="preserve"> FORMCHECKBOX </w:instrText>
      </w:r>
      <w:r w:rsidRPr="00784F36">
        <w:rPr>
          <w:rFonts w:ascii="Sylfaen" w:hAnsi="Sylfaen"/>
          <w:bCs/>
          <w:color w:val="auto"/>
          <w:sz w:val="20"/>
          <w:szCs w:val="20"/>
          <w:lang w:val="ka-GE"/>
        </w:rPr>
      </w:r>
      <w:r w:rsidRPr="00784F36">
        <w:rPr>
          <w:rFonts w:ascii="Sylfaen" w:hAnsi="Sylfaen"/>
          <w:bCs/>
          <w:color w:val="auto"/>
          <w:sz w:val="20"/>
          <w:szCs w:val="20"/>
          <w:lang w:val="ka-GE"/>
        </w:rPr>
        <w:fldChar w:fldCharType="separate"/>
      </w:r>
      <w:r w:rsidRPr="00784F36">
        <w:rPr>
          <w:rFonts w:ascii="Sylfaen" w:hAnsi="Sylfaen"/>
          <w:bCs/>
          <w:color w:val="auto"/>
          <w:sz w:val="20"/>
          <w:szCs w:val="20"/>
          <w:lang w:val="ka-GE"/>
        </w:rPr>
        <w:fldChar w:fldCharType="end"/>
      </w:r>
      <w:r w:rsidR="00DF7E2E" w:rsidRPr="00784F36">
        <w:rPr>
          <w:rFonts w:ascii="Sylfaen" w:hAnsi="Sylfaen"/>
          <w:bCs/>
          <w:color w:val="auto"/>
          <w:sz w:val="20"/>
          <w:szCs w:val="20"/>
          <w:lang w:val="ka-GE"/>
        </w:rPr>
        <w:t xml:space="preserve"> </w:t>
      </w:r>
      <w:r w:rsidR="00DF7E2E" w:rsidRPr="00784F36">
        <w:rPr>
          <w:rFonts w:ascii="Sylfaen" w:hAnsi="Sylfaen" w:cs="Sylfaen"/>
          <w:bCs/>
          <w:color w:val="auto"/>
          <w:sz w:val="20"/>
          <w:szCs w:val="20"/>
          <w:lang w:val="ka-GE" w:eastAsia="en-GB"/>
        </w:rPr>
        <w:t>პრაქტიკული მუშაობა</w:t>
      </w:r>
      <w:r w:rsidR="00DF7E2E" w:rsidRPr="00784F36">
        <w:rPr>
          <w:rFonts w:ascii="Sylfaen" w:hAnsi="Sylfaen"/>
          <w:b/>
          <w:color w:val="auto"/>
          <w:sz w:val="20"/>
          <w:szCs w:val="20"/>
          <w:lang w:val="ka-GE"/>
        </w:rPr>
        <w:t xml:space="preserve">  </w:t>
      </w:r>
    </w:p>
    <w:p w:rsidR="00DF7E2E" w:rsidRPr="00784F36" w:rsidRDefault="00DF7E2E" w:rsidP="00784F36">
      <w:pPr>
        <w:pStyle w:val="Default"/>
        <w:ind w:left="-810" w:right="-900"/>
        <w:jc w:val="both"/>
        <w:rPr>
          <w:rFonts w:ascii="Sylfaen" w:hAnsi="Sylfaen"/>
          <w:b/>
          <w:color w:val="auto"/>
          <w:sz w:val="20"/>
          <w:szCs w:val="20"/>
          <w:lang w:val="ka-GE"/>
        </w:rPr>
      </w:pPr>
    </w:p>
    <w:p w:rsidR="00DF7E2E" w:rsidRPr="00784F36" w:rsidRDefault="0026119D" w:rsidP="00784F36">
      <w:pPr>
        <w:pStyle w:val="Default"/>
        <w:ind w:left="-810" w:right="-900"/>
        <w:jc w:val="both"/>
        <w:rPr>
          <w:rFonts w:ascii="Sylfaen" w:hAnsi="Sylfaen"/>
          <w:b/>
          <w:color w:val="auto"/>
          <w:sz w:val="20"/>
          <w:szCs w:val="20"/>
          <w:lang w:val="ka-GE"/>
        </w:rPr>
      </w:pPr>
      <w:r w:rsidRPr="00784F36">
        <w:rPr>
          <w:rFonts w:ascii="Sylfaen" w:hAnsi="Sylfaen"/>
          <w:bCs/>
          <w:color w:val="auto"/>
          <w:sz w:val="20"/>
          <w:szCs w:val="20"/>
          <w:lang w:val="ka-GE"/>
        </w:rPr>
        <w:fldChar w:fldCharType="begin">
          <w:ffData>
            <w:name w:val=""/>
            <w:enabled/>
            <w:calcOnExit w:val="0"/>
            <w:checkBox>
              <w:sizeAuto/>
              <w:default w:val="1"/>
            </w:checkBox>
          </w:ffData>
        </w:fldChar>
      </w:r>
      <w:r w:rsidR="00DF7E2E" w:rsidRPr="00784F36">
        <w:rPr>
          <w:rFonts w:ascii="Sylfaen" w:hAnsi="Sylfaen"/>
          <w:bCs/>
          <w:color w:val="auto"/>
          <w:sz w:val="20"/>
          <w:szCs w:val="20"/>
          <w:lang w:val="ka-GE"/>
        </w:rPr>
        <w:instrText xml:space="preserve"> FORMCHECKBOX </w:instrText>
      </w:r>
      <w:r w:rsidRPr="00784F36">
        <w:rPr>
          <w:rFonts w:ascii="Sylfaen" w:hAnsi="Sylfaen"/>
          <w:bCs/>
          <w:color w:val="auto"/>
          <w:sz w:val="20"/>
          <w:szCs w:val="20"/>
          <w:lang w:val="ka-GE"/>
        </w:rPr>
      </w:r>
      <w:r w:rsidRPr="00784F36">
        <w:rPr>
          <w:rFonts w:ascii="Sylfaen" w:hAnsi="Sylfaen"/>
          <w:bCs/>
          <w:color w:val="auto"/>
          <w:sz w:val="20"/>
          <w:szCs w:val="20"/>
          <w:lang w:val="ka-GE"/>
        </w:rPr>
        <w:fldChar w:fldCharType="separate"/>
      </w:r>
      <w:r w:rsidRPr="00784F36">
        <w:rPr>
          <w:rFonts w:ascii="Sylfaen" w:hAnsi="Sylfaen"/>
          <w:bCs/>
          <w:color w:val="auto"/>
          <w:sz w:val="20"/>
          <w:szCs w:val="20"/>
          <w:lang w:val="ka-GE"/>
        </w:rPr>
        <w:fldChar w:fldCharType="end"/>
      </w:r>
      <w:r w:rsidR="00DF7E2E" w:rsidRPr="00784F36">
        <w:rPr>
          <w:rFonts w:ascii="Sylfaen" w:hAnsi="Sylfaen"/>
          <w:bCs/>
          <w:color w:val="auto"/>
          <w:sz w:val="20"/>
          <w:szCs w:val="20"/>
          <w:lang w:val="ka-GE"/>
        </w:rPr>
        <w:t xml:space="preserve"> </w:t>
      </w:r>
      <w:r w:rsidR="00DF7E2E" w:rsidRPr="00784F36">
        <w:rPr>
          <w:rFonts w:ascii="Sylfaen" w:hAnsi="Sylfaen" w:cs="Sylfaen"/>
          <w:bCs/>
          <w:color w:val="auto"/>
          <w:sz w:val="20"/>
          <w:szCs w:val="20"/>
          <w:lang w:val="ka-GE" w:eastAsia="en-GB"/>
        </w:rPr>
        <w:t>სემინარი</w:t>
      </w:r>
      <w:r w:rsidR="00DF7E2E" w:rsidRPr="00784F36">
        <w:rPr>
          <w:rFonts w:ascii="Sylfaen" w:hAnsi="Sylfaen"/>
          <w:b/>
          <w:color w:val="auto"/>
          <w:sz w:val="20"/>
          <w:szCs w:val="20"/>
          <w:lang w:val="ka-GE"/>
        </w:rPr>
        <w:t xml:space="preserve">  </w:t>
      </w:r>
    </w:p>
    <w:p w:rsidR="00DF7E2E" w:rsidRPr="00784F36" w:rsidRDefault="00DF7E2E" w:rsidP="00784F36">
      <w:pPr>
        <w:pStyle w:val="Default"/>
        <w:ind w:left="-810" w:right="-900"/>
        <w:jc w:val="both"/>
        <w:rPr>
          <w:rFonts w:ascii="Sylfaen" w:hAnsi="Sylfaen"/>
          <w:b/>
          <w:color w:val="auto"/>
          <w:sz w:val="20"/>
          <w:szCs w:val="20"/>
          <w:lang w:val="ka-GE"/>
        </w:rPr>
      </w:pPr>
    </w:p>
    <w:p w:rsidR="00DF7E2E" w:rsidRPr="00784F36" w:rsidRDefault="0026119D" w:rsidP="00784F36">
      <w:pPr>
        <w:pStyle w:val="Default"/>
        <w:ind w:left="-810" w:right="-900"/>
        <w:jc w:val="both"/>
        <w:rPr>
          <w:rFonts w:ascii="Sylfaen" w:hAnsi="Sylfaen" w:cs="Sylfaen"/>
          <w:bCs/>
          <w:color w:val="auto"/>
          <w:sz w:val="20"/>
          <w:szCs w:val="20"/>
          <w:lang w:eastAsia="en-GB"/>
        </w:rPr>
      </w:pPr>
      <w:r w:rsidRPr="00784F36">
        <w:rPr>
          <w:rFonts w:ascii="Sylfaen" w:hAnsi="Sylfaen"/>
          <w:bCs/>
          <w:color w:val="auto"/>
          <w:sz w:val="20"/>
          <w:szCs w:val="20"/>
          <w:lang w:val="ka-GE"/>
        </w:rPr>
        <w:fldChar w:fldCharType="begin">
          <w:ffData>
            <w:name w:val=""/>
            <w:enabled/>
            <w:calcOnExit w:val="0"/>
            <w:checkBox>
              <w:sizeAuto/>
              <w:default w:val="0"/>
            </w:checkBox>
          </w:ffData>
        </w:fldChar>
      </w:r>
      <w:r w:rsidR="00DF7E2E" w:rsidRPr="00784F36">
        <w:rPr>
          <w:rFonts w:ascii="Sylfaen" w:hAnsi="Sylfaen"/>
          <w:bCs/>
          <w:color w:val="auto"/>
          <w:sz w:val="20"/>
          <w:szCs w:val="20"/>
          <w:lang w:val="ka-GE"/>
        </w:rPr>
        <w:instrText xml:space="preserve"> FORMCHECKBOX </w:instrText>
      </w:r>
      <w:r w:rsidRPr="00784F36">
        <w:rPr>
          <w:rFonts w:ascii="Sylfaen" w:hAnsi="Sylfaen"/>
          <w:bCs/>
          <w:color w:val="auto"/>
          <w:sz w:val="20"/>
          <w:szCs w:val="20"/>
          <w:lang w:val="ka-GE"/>
        </w:rPr>
      </w:r>
      <w:r w:rsidRPr="00784F36">
        <w:rPr>
          <w:rFonts w:ascii="Sylfaen" w:hAnsi="Sylfaen"/>
          <w:bCs/>
          <w:color w:val="auto"/>
          <w:sz w:val="20"/>
          <w:szCs w:val="20"/>
          <w:lang w:val="ka-GE"/>
        </w:rPr>
        <w:fldChar w:fldCharType="separate"/>
      </w:r>
      <w:r w:rsidRPr="00784F36">
        <w:rPr>
          <w:rFonts w:ascii="Sylfaen" w:hAnsi="Sylfaen"/>
          <w:bCs/>
          <w:color w:val="auto"/>
          <w:sz w:val="20"/>
          <w:szCs w:val="20"/>
          <w:lang w:val="ka-GE"/>
        </w:rPr>
        <w:fldChar w:fldCharType="end"/>
      </w:r>
      <w:r w:rsidR="00DF7E2E" w:rsidRPr="00784F36">
        <w:rPr>
          <w:rFonts w:ascii="Sylfaen" w:hAnsi="Sylfaen"/>
          <w:bCs/>
          <w:color w:val="auto"/>
          <w:sz w:val="20"/>
          <w:szCs w:val="20"/>
          <w:lang w:val="ka-GE"/>
        </w:rPr>
        <w:t xml:space="preserve"> </w:t>
      </w:r>
      <w:r w:rsidR="00DF7E2E" w:rsidRPr="00784F36">
        <w:rPr>
          <w:rFonts w:ascii="Sylfaen" w:hAnsi="Sylfaen" w:cs="Sylfaen"/>
          <w:bCs/>
          <w:color w:val="auto"/>
          <w:sz w:val="20"/>
          <w:szCs w:val="20"/>
          <w:lang w:val="ka-GE" w:eastAsia="en-GB"/>
        </w:rPr>
        <w:t>ელექტრონული რესურსით სწავლება</w:t>
      </w:r>
    </w:p>
    <w:p w:rsidR="00DF7E2E" w:rsidRPr="00784F36" w:rsidRDefault="00DF7E2E" w:rsidP="00784F36">
      <w:pPr>
        <w:pStyle w:val="Default"/>
        <w:ind w:left="-810" w:right="-900"/>
        <w:jc w:val="both"/>
        <w:rPr>
          <w:rFonts w:ascii="Sylfaen" w:hAnsi="Sylfaen" w:cs="Sylfaen"/>
          <w:bCs/>
          <w:color w:val="auto"/>
          <w:sz w:val="20"/>
          <w:szCs w:val="20"/>
          <w:lang w:eastAsia="en-GB"/>
        </w:rPr>
      </w:pPr>
    </w:p>
    <w:p w:rsidR="00DF7E2E" w:rsidRPr="00784F36" w:rsidRDefault="0026119D" w:rsidP="00784F36">
      <w:pPr>
        <w:ind w:left="-810" w:right="-900"/>
        <w:contextualSpacing/>
        <w:jc w:val="both"/>
        <w:rPr>
          <w:rFonts w:ascii="Sylfaen" w:hAnsi="Sylfaen" w:cs="Sylfaen"/>
          <w:bCs/>
          <w:sz w:val="20"/>
          <w:szCs w:val="20"/>
          <w:lang w:val="ka-GE" w:eastAsia="en-GB"/>
        </w:rPr>
      </w:pPr>
      <w:r w:rsidRPr="00784F36">
        <w:rPr>
          <w:rFonts w:ascii="Sylfaen" w:hAnsi="Sylfaen"/>
          <w:bCs/>
          <w:sz w:val="20"/>
          <w:szCs w:val="20"/>
          <w:lang w:val="ka-GE"/>
        </w:rPr>
        <w:fldChar w:fldCharType="begin">
          <w:ffData>
            <w:name w:val=""/>
            <w:enabled/>
            <w:calcOnExit w:val="0"/>
            <w:checkBox>
              <w:sizeAuto/>
              <w:default w:val="0"/>
            </w:checkBox>
          </w:ffData>
        </w:fldChar>
      </w:r>
      <w:r w:rsidR="00DF7E2E" w:rsidRPr="00784F36">
        <w:rPr>
          <w:rFonts w:ascii="Sylfaen" w:hAnsi="Sylfaen"/>
          <w:bCs/>
          <w:sz w:val="20"/>
          <w:szCs w:val="20"/>
          <w:lang w:val="ka-GE"/>
        </w:rPr>
        <w:instrText xml:space="preserve"> FORMCHECKBOX </w:instrText>
      </w:r>
      <w:r w:rsidRPr="00784F36">
        <w:rPr>
          <w:rFonts w:ascii="Sylfaen" w:hAnsi="Sylfaen"/>
          <w:bCs/>
          <w:sz w:val="20"/>
          <w:szCs w:val="20"/>
          <w:lang w:val="ka-GE"/>
        </w:rPr>
      </w:r>
      <w:r w:rsidRPr="00784F36">
        <w:rPr>
          <w:rFonts w:ascii="Sylfaen" w:hAnsi="Sylfaen"/>
          <w:bCs/>
          <w:sz w:val="20"/>
          <w:szCs w:val="20"/>
          <w:lang w:val="ka-GE"/>
        </w:rPr>
        <w:fldChar w:fldCharType="separate"/>
      </w:r>
      <w:r w:rsidRPr="00784F36">
        <w:rPr>
          <w:rFonts w:ascii="Sylfaen" w:hAnsi="Sylfaen"/>
          <w:bCs/>
          <w:sz w:val="20"/>
          <w:szCs w:val="20"/>
          <w:lang w:val="ka-GE"/>
        </w:rPr>
        <w:fldChar w:fldCharType="end"/>
      </w:r>
      <w:r w:rsidR="00DF7E2E" w:rsidRPr="00784F36">
        <w:rPr>
          <w:rFonts w:ascii="Sylfaen" w:hAnsi="Sylfaen"/>
          <w:bCs/>
          <w:sz w:val="20"/>
          <w:szCs w:val="20"/>
          <w:lang w:val="ka-GE"/>
        </w:rPr>
        <w:t xml:space="preserve"> </w:t>
      </w:r>
      <w:r w:rsidR="00DF7E2E" w:rsidRPr="00784F36">
        <w:rPr>
          <w:rFonts w:ascii="Sylfaen" w:hAnsi="Sylfaen" w:cs="Sylfaen"/>
          <w:bCs/>
          <w:sz w:val="20"/>
          <w:szCs w:val="20"/>
          <w:lang w:val="ka-GE" w:eastAsia="en-GB"/>
        </w:rPr>
        <w:t xml:space="preserve">ელექტრონული სწავლება </w:t>
      </w:r>
    </w:p>
    <w:p w:rsidR="00DF7E2E" w:rsidRPr="00784F36" w:rsidRDefault="00DF7E2E" w:rsidP="00784F36">
      <w:pPr>
        <w:ind w:left="-810" w:right="-900"/>
        <w:contextualSpacing/>
        <w:jc w:val="both"/>
        <w:rPr>
          <w:rFonts w:ascii="Sylfaen" w:hAnsi="Sylfaen" w:cs="Sylfaen"/>
          <w:bCs/>
          <w:sz w:val="20"/>
          <w:szCs w:val="20"/>
          <w:lang w:val="ka-GE" w:eastAsia="en-GB"/>
        </w:rPr>
      </w:pPr>
    </w:p>
    <w:p w:rsidR="00FE106F" w:rsidRPr="00784F36" w:rsidRDefault="0026119D" w:rsidP="00784F36">
      <w:pPr>
        <w:ind w:left="-810" w:right="-900"/>
        <w:contextualSpacing/>
        <w:jc w:val="both"/>
        <w:rPr>
          <w:rFonts w:ascii="Sylfaen" w:hAnsi="Sylfaen"/>
          <w:b/>
          <w:color w:val="FF0000"/>
          <w:sz w:val="20"/>
          <w:szCs w:val="20"/>
          <w:lang w:val="ka-GE"/>
        </w:rPr>
      </w:pPr>
      <w:r w:rsidRPr="00784F36">
        <w:rPr>
          <w:rFonts w:ascii="Sylfaen" w:hAnsi="Sylfaen"/>
          <w:bCs/>
          <w:sz w:val="20"/>
          <w:szCs w:val="20"/>
        </w:rPr>
        <w:fldChar w:fldCharType="begin">
          <w:ffData>
            <w:name w:val=""/>
            <w:enabled/>
            <w:calcOnExit w:val="0"/>
            <w:checkBox>
              <w:sizeAuto/>
              <w:default w:val="1"/>
            </w:checkBox>
          </w:ffData>
        </w:fldChar>
      </w:r>
      <w:r w:rsidR="00DF7E2E" w:rsidRPr="00784F36">
        <w:rPr>
          <w:rFonts w:ascii="Sylfaen" w:hAnsi="Sylfaen"/>
          <w:bCs/>
          <w:sz w:val="20"/>
          <w:szCs w:val="20"/>
        </w:rPr>
        <w:instrText xml:space="preserve"> FORMCHECKBOX </w:instrText>
      </w:r>
      <w:r w:rsidRPr="00784F36">
        <w:rPr>
          <w:rFonts w:ascii="Sylfaen" w:hAnsi="Sylfaen"/>
          <w:bCs/>
          <w:sz w:val="20"/>
          <w:szCs w:val="20"/>
        </w:rPr>
      </w:r>
      <w:r w:rsidRPr="00784F36">
        <w:rPr>
          <w:rFonts w:ascii="Sylfaen" w:hAnsi="Sylfaen"/>
          <w:bCs/>
          <w:sz w:val="20"/>
          <w:szCs w:val="20"/>
        </w:rPr>
        <w:fldChar w:fldCharType="separate"/>
      </w:r>
      <w:r w:rsidRPr="00784F36">
        <w:rPr>
          <w:rFonts w:ascii="Sylfaen" w:hAnsi="Sylfaen"/>
          <w:bCs/>
          <w:sz w:val="20"/>
          <w:szCs w:val="20"/>
        </w:rPr>
        <w:fldChar w:fldCharType="end"/>
      </w:r>
      <w:r w:rsidR="00DF7E2E" w:rsidRPr="00784F36">
        <w:rPr>
          <w:rFonts w:ascii="Sylfaen" w:hAnsi="Sylfaen"/>
          <w:bCs/>
          <w:sz w:val="20"/>
          <w:szCs w:val="20"/>
        </w:rPr>
        <w:t xml:space="preserve"> </w:t>
      </w:r>
      <w:proofErr w:type="spellStart"/>
      <w:proofErr w:type="gramStart"/>
      <w:r w:rsidR="00DF7E2E" w:rsidRPr="00784F36">
        <w:rPr>
          <w:rFonts w:ascii="Sylfaen" w:hAnsi="Sylfaen" w:cs="Sylfaen"/>
          <w:bCs/>
          <w:sz w:val="20"/>
          <w:szCs w:val="20"/>
          <w:lang w:eastAsia="en-GB"/>
        </w:rPr>
        <w:t>სხვა</w:t>
      </w:r>
      <w:proofErr w:type="spellEnd"/>
      <w:proofErr w:type="gramEnd"/>
    </w:p>
    <w:p w:rsidR="00B11BE5" w:rsidRPr="00784F36" w:rsidRDefault="00B11BE5" w:rsidP="00784F36">
      <w:pPr>
        <w:ind w:left="-810" w:right="-900"/>
        <w:contextualSpacing/>
        <w:jc w:val="both"/>
        <w:rPr>
          <w:rFonts w:ascii="Sylfaen" w:hAnsi="Sylfaen"/>
          <w:b/>
          <w:color w:val="FF0000"/>
          <w:sz w:val="20"/>
          <w:szCs w:val="20"/>
          <w:lang w:val="ka-GE"/>
        </w:rPr>
      </w:pPr>
    </w:p>
    <w:p w:rsidR="00FE106F"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 შესაძლოა იყენებდეს ზემოთჩამოთვლილ</w:t>
      </w:r>
      <w:r w:rsidR="000C376E" w:rsidRPr="00784F36">
        <w:rPr>
          <w:rFonts w:ascii="Sylfaen" w:hAnsi="Sylfaen" w:cs="Sylfaen"/>
          <w:sz w:val="20"/>
          <w:szCs w:val="20"/>
          <w:lang w:val="ka-GE" w:eastAsia="en-GB"/>
        </w:rPr>
        <w:t>ი მეთოდებიდან</w:t>
      </w:r>
      <w:r w:rsidRPr="00784F36">
        <w:rPr>
          <w:rFonts w:ascii="Sylfaen" w:hAnsi="Sylfaen" w:cs="Sylfaen"/>
          <w:sz w:val="20"/>
          <w:szCs w:val="20"/>
          <w:lang w:val="ka-GE" w:eastAsia="en-GB"/>
        </w:rPr>
        <w:t xml:space="preserve"> ერთ ან რამდენიმე მეთოდს</w:t>
      </w:r>
      <w:r w:rsidR="000C376E" w:rsidRPr="00784F36">
        <w:rPr>
          <w:rFonts w:ascii="Sylfaen" w:hAnsi="Sylfaen" w:cs="Sylfaen"/>
          <w:sz w:val="20"/>
          <w:szCs w:val="20"/>
          <w:lang w:val="ka-GE" w:eastAsia="en-GB"/>
        </w:rPr>
        <w:t>,</w:t>
      </w:r>
      <w:r w:rsidRPr="00784F36">
        <w:rPr>
          <w:rFonts w:ascii="Sylfaen" w:hAnsi="Sylfaen" w:cs="Sylfaen"/>
          <w:sz w:val="20"/>
          <w:szCs w:val="20"/>
          <w:lang w:val="ka-GE" w:eastAsia="en-GB"/>
        </w:rPr>
        <w:t xml:space="preserve"> ან ნებისმიერ სხვა მეთოდს კონკრეტული სასწავლო კურსის ამოცანიდან გამომდინარე. კონკრეტული სასწავლო კურსის სწავლება-სწავლის მეთოდები ასახულია შესაბამისი სასწავლო კურსის  სილაბუსში.</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84F36" w:rsidRDefault="00784F36" w:rsidP="00784F36">
      <w:pPr>
        <w:ind w:left="-810" w:right="-900"/>
        <w:contextualSpacing/>
        <w:jc w:val="both"/>
        <w:rPr>
          <w:rFonts w:ascii="Sylfaen" w:hAnsi="Sylfaen"/>
          <w:b/>
          <w:color w:val="C00000"/>
          <w:sz w:val="20"/>
          <w:szCs w:val="20"/>
          <w:u w:val="single"/>
        </w:rPr>
      </w:pPr>
    </w:p>
    <w:p w:rsidR="00FE106F" w:rsidRDefault="00720573" w:rsidP="00784F36">
      <w:pPr>
        <w:ind w:left="-810" w:right="-900"/>
        <w:contextualSpacing/>
        <w:jc w:val="both"/>
        <w:rPr>
          <w:rFonts w:ascii="Sylfaen" w:hAnsi="Sylfaen"/>
          <w:b/>
          <w:color w:val="C00000"/>
          <w:sz w:val="20"/>
          <w:szCs w:val="20"/>
          <w:u w:val="single"/>
        </w:rPr>
      </w:pPr>
      <w:r w:rsidRPr="00784F36">
        <w:rPr>
          <w:rFonts w:ascii="Sylfaen" w:hAnsi="Sylfaen"/>
          <w:b/>
          <w:color w:val="C00000"/>
          <w:sz w:val="20"/>
          <w:szCs w:val="20"/>
          <w:u w:val="single"/>
          <w:lang w:val="ka-GE"/>
        </w:rPr>
        <w:t>დასაქმების სფერო:</w:t>
      </w:r>
    </w:p>
    <w:p w:rsidR="00784F36" w:rsidRPr="00784F36" w:rsidRDefault="00784F36" w:rsidP="00784F36">
      <w:pPr>
        <w:ind w:left="-810" w:right="-900"/>
        <w:contextualSpacing/>
        <w:jc w:val="both"/>
        <w:rPr>
          <w:rFonts w:ascii="Sylfaen" w:hAnsi="Sylfaen"/>
          <w:b/>
          <w:color w:val="C00000"/>
          <w:sz w:val="20"/>
          <w:szCs w:val="20"/>
          <w:u w:val="single"/>
        </w:rPr>
      </w:pPr>
    </w:p>
    <w:p w:rsidR="00FE106F"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სოციალურ მეცნიერებათა </w:t>
      </w:r>
      <w:r w:rsidR="00400F38" w:rsidRPr="00784F36">
        <w:rPr>
          <w:rFonts w:ascii="Sylfaen" w:hAnsi="Sylfaen" w:cs="Sylfaen"/>
          <w:sz w:val="20"/>
          <w:szCs w:val="20"/>
          <w:lang w:val="ka-GE" w:eastAsia="en-GB"/>
        </w:rPr>
        <w:t xml:space="preserve">სადოქტორო </w:t>
      </w:r>
      <w:r w:rsidRPr="00784F36">
        <w:rPr>
          <w:rFonts w:ascii="Sylfaen" w:hAnsi="Sylfaen" w:cs="Sylfaen"/>
          <w:sz w:val="20"/>
          <w:szCs w:val="20"/>
          <w:lang w:val="ka-GE" w:eastAsia="en-GB"/>
        </w:rPr>
        <w:t>პროგრამის კურსდამთავრებულს შეუძლია დაიკავოს აკადემიური თანამდებობა უმაღლეს საგანმანათლებლო დაწესებულებებში, სასწავლო და კვლევით ინსტიტუტებში, კერძო/</w:t>
      </w:r>
      <w:r w:rsidR="000C376E" w:rsidRPr="00784F36">
        <w:rPr>
          <w:rFonts w:ascii="Sylfaen" w:hAnsi="Sylfaen" w:cs="Sylfaen"/>
          <w:sz w:val="20"/>
          <w:szCs w:val="20"/>
          <w:lang w:val="ka-GE" w:eastAsia="en-GB"/>
        </w:rPr>
        <w:t>დამოუკიდებელ</w:t>
      </w:r>
      <w:r w:rsidRPr="00784F36">
        <w:rPr>
          <w:rFonts w:ascii="Sylfaen" w:hAnsi="Sylfaen" w:cs="Sylfaen"/>
          <w:sz w:val="20"/>
          <w:szCs w:val="20"/>
          <w:lang w:val="ka-GE" w:eastAsia="en-GB"/>
        </w:rPr>
        <w:t xml:space="preserve"> კვლევითი ორგანიზაციებში  და ა</w:t>
      </w:r>
      <w:r w:rsidR="00400F38" w:rsidRPr="00784F36">
        <w:rPr>
          <w:rFonts w:ascii="Sylfaen" w:hAnsi="Sylfaen" w:cs="Sylfaen"/>
          <w:sz w:val="20"/>
          <w:szCs w:val="20"/>
          <w:lang w:val="ka-GE" w:eastAsia="en-GB"/>
        </w:rPr>
        <w:t>.</w:t>
      </w:r>
      <w:r w:rsidRPr="00784F36">
        <w:rPr>
          <w:rFonts w:ascii="Sylfaen" w:hAnsi="Sylfaen" w:cs="Sylfaen"/>
          <w:sz w:val="20"/>
          <w:szCs w:val="20"/>
          <w:lang w:val="ka-GE" w:eastAsia="en-GB"/>
        </w:rPr>
        <w:t>შ</w:t>
      </w:r>
      <w:r w:rsidR="00400F38" w:rsidRPr="00784F36">
        <w:rPr>
          <w:rFonts w:ascii="Sylfaen" w:hAnsi="Sylfaen" w:cs="Sylfaen"/>
          <w:sz w:val="20"/>
          <w:szCs w:val="20"/>
          <w:lang w:val="ka-GE" w:eastAsia="en-GB"/>
        </w:rPr>
        <w:t>.</w:t>
      </w:r>
    </w:p>
    <w:p w:rsidR="00400F38" w:rsidRPr="00784F36" w:rsidRDefault="00400F38" w:rsidP="00784F36">
      <w:pPr>
        <w:spacing w:after="0" w:line="240" w:lineRule="auto"/>
        <w:ind w:left="-810" w:right="-900"/>
        <w:jc w:val="both"/>
        <w:rPr>
          <w:rFonts w:ascii="Sylfaen" w:hAnsi="Sylfaen" w:cs="Sylfaen"/>
          <w:sz w:val="20"/>
          <w:szCs w:val="20"/>
          <w:lang w:val="ka-GE" w:eastAsia="en-GB"/>
        </w:rPr>
      </w:pPr>
    </w:p>
    <w:p w:rsidR="00400F38" w:rsidRPr="00784F36" w:rsidRDefault="00400F38" w:rsidP="00784F36">
      <w:pPr>
        <w:ind w:left="-810" w:right="-900"/>
        <w:contextualSpacing/>
        <w:jc w:val="both"/>
        <w:rPr>
          <w:rFonts w:ascii="Sylfaen" w:hAnsi="Sylfaen"/>
          <w:b/>
          <w:color w:val="C00000"/>
          <w:sz w:val="20"/>
          <w:szCs w:val="20"/>
          <w:u w:val="single"/>
          <w:lang w:val="ka-GE"/>
        </w:rPr>
      </w:pPr>
      <w:r w:rsidRPr="00784F36">
        <w:rPr>
          <w:rFonts w:ascii="Sylfaen" w:hAnsi="Sylfaen"/>
          <w:b/>
          <w:color w:val="C00000"/>
          <w:sz w:val="20"/>
          <w:szCs w:val="20"/>
          <w:u w:val="single"/>
          <w:lang w:val="ka-GE"/>
        </w:rPr>
        <w:t>პროგრამის განხორციელებისათვის აუცილებელი ადამიანური რესურსი:</w:t>
      </w:r>
    </w:p>
    <w:p w:rsidR="00784F36" w:rsidRDefault="00784F36" w:rsidP="00784F36">
      <w:pPr>
        <w:spacing w:after="0" w:line="240" w:lineRule="auto"/>
        <w:ind w:left="-810" w:right="-900"/>
        <w:jc w:val="both"/>
        <w:rPr>
          <w:rFonts w:ascii="Sylfaen" w:hAnsi="Sylfaen" w:cs="Sylfaen"/>
          <w:sz w:val="20"/>
          <w:szCs w:val="20"/>
          <w:lang w:eastAsia="en-GB"/>
        </w:rPr>
      </w:pPr>
    </w:p>
    <w:p w:rsidR="00400F38" w:rsidRPr="00784F36" w:rsidRDefault="00400F38"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სოციალურ მეცნიერებათა სადოქტორო </w:t>
      </w:r>
      <w:r w:rsidRPr="00784F36">
        <w:rPr>
          <w:rFonts w:ascii="Sylfaen" w:hAnsi="Sylfaen" w:cs="Sylfaen"/>
          <w:bCs/>
          <w:sz w:val="20"/>
          <w:szCs w:val="20"/>
          <w:lang w:val="ka-GE"/>
        </w:rPr>
        <w:t>პროგრამის განხორციელება უზრუნველყოფილია შესაბამისი ადამიანური რე</w:t>
      </w:r>
      <w:r w:rsidRPr="00784F36">
        <w:rPr>
          <w:rFonts w:ascii="Sylfaen" w:hAnsi="Sylfaen" w:cs="Sylfaen"/>
          <w:bCs/>
          <w:sz w:val="20"/>
          <w:szCs w:val="20"/>
          <w:lang w:val="ka-GE"/>
        </w:rPr>
        <w:softHyphen/>
        <w:t>სურსით. საგან</w:t>
      </w:r>
      <w:r w:rsidRPr="00784F36">
        <w:rPr>
          <w:rFonts w:ascii="Sylfaen" w:hAnsi="Sylfaen" w:cs="Sylfaen"/>
          <w:bCs/>
          <w:sz w:val="20"/>
          <w:szCs w:val="20"/>
          <w:lang w:val="ka-GE"/>
        </w:rPr>
        <w:softHyphen/>
        <w:t>მანათლებლო პროგრამით გათვალისწინებულ სასწავლო კომპონენტებს უძღვება უნივერსიტეტის აკადემიური პერსონალი, აგრეთვე სა</w:t>
      </w:r>
      <w:r w:rsidRPr="00784F36">
        <w:rPr>
          <w:rFonts w:ascii="Sylfaen" w:hAnsi="Sylfaen" w:cs="Sylfaen"/>
          <w:bCs/>
          <w:sz w:val="20"/>
          <w:szCs w:val="20"/>
          <w:lang w:val="ka-GE"/>
        </w:rPr>
        <w:softHyphen/>
        <w:t>თა</w:t>
      </w:r>
      <w:r w:rsidRPr="00784F36">
        <w:rPr>
          <w:rFonts w:ascii="Sylfaen" w:hAnsi="Sylfaen" w:cs="Sylfaen"/>
          <w:bCs/>
          <w:sz w:val="20"/>
          <w:szCs w:val="20"/>
          <w:lang w:val="ka-GE"/>
        </w:rPr>
        <w:softHyphen/>
        <w:t>ნა</w:t>
      </w:r>
      <w:r w:rsidRPr="00784F36">
        <w:rPr>
          <w:rFonts w:ascii="Sylfaen" w:hAnsi="Sylfaen" w:cs="Sylfaen"/>
          <w:bCs/>
          <w:sz w:val="20"/>
          <w:szCs w:val="20"/>
          <w:lang w:val="ka-GE"/>
        </w:rPr>
        <w:softHyphen/>
        <w:t xml:space="preserve">დო </w:t>
      </w:r>
      <w:r w:rsidRPr="00784F36">
        <w:rPr>
          <w:rFonts w:ascii="Sylfaen" w:hAnsi="Sylfaen" w:cs="Sylfaen"/>
          <w:sz w:val="20"/>
          <w:szCs w:val="20"/>
          <w:lang w:val="ka-GE" w:eastAsia="en-GB"/>
        </w:rPr>
        <w:t>გამოც</w:t>
      </w:r>
      <w:r w:rsidRPr="00784F36">
        <w:rPr>
          <w:rFonts w:ascii="Sylfaen" w:hAnsi="Sylfaen" w:cs="Sylfaen"/>
          <w:sz w:val="20"/>
          <w:szCs w:val="20"/>
          <w:lang w:val="ka-GE" w:eastAsia="en-GB"/>
        </w:rPr>
        <w:softHyphen/>
        <w:t>დილებისა და კომპეტენ</w:t>
      </w:r>
      <w:r w:rsidRPr="00784F36">
        <w:rPr>
          <w:rFonts w:ascii="Sylfaen" w:hAnsi="Sylfaen" w:cs="Sylfaen"/>
          <w:sz w:val="20"/>
          <w:szCs w:val="20"/>
          <w:lang w:val="ka-GE" w:eastAsia="en-GB"/>
        </w:rPr>
        <w:softHyphen/>
        <w:t>ციების მქონე მოწვეული სპეციალისტები.</w:t>
      </w:r>
      <w:r w:rsidR="00784F36">
        <w:rPr>
          <w:rFonts w:ascii="Sylfaen" w:hAnsi="Sylfaen" w:cs="Sylfaen"/>
          <w:sz w:val="20"/>
          <w:szCs w:val="20"/>
          <w:lang w:eastAsia="en-GB"/>
        </w:rPr>
        <w:t xml:space="preserve"> </w:t>
      </w:r>
      <w:r w:rsidRPr="00784F36">
        <w:rPr>
          <w:rFonts w:ascii="Sylfaen" w:hAnsi="Sylfaen" w:cs="Sylfaen"/>
          <w:sz w:val="20"/>
          <w:szCs w:val="20"/>
          <w:lang w:val="ka-GE" w:eastAsia="en-GB"/>
        </w:rPr>
        <w:t>ადამიანური რესურსის შესახებ დამატებითი ინფორმაცია იხილეთ №2 დანართში.</w:t>
      </w:r>
    </w:p>
    <w:p w:rsidR="00400F38" w:rsidRPr="00784F36" w:rsidRDefault="00400F38" w:rsidP="00784F36">
      <w:pPr>
        <w:spacing w:after="0" w:line="240" w:lineRule="auto"/>
        <w:ind w:left="-810" w:right="-900"/>
        <w:jc w:val="both"/>
        <w:rPr>
          <w:rFonts w:ascii="Sylfaen" w:hAnsi="Sylfaen" w:cs="Sylfaen"/>
          <w:sz w:val="20"/>
          <w:szCs w:val="20"/>
          <w:lang w:val="ka-GE" w:eastAsia="en-GB"/>
        </w:rPr>
      </w:pPr>
    </w:p>
    <w:p w:rsidR="00400F38" w:rsidRPr="00784F36" w:rsidRDefault="00400F38" w:rsidP="00784F36">
      <w:pPr>
        <w:ind w:left="-810" w:right="-900"/>
        <w:contextualSpacing/>
        <w:jc w:val="both"/>
        <w:rPr>
          <w:rFonts w:ascii="Sylfaen" w:hAnsi="Sylfaen"/>
          <w:b/>
          <w:color w:val="C00000"/>
          <w:sz w:val="20"/>
          <w:szCs w:val="20"/>
          <w:u w:val="single"/>
          <w:lang w:val="ka-GE"/>
        </w:rPr>
      </w:pPr>
      <w:r w:rsidRPr="00784F36">
        <w:rPr>
          <w:rFonts w:ascii="Sylfaen" w:hAnsi="Sylfaen"/>
          <w:b/>
          <w:color w:val="C00000"/>
          <w:sz w:val="20"/>
          <w:szCs w:val="20"/>
          <w:u w:val="single"/>
          <w:lang w:val="ka-GE"/>
        </w:rPr>
        <w:lastRenderedPageBreak/>
        <w:t>პროგრამის განხორციელებისათვის აუცილებელი მატერიალური რესურსი:</w:t>
      </w:r>
    </w:p>
    <w:p w:rsidR="00784F36" w:rsidRDefault="00784F36" w:rsidP="00784F36">
      <w:pPr>
        <w:spacing w:after="0" w:line="240" w:lineRule="auto"/>
        <w:ind w:left="-810" w:right="-900"/>
        <w:jc w:val="both"/>
        <w:rPr>
          <w:rFonts w:ascii="Sylfaen" w:hAnsi="Sylfaen" w:cs="Sylfaen"/>
          <w:sz w:val="20"/>
          <w:szCs w:val="20"/>
          <w:lang w:eastAsia="en-GB"/>
        </w:rPr>
      </w:pPr>
    </w:p>
    <w:p w:rsidR="00400F38" w:rsidRDefault="00400F38" w:rsidP="00784F36">
      <w:pPr>
        <w:spacing w:after="0" w:line="240" w:lineRule="auto"/>
        <w:ind w:left="-810" w:right="-900"/>
        <w:jc w:val="both"/>
        <w:rPr>
          <w:rFonts w:ascii="Sylfaen" w:hAnsi="Sylfaen" w:cs="Sylfaen"/>
          <w:sz w:val="20"/>
          <w:szCs w:val="20"/>
          <w:lang w:eastAsia="en-GB"/>
        </w:rPr>
      </w:pPr>
      <w:r w:rsidRPr="00784F36">
        <w:rPr>
          <w:rFonts w:ascii="Sylfaen" w:hAnsi="Sylfaen" w:cs="Sylfaen"/>
          <w:sz w:val="20"/>
          <w:szCs w:val="20"/>
          <w:lang w:val="ka-GE" w:eastAsia="en-GB"/>
        </w:rPr>
        <w:t>სოციალურ მეცნიერებათა სადოქტორო პროგრამით გათვალისწინებული სწავლის შედეგების მისაღწევად გამო</w:t>
      </w:r>
      <w:r w:rsidRPr="00784F36">
        <w:rPr>
          <w:rFonts w:ascii="Sylfaen" w:hAnsi="Sylfaen" w:cs="Sylfaen"/>
          <w:sz w:val="20"/>
          <w:szCs w:val="20"/>
          <w:lang w:val="ka-GE" w:eastAsia="en-GB"/>
        </w:rPr>
        <w:softHyphen/>
        <w:t>იყე</w:t>
      </w:r>
      <w:r w:rsidRPr="00784F36">
        <w:rPr>
          <w:rFonts w:ascii="Sylfaen" w:hAnsi="Sylfaen" w:cs="Sylfaen"/>
          <w:sz w:val="20"/>
          <w:szCs w:val="20"/>
          <w:lang w:val="ka-GE" w:eastAsia="en-GB"/>
        </w:rPr>
        <w:softHyphen/>
        <w:t>ნება სტუდენტებისთვის შეზ</w:t>
      </w:r>
      <w:r w:rsidRPr="00784F36">
        <w:rPr>
          <w:rFonts w:ascii="Sylfaen" w:hAnsi="Sylfaen" w:cs="Sylfaen"/>
          <w:sz w:val="20"/>
          <w:szCs w:val="20"/>
          <w:lang w:val="ka-GE" w:eastAsia="en-GB"/>
        </w:rPr>
        <w:softHyphen/>
        <w:t>ღუდვების გარეშე ხელმისაწვდომი უნივერსიტეტის ინფრა</w:t>
      </w:r>
      <w:r w:rsidRPr="00784F36">
        <w:rPr>
          <w:rFonts w:ascii="Sylfaen" w:hAnsi="Sylfaen" w:cs="Sylfaen"/>
          <w:sz w:val="20"/>
          <w:szCs w:val="20"/>
          <w:lang w:val="ka-GE" w:eastAsia="en-GB"/>
        </w:rPr>
        <w:softHyphen/>
        <w:t>სტრუქ</w:t>
      </w:r>
      <w:r w:rsidRPr="00784F36">
        <w:rPr>
          <w:rFonts w:ascii="Sylfaen" w:hAnsi="Sylfaen" w:cs="Sylfaen"/>
          <w:sz w:val="20"/>
          <w:szCs w:val="20"/>
          <w:lang w:val="ka-GE" w:eastAsia="en-GB"/>
        </w:rPr>
        <w:softHyphen/>
      </w:r>
      <w:r w:rsidRPr="00784F36">
        <w:rPr>
          <w:rFonts w:ascii="Sylfaen" w:hAnsi="Sylfaen" w:cs="Sylfaen"/>
          <w:sz w:val="20"/>
          <w:szCs w:val="20"/>
          <w:lang w:val="ka-GE" w:eastAsia="en-GB"/>
        </w:rPr>
        <w:softHyphen/>
        <w:t>ტურა და მატერიალურ-ტექნიკური რესურსი, კერ</w:t>
      </w:r>
      <w:r w:rsidRPr="00784F36">
        <w:rPr>
          <w:rFonts w:ascii="Sylfaen" w:hAnsi="Sylfaen" w:cs="Sylfaen"/>
          <w:sz w:val="20"/>
          <w:szCs w:val="20"/>
          <w:lang w:val="ka-GE" w:eastAsia="en-GB"/>
        </w:rPr>
        <w:softHyphen/>
        <w:t xml:space="preserve">ძოდ: </w:t>
      </w:r>
    </w:p>
    <w:p w:rsidR="00784F36" w:rsidRPr="00784F36" w:rsidRDefault="00784F36" w:rsidP="00784F36">
      <w:pPr>
        <w:spacing w:after="0" w:line="240" w:lineRule="auto"/>
        <w:ind w:left="-810" w:right="-900"/>
        <w:jc w:val="both"/>
        <w:rPr>
          <w:rFonts w:ascii="Sylfaen" w:hAnsi="Sylfaen" w:cs="Sylfaen"/>
          <w:sz w:val="20"/>
          <w:szCs w:val="20"/>
          <w:lang w:eastAsia="en-GB"/>
        </w:rPr>
      </w:pPr>
    </w:p>
    <w:p w:rsidR="00400F38" w:rsidRPr="00784F36" w:rsidRDefault="00400F38" w:rsidP="00784F36">
      <w:pPr>
        <w:numPr>
          <w:ilvl w:val="0"/>
          <w:numId w:val="14"/>
        </w:numPr>
        <w:spacing w:after="0" w:line="240" w:lineRule="auto"/>
        <w:ind w:left="-810" w:right="-900" w:hanging="450"/>
        <w:jc w:val="both"/>
        <w:rPr>
          <w:rFonts w:ascii="Sylfaen" w:hAnsi="Sylfaen" w:cs="Sylfaen"/>
          <w:bCs/>
          <w:sz w:val="20"/>
          <w:szCs w:val="20"/>
          <w:lang w:val="ka-GE"/>
        </w:rPr>
      </w:pPr>
      <w:r w:rsidRPr="00784F36">
        <w:rPr>
          <w:rFonts w:ascii="Sylfaen" w:hAnsi="Sylfaen" w:cs="Sylfaen"/>
          <w:bCs/>
          <w:sz w:val="20"/>
          <w:szCs w:val="20"/>
          <w:lang w:val="ka-GE"/>
        </w:rPr>
        <w:t>სათანადო ინვენტარით აღჭურ</w:t>
      </w:r>
      <w:r w:rsidRPr="00784F36">
        <w:rPr>
          <w:rFonts w:ascii="Sylfaen" w:hAnsi="Sylfaen" w:cs="Sylfaen"/>
          <w:bCs/>
          <w:sz w:val="20"/>
          <w:szCs w:val="20"/>
          <w:lang w:val="ka-GE"/>
        </w:rPr>
        <w:softHyphen/>
        <w:t>ვილი სასწავლო აუდიტო</w:t>
      </w:r>
      <w:r w:rsidRPr="00784F36">
        <w:rPr>
          <w:rFonts w:ascii="Sylfaen" w:hAnsi="Sylfaen" w:cs="Sylfaen"/>
          <w:bCs/>
          <w:sz w:val="20"/>
          <w:szCs w:val="20"/>
          <w:lang w:val="ka-GE"/>
        </w:rPr>
        <w:softHyphen/>
        <w:t>რი</w:t>
      </w:r>
      <w:r w:rsidRPr="00784F36">
        <w:rPr>
          <w:rFonts w:ascii="Sylfaen" w:hAnsi="Sylfaen" w:cs="Sylfaen"/>
          <w:bCs/>
          <w:sz w:val="20"/>
          <w:szCs w:val="20"/>
          <w:lang w:val="ka-GE"/>
        </w:rPr>
        <w:softHyphen/>
        <w:t xml:space="preserve">ები და საკონფერენციო </w:t>
      </w:r>
      <w:r w:rsidR="000C376E" w:rsidRPr="00784F36">
        <w:rPr>
          <w:rFonts w:ascii="Sylfaen" w:hAnsi="Sylfaen" w:cs="Sylfaen"/>
          <w:bCs/>
          <w:sz w:val="20"/>
          <w:szCs w:val="20"/>
          <w:lang w:val="ka-GE"/>
        </w:rPr>
        <w:t>დარბაზი</w:t>
      </w:r>
      <w:r w:rsidRPr="00784F36">
        <w:rPr>
          <w:rFonts w:ascii="Sylfaen" w:hAnsi="Sylfaen" w:cs="Sylfaen"/>
          <w:bCs/>
          <w:sz w:val="20"/>
          <w:szCs w:val="20"/>
          <w:lang w:val="ka-GE"/>
        </w:rPr>
        <w:t xml:space="preserve">; </w:t>
      </w:r>
    </w:p>
    <w:p w:rsidR="00400F38" w:rsidRPr="00784F36" w:rsidRDefault="00400F38" w:rsidP="00784F36">
      <w:pPr>
        <w:numPr>
          <w:ilvl w:val="0"/>
          <w:numId w:val="14"/>
        </w:numPr>
        <w:spacing w:after="0" w:line="240" w:lineRule="auto"/>
        <w:ind w:left="-810" w:right="-900" w:hanging="450"/>
        <w:jc w:val="both"/>
        <w:rPr>
          <w:rFonts w:ascii="Sylfaen" w:hAnsi="Sylfaen" w:cs="Sylfaen"/>
          <w:bCs/>
          <w:sz w:val="20"/>
          <w:szCs w:val="20"/>
          <w:lang w:val="ka-GE"/>
        </w:rPr>
      </w:pPr>
      <w:r w:rsidRPr="00784F36">
        <w:rPr>
          <w:rFonts w:ascii="Sylfaen" w:hAnsi="Sylfaen" w:cs="Sylfaen"/>
          <w:bCs/>
          <w:sz w:val="20"/>
          <w:szCs w:val="20"/>
          <w:lang w:val="ka-GE"/>
        </w:rPr>
        <w:t>კომპიუტერული ტექნიკითა და საინფორმაციო-საკომუნიკაციო ტექნოლოგიებით აღჭურვილი  ბიბ</w:t>
      </w:r>
      <w:r w:rsidRPr="00784F36">
        <w:rPr>
          <w:rFonts w:ascii="Sylfaen" w:hAnsi="Sylfaen" w:cs="Sylfaen"/>
          <w:bCs/>
          <w:sz w:val="20"/>
          <w:szCs w:val="20"/>
          <w:lang w:val="ka-GE"/>
        </w:rPr>
        <w:softHyphen/>
      </w:r>
      <w:r w:rsidRPr="00784F36">
        <w:rPr>
          <w:rFonts w:ascii="Sylfaen" w:hAnsi="Sylfaen" w:cs="Sylfaen"/>
          <w:bCs/>
          <w:sz w:val="20"/>
          <w:szCs w:val="20"/>
          <w:lang w:val="ka-GE"/>
        </w:rPr>
        <w:softHyphen/>
      </w:r>
      <w:r w:rsidRPr="00784F36">
        <w:rPr>
          <w:rFonts w:ascii="Sylfaen" w:hAnsi="Sylfaen" w:cs="Sylfaen"/>
          <w:bCs/>
          <w:sz w:val="20"/>
          <w:szCs w:val="20"/>
          <w:lang w:val="ka-GE"/>
        </w:rPr>
        <w:softHyphen/>
      </w:r>
      <w:r w:rsidRPr="00784F36">
        <w:rPr>
          <w:rFonts w:ascii="Sylfaen" w:hAnsi="Sylfaen" w:cs="Sylfaen"/>
          <w:bCs/>
          <w:sz w:val="20"/>
          <w:szCs w:val="20"/>
          <w:lang w:val="ka-GE"/>
        </w:rPr>
        <w:softHyphen/>
        <w:t>ლი</w:t>
      </w:r>
      <w:r w:rsidRPr="00784F36">
        <w:rPr>
          <w:rFonts w:ascii="Sylfaen" w:hAnsi="Sylfaen" w:cs="Sylfaen"/>
          <w:bCs/>
          <w:sz w:val="20"/>
          <w:szCs w:val="20"/>
          <w:lang w:val="ka-GE"/>
        </w:rPr>
        <w:softHyphen/>
        <w:t>ო</w:t>
      </w:r>
      <w:r w:rsidRPr="00784F36">
        <w:rPr>
          <w:rFonts w:ascii="Sylfaen" w:hAnsi="Sylfaen" w:cs="Sylfaen"/>
          <w:bCs/>
          <w:sz w:val="20"/>
          <w:szCs w:val="20"/>
          <w:lang w:val="ka-GE"/>
        </w:rPr>
        <w:softHyphen/>
      </w:r>
      <w:r w:rsidRPr="00784F36">
        <w:rPr>
          <w:rFonts w:ascii="Sylfaen" w:hAnsi="Sylfaen" w:cs="Sylfaen"/>
          <w:bCs/>
          <w:sz w:val="20"/>
          <w:szCs w:val="20"/>
          <w:lang w:val="ka-GE"/>
        </w:rPr>
        <w:softHyphen/>
        <w:t>თეკა;</w:t>
      </w:r>
    </w:p>
    <w:p w:rsidR="00400F38" w:rsidRPr="00784F36" w:rsidRDefault="00400F38" w:rsidP="00784F36">
      <w:pPr>
        <w:numPr>
          <w:ilvl w:val="0"/>
          <w:numId w:val="14"/>
        </w:numPr>
        <w:spacing w:after="0" w:line="240" w:lineRule="auto"/>
        <w:ind w:left="-810" w:right="-900" w:hanging="450"/>
        <w:jc w:val="both"/>
        <w:rPr>
          <w:rFonts w:ascii="Sylfaen" w:hAnsi="Sylfaen" w:cs="Sylfaen"/>
          <w:bCs/>
          <w:sz w:val="20"/>
          <w:szCs w:val="20"/>
          <w:lang w:val="ka-GE"/>
        </w:rPr>
      </w:pPr>
      <w:r w:rsidRPr="00784F36">
        <w:rPr>
          <w:rFonts w:ascii="Sylfaen" w:hAnsi="Sylfaen" w:cs="Sylfaen"/>
          <w:bCs/>
          <w:sz w:val="20"/>
          <w:szCs w:val="20"/>
          <w:lang w:val="ka-GE"/>
        </w:rPr>
        <w:t>კომ</w:t>
      </w:r>
      <w:r w:rsidRPr="00784F36">
        <w:rPr>
          <w:rFonts w:ascii="Sylfaen" w:hAnsi="Sylfaen" w:cs="Sylfaen"/>
          <w:bCs/>
          <w:sz w:val="20"/>
          <w:szCs w:val="20"/>
          <w:lang w:val="ka-GE"/>
        </w:rPr>
        <w:softHyphen/>
        <w:t>პიუ</w:t>
      </w:r>
      <w:r w:rsidRPr="00784F36">
        <w:rPr>
          <w:rFonts w:ascii="Sylfaen" w:hAnsi="Sylfaen" w:cs="Sylfaen"/>
          <w:bCs/>
          <w:sz w:val="20"/>
          <w:szCs w:val="20"/>
          <w:lang w:val="ka-GE"/>
        </w:rPr>
        <w:softHyphen/>
      </w:r>
      <w:r w:rsidRPr="00784F36">
        <w:rPr>
          <w:rFonts w:ascii="Sylfaen" w:hAnsi="Sylfaen" w:cs="Sylfaen"/>
          <w:bCs/>
          <w:sz w:val="20"/>
          <w:szCs w:val="20"/>
          <w:lang w:val="ka-GE"/>
        </w:rPr>
        <w:softHyphen/>
        <w:t>ტე</w:t>
      </w:r>
      <w:r w:rsidRPr="00784F36">
        <w:rPr>
          <w:rFonts w:ascii="Sylfaen" w:hAnsi="Sylfaen" w:cs="Sylfaen"/>
          <w:bCs/>
          <w:sz w:val="20"/>
          <w:szCs w:val="20"/>
          <w:lang w:val="ka-GE"/>
        </w:rPr>
        <w:softHyphen/>
        <w:t>რუ</w:t>
      </w:r>
      <w:r w:rsidRPr="00784F36">
        <w:rPr>
          <w:rFonts w:ascii="Sylfaen" w:hAnsi="Sylfaen" w:cs="Sylfaen"/>
          <w:bCs/>
          <w:sz w:val="20"/>
          <w:szCs w:val="20"/>
          <w:lang w:val="ka-GE"/>
        </w:rPr>
        <w:softHyphen/>
        <w:t>ლი კლა</w:t>
      </w:r>
      <w:r w:rsidRPr="00784F36">
        <w:rPr>
          <w:rFonts w:ascii="Sylfaen" w:hAnsi="Sylfaen" w:cs="Sylfaen"/>
          <w:bCs/>
          <w:sz w:val="20"/>
          <w:szCs w:val="20"/>
          <w:lang w:val="ka-GE"/>
        </w:rPr>
        <w:softHyphen/>
        <w:t>სე</w:t>
      </w:r>
      <w:r w:rsidRPr="00784F36">
        <w:rPr>
          <w:rFonts w:ascii="Sylfaen" w:hAnsi="Sylfaen" w:cs="Sylfaen"/>
          <w:bCs/>
          <w:sz w:val="20"/>
          <w:szCs w:val="20"/>
          <w:lang w:val="ka-GE"/>
        </w:rPr>
        <w:softHyphen/>
        <w:t>ბი, ინ</w:t>
      </w:r>
      <w:r w:rsidRPr="00784F36">
        <w:rPr>
          <w:rFonts w:ascii="Sylfaen" w:hAnsi="Sylfaen" w:cs="Sylfaen"/>
          <w:bCs/>
          <w:sz w:val="20"/>
          <w:szCs w:val="20"/>
          <w:lang w:val="ka-GE"/>
        </w:rPr>
        <w:softHyphen/>
        <w:t>ტერნეტში და შიდა ქსელში ჩარ</w:t>
      </w:r>
      <w:r w:rsidRPr="00784F36">
        <w:rPr>
          <w:rFonts w:ascii="Sylfaen" w:hAnsi="Sylfaen" w:cs="Sylfaen"/>
          <w:bCs/>
          <w:sz w:val="20"/>
          <w:szCs w:val="20"/>
          <w:lang w:val="ka-GE"/>
        </w:rPr>
        <w:softHyphen/>
        <w:t>თუ</w:t>
      </w:r>
      <w:r w:rsidRPr="00784F36">
        <w:rPr>
          <w:rFonts w:ascii="Sylfaen" w:hAnsi="Sylfaen" w:cs="Sylfaen"/>
          <w:bCs/>
          <w:sz w:val="20"/>
          <w:szCs w:val="20"/>
          <w:lang w:val="ka-GE"/>
        </w:rPr>
        <w:softHyphen/>
        <w:t>ლი კომპიუტერული ტექნიკა და სწავლის/სწავლების პროცე</w:t>
      </w:r>
      <w:r w:rsidRPr="00784F36">
        <w:rPr>
          <w:rFonts w:ascii="Sylfaen" w:hAnsi="Sylfaen" w:cs="Sylfaen"/>
          <w:bCs/>
          <w:sz w:val="20"/>
          <w:szCs w:val="20"/>
          <w:lang w:val="ka-GE"/>
        </w:rPr>
        <w:softHyphen/>
        <w:t>სის ადეკ</w:t>
      </w:r>
      <w:r w:rsidRPr="00784F36">
        <w:rPr>
          <w:rFonts w:ascii="Sylfaen" w:hAnsi="Sylfaen" w:cs="Sylfaen"/>
          <w:bCs/>
          <w:sz w:val="20"/>
          <w:szCs w:val="20"/>
          <w:lang w:val="ka-GE"/>
        </w:rPr>
        <w:softHyphen/>
        <w:t>ვა</w:t>
      </w:r>
      <w:r w:rsidRPr="00784F36">
        <w:rPr>
          <w:rFonts w:ascii="Sylfaen" w:hAnsi="Sylfaen" w:cs="Sylfaen"/>
          <w:bCs/>
          <w:sz w:val="20"/>
          <w:szCs w:val="20"/>
          <w:lang w:val="ka-GE"/>
        </w:rPr>
        <w:softHyphen/>
        <w:t>ტური კომპი</w:t>
      </w:r>
      <w:r w:rsidRPr="00784F36">
        <w:rPr>
          <w:rFonts w:ascii="Sylfaen" w:hAnsi="Sylfaen" w:cs="Sylfaen"/>
          <w:bCs/>
          <w:sz w:val="20"/>
          <w:szCs w:val="20"/>
          <w:lang w:val="ka-GE"/>
        </w:rPr>
        <w:softHyphen/>
        <w:t>უტე</w:t>
      </w:r>
      <w:r w:rsidRPr="00784F36">
        <w:rPr>
          <w:rFonts w:ascii="Sylfaen" w:hAnsi="Sylfaen" w:cs="Sylfaen"/>
          <w:bCs/>
          <w:sz w:val="20"/>
          <w:szCs w:val="20"/>
          <w:lang w:val="ka-GE"/>
        </w:rPr>
        <w:softHyphen/>
        <w:t>რუ</w:t>
      </w:r>
      <w:r w:rsidRPr="00784F36">
        <w:rPr>
          <w:rFonts w:ascii="Sylfaen" w:hAnsi="Sylfaen" w:cs="Sylfaen"/>
          <w:bCs/>
          <w:sz w:val="20"/>
          <w:szCs w:val="20"/>
          <w:lang w:val="ka-GE"/>
        </w:rPr>
        <w:softHyphen/>
        <w:t>ლი პროგ</w:t>
      </w:r>
      <w:r w:rsidRPr="00784F36">
        <w:rPr>
          <w:rFonts w:ascii="Sylfaen" w:hAnsi="Sylfaen" w:cs="Sylfaen"/>
          <w:bCs/>
          <w:sz w:val="20"/>
          <w:szCs w:val="20"/>
          <w:lang w:val="ka-GE"/>
        </w:rPr>
        <w:softHyphen/>
        <w:t>რა</w:t>
      </w:r>
      <w:r w:rsidRPr="00784F36">
        <w:rPr>
          <w:rFonts w:ascii="Sylfaen" w:hAnsi="Sylfaen" w:cs="Sylfaen"/>
          <w:bCs/>
          <w:sz w:val="20"/>
          <w:szCs w:val="20"/>
          <w:lang w:val="ka-GE"/>
        </w:rPr>
        <w:softHyphen/>
        <w:t xml:space="preserve">მები; </w:t>
      </w:r>
    </w:p>
    <w:p w:rsidR="00400F38" w:rsidRPr="00784F36" w:rsidRDefault="00400F38" w:rsidP="00784F36">
      <w:pPr>
        <w:numPr>
          <w:ilvl w:val="0"/>
          <w:numId w:val="14"/>
        </w:numPr>
        <w:spacing w:after="0" w:line="240" w:lineRule="auto"/>
        <w:ind w:left="-810" w:right="-900" w:hanging="450"/>
        <w:jc w:val="both"/>
        <w:rPr>
          <w:rFonts w:ascii="Sylfaen" w:hAnsi="Sylfaen" w:cs="Sylfaen"/>
          <w:bCs/>
          <w:sz w:val="20"/>
          <w:szCs w:val="20"/>
          <w:lang w:val="ka-GE"/>
        </w:rPr>
      </w:pPr>
      <w:r w:rsidRPr="00784F36">
        <w:rPr>
          <w:rFonts w:ascii="Sylfaen" w:hAnsi="Sylfaen" w:cs="Sylfaen"/>
          <w:bCs/>
          <w:sz w:val="20"/>
          <w:szCs w:val="20"/>
          <w:lang w:val="ka-GE"/>
        </w:rPr>
        <w:t>სხვადასხვა ტექნიკური მოწ</w:t>
      </w:r>
      <w:r w:rsidRPr="00784F36">
        <w:rPr>
          <w:rFonts w:ascii="Sylfaen" w:hAnsi="Sylfaen" w:cs="Sylfaen"/>
          <w:bCs/>
          <w:sz w:val="20"/>
          <w:szCs w:val="20"/>
          <w:lang w:val="ka-GE"/>
        </w:rPr>
        <w:softHyphen/>
        <w:t>ყობი</w:t>
      </w:r>
      <w:r w:rsidRPr="00784F36">
        <w:rPr>
          <w:rFonts w:ascii="Sylfaen" w:hAnsi="Sylfaen" w:cs="Sylfaen"/>
          <w:bCs/>
          <w:sz w:val="20"/>
          <w:szCs w:val="20"/>
          <w:lang w:val="ka-GE"/>
        </w:rPr>
        <w:softHyphen/>
        <w:t>ლო</w:t>
      </w:r>
      <w:r w:rsidRPr="00784F36">
        <w:rPr>
          <w:rFonts w:ascii="Sylfaen" w:hAnsi="Sylfaen" w:cs="Sylfaen"/>
          <w:bCs/>
          <w:sz w:val="20"/>
          <w:szCs w:val="20"/>
          <w:lang w:val="ka-GE"/>
        </w:rPr>
        <w:softHyphen/>
        <w:t xml:space="preserve">ბები და ა.შ. </w:t>
      </w:r>
    </w:p>
    <w:p w:rsidR="00400F38" w:rsidRDefault="00400F38" w:rsidP="00784F36">
      <w:pPr>
        <w:spacing w:after="0" w:line="240" w:lineRule="auto"/>
        <w:ind w:left="-810" w:right="-900"/>
        <w:jc w:val="both"/>
        <w:rPr>
          <w:rFonts w:ascii="Sylfaen" w:hAnsi="Sylfaen" w:cs="Sylfaen"/>
          <w:sz w:val="20"/>
          <w:szCs w:val="20"/>
          <w:lang w:eastAsia="en-GB"/>
        </w:rPr>
      </w:pPr>
      <w:r w:rsidRPr="00784F36">
        <w:rPr>
          <w:rFonts w:ascii="Sylfaen" w:hAnsi="Sylfaen" w:cs="Sylfaen"/>
          <w:sz w:val="20"/>
          <w:szCs w:val="20"/>
          <w:lang w:val="ka-GE" w:eastAsia="en-GB"/>
        </w:rPr>
        <w:t>საგანმანათლებლო პროგრამა უზრუნველყოფილია შესაბამისი სახელმძღვანელო და მეთოდური ლი</w:t>
      </w:r>
      <w:r w:rsidRPr="00784F36">
        <w:rPr>
          <w:rFonts w:ascii="Sylfaen" w:hAnsi="Sylfaen" w:cs="Sylfaen"/>
          <w:sz w:val="20"/>
          <w:szCs w:val="20"/>
          <w:lang w:val="ka-GE" w:eastAsia="en-GB"/>
        </w:rPr>
        <w:softHyphen/>
        <w:t>ტე</w:t>
      </w:r>
      <w:r w:rsidRPr="00784F36">
        <w:rPr>
          <w:rFonts w:ascii="Sylfaen" w:hAnsi="Sylfaen" w:cs="Sylfaen"/>
          <w:sz w:val="20"/>
          <w:szCs w:val="20"/>
          <w:lang w:val="ka-GE" w:eastAsia="en-GB"/>
        </w:rPr>
        <w:softHyphen/>
        <w:t>რატურით. უნივერსიტეტის ბიბლიოთეკა სტუდენტებს უზრუნველყოფს სასწავლო კურ</w:t>
      </w:r>
      <w:r w:rsidRPr="00784F36">
        <w:rPr>
          <w:rFonts w:ascii="Sylfaen" w:hAnsi="Sylfaen" w:cs="Sylfaen"/>
          <w:sz w:val="20"/>
          <w:szCs w:val="20"/>
          <w:lang w:val="ka-GE" w:eastAsia="en-GB"/>
        </w:rPr>
        <w:softHyphen/>
        <w:t>სების სილაბუსებით გათვალისწინებული შესაბამისი ბეჭდური და ელექტრო</w:t>
      </w:r>
      <w:r w:rsidRPr="00784F36">
        <w:rPr>
          <w:rFonts w:ascii="Sylfaen" w:hAnsi="Sylfaen" w:cs="Sylfaen"/>
          <w:sz w:val="20"/>
          <w:szCs w:val="20"/>
          <w:lang w:val="ka-GE" w:eastAsia="en-GB"/>
        </w:rPr>
        <w:softHyphen/>
        <w:t>ნუ</w:t>
      </w:r>
      <w:r w:rsidRPr="00784F36">
        <w:rPr>
          <w:rFonts w:ascii="Sylfaen" w:hAnsi="Sylfaen" w:cs="Sylfaen"/>
          <w:sz w:val="20"/>
          <w:szCs w:val="20"/>
          <w:lang w:val="ka-GE" w:eastAsia="en-GB"/>
        </w:rPr>
        <w:softHyphen/>
        <w:t>ლი სახელმძღვა</w:t>
      </w:r>
      <w:r w:rsidRPr="00784F36">
        <w:rPr>
          <w:rFonts w:ascii="Sylfaen" w:hAnsi="Sylfaen" w:cs="Sylfaen"/>
          <w:sz w:val="20"/>
          <w:szCs w:val="20"/>
          <w:lang w:val="ka-GE" w:eastAsia="en-GB"/>
        </w:rPr>
        <w:softHyphen/>
        <w:t>ნე</w:t>
      </w:r>
      <w:r w:rsidRPr="00784F36">
        <w:rPr>
          <w:rFonts w:ascii="Sylfaen" w:hAnsi="Sylfaen" w:cs="Sylfaen"/>
          <w:sz w:val="20"/>
          <w:szCs w:val="20"/>
          <w:lang w:val="ka-GE" w:eastAsia="en-GB"/>
        </w:rPr>
        <w:softHyphen/>
        <w:t>ლო</w:t>
      </w:r>
      <w:r w:rsidRPr="00784F36">
        <w:rPr>
          <w:rFonts w:ascii="Sylfaen" w:hAnsi="Sylfaen" w:cs="Sylfaen"/>
          <w:sz w:val="20"/>
          <w:szCs w:val="20"/>
          <w:lang w:val="ka-GE" w:eastAsia="en-GB"/>
        </w:rPr>
        <w:softHyphen/>
        <w:t>ე</w:t>
      </w:r>
      <w:r w:rsidRPr="00784F36">
        <w:rPr>
          <w:rFonts w:ascii="Sylfaen" w:hAnsi="Sylfaen" w:cs="Sylfaen"/>
          <w:sz w:val="20"/>
          <w:szCs w:val="20"/>
          <w:lang w:val="ka-GE" w:eastAsia="en-GB"/>
        </w:rPr>
        <w:softHyphen/>
        <w:t>ბით, სასწავლო-მეთოდური და სა</w:t>
      </w:r>
      <w:r w:rsidRPr="00784F36">
        <w:rPr>
          <w:rFonts w:ascii="Sylfaen" w:hAnsi="Sylfaen" w:cs="Sylfaen"/>
          <w:sz w:val="20"/>
          <w:szCs w:val="20"/>
          <w:lang w:val="ka-GE" w:eastAsia="en-GB"/>
        </w:rPr>
        <w:softHyphen/>
        <w:t>მეცნიერო ლიტერატურით, აგრეთვე ბიბლიოთეკის წიგნადი ფონ</w:t>
      </w:r>
      <w:r w:rsidRPr="00784F36">
        <w:rPr>
          <w:rFonts w:ascii="Sylfaen" w:hAnsi="Sylfaen" w:cs="Sylfaen"/>
          <w:sz w:val="20"/>
          <w:szCs w:val="20"/>
          <w:lang w:val="ka-GE" w:eastAsia="en-GB"/>
        </w:rPr>
        <w:softHyphen/>
        <w:t>დის მონაცემ</w:t>
      </w:r>
      <w:r w:rsidRPr="00784F36">
        <w:rPr>
          <w:rFonts w:ascii="Sylfaen" w:hAnsi="Sylfaen" w:cs="Sylfaen"/>
          <w:sz w:val="20"/>
          <w:szCs w:val="20"/>
          <w:lang w:val="ka-GE" w:eastAsia="en-GB"/>
        </w:rPr>
        <w:softHyphen/>
        <w:t>თა ბაზით</w:t>
      </w:r>
      <w:r w:rsidR="00CA0EC1" w:rsidRPr="00784F36">
        <w:rPr>
          <w:rFonts w:ascii="Sylfaen" w:hAnsi="Sylfaen" w:cs="Sylfaen"/>
          <w:sz w:val="20"/>
          <w:szCs w:val="20"/>
          <w:lang w:val="ka-GE" w:eastAsia="en-GB"/>
        </w:rPr>
        <w:t>, საერთაშორისო ელექტრონული ბაზებით</w:t>
      </w:r>
      <w:r w:rsidRPr="00784F36">
        <w:rPr>
          <w:rFonts w:ascii="Sylfaen" w:hAnsi="Sylfaen" w:cs="Sylfaen"/>
          <w:sz w:val="20"/>
          <w:szCs w:val="20"/>
          <w:lang w:val="ka-GE" w:eastAsia="en-GB"/>
        </w:rPr>
        <w:t xml:space="preserve"> და უნივერსიტეტის ვებ-გვერდზე განთავ</w:t>
      </w:r>
      <w:r w:rsidRPr="00784F36">
        <w:rPr>
          <w:rFonts w:ascii="Sylfaen" w:hAnsi="Sylfaen" w:cs="Sylfaen"/>
          <w:sz w:val="20"/>
          <w:szCs w:val="20"/>
          <w:lang w:val="ka-GE" w:eastAsia="en-GB"/>
        </w:rPr>
        <w:softHyphen/>
        <w:t>სებული ელექტრონული კა</w:t>
      </w:r>
      <w:r w:rsidRPr="00784F36">
        <w:rPr>
          <w:rFonts w:ascii="Sylfaen" w:hAnsi="Sylfaen" w:cs="Sylfaen"/>
          <w:sz w:val="20"/>
          <w:szCs w:val="20"/>
          <w:lang w:val="ka-GE" w:eastAsia="en-GB"/>
        </w:rPr>
        <w:softHyphen/>
        <w:t>ტალოგით.</w:t>
      </w:r>
    </w:p>
    <w:p w:rsidR="00784F36" w:rsidRPr="00784F36" w:rsidRDefault="00784F36" w:rsidP="00784F36">
      <w:pPr>
        <w:spacing w:after="0" w:line="240" w:lineRule="auto"/>
        <w:ind w:left="-810" w:right="-900"/>
        <w:jc w:val="both"/>
        <w:rPr>
          <w:rFonts w:ascii="Sylfaen" w:hAnsi="Sylfaen" w:cs="Sylfaen"/>
          <w:sz w:val="20"/>
          <w:szCs w:val="20"/>
          <w:lang w:eastAsia="en-GB"/>
        </w:rPr>
      </w:pPr>
    </w:p>
    <w:p w:rsidR="00400F38" w:rsidRPr="00784F36" w:rsidRDefault="00400F38"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უნივერსიტეტის საკუთრებაში და მფლობელობაში არსებული მატერიალური რესურსი უზ</w:t>
      </w:r>
      <w:r w:rsidRPr="00784F36">
        <w:rPr>
          <w:rFonts w:ascii="Sylfaen" w:hAnsi="Sylfaen" w:cs="Sylfaen"/>
          <w:sz w:val="20"/>
          <w:szCs w:val="20"/>
          <w:lang w:val="ka-GE" w:eastAsia="en-GB"/>
        </w:rPr>
        <w:softHyphen/>
        <w:t>რუნ</w:t>
      </w:r>
      <w:r w:rsidRPr="00784F36">
        <w:rPr>
          <w:rFonts w:ascii="Sylfaen" w:hAnsi="Sylfaen" w:cs="Sylfaen"/>
          <w:sz w:val="20"/>
          <w:szCs w:val="20"/>
          <w:lang w:val="ka-GE" w:eastAsia="en-GB"/>
        </w:rPr>
        <w:softHyphen/>
        <w:t>ველ</w:t>
      </w:r>
      <w:r w:rsidRPr="00784F36">
        <w:rPr>
          <w:rFonts w:ascii="Sylfaen" w:hAnsi="Sylfaen" w:cs="Sylfaen"/>
          <w:sz w:val="20"/>
          <w:szCs w:val="20"/>
          <w:lang w:val="ka-GE" w:eastAsia="en-GB"/>
        </w:rPr>
        <w:softHyphen/>
        <w:t>ყოფს სოციალურ მეცნიერებათა სადოქტორო  პროგრამის მიზ</w:t>
      </w:r>
      <w:r w:rsidRPr="00784F36">
        <w:rPr>
          <w:rFonts w:ascii="Sylfaen" w:hAnsi="Sylfaen" w:cs="Sylfaen"/>
          <w:sz w:val="20"/>
          <w:szCs w:val="20"/>
          <w:lang w:val="ka-GE" w:eastAsia="en-GB"/>
        </w:rPr>
        <w:softHyphen/>
        <w:t>ნე</w:t>
      </w:r>
      <w:r w:rsidRPr="00784F36">
        <w:rPr>
          <w:rFonts w:ascii="Sylfaen" w:hAnsi="Sylfaen" w:cs="Sylfaen"/>
          <w:sz w:val="20"/>
          <w:szCs w:val="20"/>
          <w:lang w:val="ka-GE" w:eastAsia="en-GB"/>
        </w:rPr>
        <w:softHyphen/>
        <w:t>ბის რეალიზაციასა და დაგეგმილი სწავლის შე</w:t>
      </w:r>
      <w:r w:rsidRPr="00784F36">
        <w:rPr>
          <w:rFonts w:ascii="Sylfaen" w:hAnsi="Sylfaen" w:cs="Sylfaen"/>
          <w:sz w:val="20"/>
          <w:szCs w:val="20"/>
          <w:lang w:val="ka-GE" w:eastAsia="en-GB"/>
        </w:rPr>
        <w:softHyphen/>
        <w:t>დე</w:t>
      </w:r>
      <w:r w:rsidRPr="00784F36">
        <w:rPr>
          <w:rFonts w:ascii="Sylfaen" w:hAnsi="Sylfaen" w:cs="Sylfaen"/>
          <w:sz w:val="20"/>
          <w:szCs w:val="20"/>
          <w:lang w:val="ka-GE" w:eastAsia="en-GB"/>
        </w:rPr>
        <w:softHyphen/>
        <w:t>გების მიღწევას:</w:t>
      </w:r>
    </w:p>
    <w:p w:rsidR="002138E8" w:rsidRPr="00784F36" w:rsidRDefault="002138E8" w:rsidP="00784F36">
      <w:pPr>
        <w:spacing w:after="0" w:line="240" w:lineRule="auto"/>
        <w:ind w:left="-810" w:right="-900"/>
        <w:jc w:val="both"/>
        <w:rPr>
          <w:rFonts w:ascii="Sylfaen" w:hAnsi="Sylfaen" w:cs="Sylfaen"/>
          <w:sz w:val="20"/>
          <w:szCs w:val="20"/>
          <w:lang w:val="ka-GE" w:eastAsia="en-GB"/>
        </w:rPr>
      </w:pPr>
    </w:p>
    <w:p w:rsidR="00400F38" w:rsidRPr="00784F36" w:rsidRDefault="00400F38" w:rsidP="00784F36">
      <w:pPr>
        <w:autoSpaceDE w:val="0"/>
        <w:autoSpaceDN w:val="0"/>
        <w:adjustRightInd w:val="0"/>
        <w:spacing w:after="0" w:line="240" w:lineRule="auto"/>
        <w:ind w:left="-810" w:right="-900"/>
        <w:jc w:val="both"/>
        <w:rPr>
          <w:rFonts w:ascii="Sylfaen" w:hAnsi="Sylfaen" w:cs="Sylfaen"/>
          <w:sz w:val="20"/>
          <w:szCs w:val="20"/>
          <w:lang w:val="ka-GE" w:eastAsia="en-GB"/>
        </w:rPr>
      </w:pPr>
      <w:r w:rsidRPr="00784F36">
        <w:rPr>
          <w:rFonts w:ascii="Sylfaen" w:hAnsi="Sylfaen" w:cs="Sylfaen"/>
          <w:b/>
          <w:sz w:val="20"/>
          <w:szCs w:val="20"/>
          <w:lang w:val="ka-GE" w:eastAsia="en-GB"/>
        </w:rPr>
        <w:t>შენობა-ნაგებობანი</w:t>
      </w:r>
      <w:r w:rsidRPr="00784F36">
        <w:rPr>
          <w:rFonts w:ascii="Sylfaen" w:hAnsi="Sylfaen" w:cs="Sylfaen"/>
          <w:sz w:val="20"/>
          <w:szCs w:val="20"/>
          <w:lang w:val="ka-GE" w:eastAsia="en-GB"/>
        </w:rPr>
        <w:t xml:space="preserve"> - სადოქტორო საგანმანათლებლო პროგრამა ხორციელდება უნივერ</w:t>
      </w:r>
      <w:r w:rsidRPr="00784F36">
        <w:rPr>
          <w:rFonts w:ascii="Sylfaen" w:hAnsi="Sylfaen" w:cs="Sylfaen"/>
          <w:sz w:val="20"/>
          <w:szCs w:val="20"/>
          <w:lang w:val="ka-GE" w:eastAsia="en-GB"/>
        </w:rPr>
        <w:softHyphen/>
        <w:t>სი</w:t>
      </w:r>
      <w:r w:rsidRPr="00784F36">
        <w:rPr>
          <w:rFonts w:ascii="Sylfaen" w:hAnsi="Sylfaen" w:cs="Sylfaen"/>
          <w:sz w:val="20"/>
          <w:szCs w:val="20"/>
          <w:lang w:val="ka-GE" w:eastAsia="en-GB"/>
        </w:rPr>
        <w:softHyphen/>
      </w:r>
      <w:r w:rsidRPr="00784F36">
        <w:rPr>
          <w:rFonts w:ascii="Sylfaen" w:hAnsi="Sylfaen" w:cs="Sylfaen"/>
          <w:sz w:val="20"/>
          <w:szCs w:val="20"/>
          <w:lang w:val="ka-GE" w:eastAsia="en-GB"/>
        </w:rPr>
        <w:softHyphen/>
        <w:t xml:space="preserve">ტეტის </w:t>
      </w:r>
      <w:proofErr w:type="spellStart"/>
      <w:r w:rsidR="00784F36">
        <w:rPr>
          <w:rFonts w:ascii="Sylfaen" w:hAnsi="Sylfaen" w:cs="Sylfaen"/>
          <w:sz w:val="20"/>
          <w:szCs w:val="20"/>
        </w:rPr>
        <w:t>მფლობელობაში</w:t>
      </w:r>
      <w:proofErr w:type="spellEnd"/>
      <w:r w:rsidR="00784F36">
        <w:rPr>
          <w:rFonts w:ascii="Sylfaen" w:hAnsi="Sylfaen" w:cs="Sylfaen"/>
          <w:sz w:val="20"/>
          <w:szCs w:val="20"/>
        </w:rPr>
        <w:t xml:space="preserve"> </w:t>
      </w:r>
      <w:proofErr w:type="spellStart"/>
      <w:r w:rsidR="00784F36">
        <w:rPr>
          <w:rFonts w:ascii="Sylfaen" w:hAnsi="Sylfaen" w:cs="Sylfaen"/>
          <w:sz w:val="20"/>
          <w:szCs w:val="20"/>
        </w:rPr>
        <w:t>არსებულ</w:t>
      </w:r>
      <w:proofErr w:type="spellEnd"/>
      <w:r w:rsidR="00784F36">
        <w:rPr>
          <w:rFonts w:ascii="Sylfaen" w:hAnsi="Sylfaen" w:cs="Sylfaen"/>
          <w:sz w:val="20"/>
          <w:szCs w:val="20"/>
        </w:rPr>
        <w:t xml:space="preserve"> </w:t>
      </w:r>
      <w:proofErr w:type="spellStart"/>
      <w:r w:rsidR="00784F36">
        <w:rPr>
          <w:rFonts w:ascii="Sylfaen" w:hAnsi="Sylfaen" w:cs="Sylfaen"/>
          <w:sz w:val="20"/>
          <w:szCs w:val="20"/>
        </w:rPr>
        <w:t>და</w:t>
      </w:r>
      <w:proofErr w:type="spellEnd"/>
      <w:r w:rsidR="00784F36">
        <w:rPr>
          <w:rFonts w:ascii="Sylfaen" w:hAnsi="Sylfaen" w:cs="Sylfaen"/>
          <w:sz w:val="20"/>
          <w:szCs w:val="20"/>
        </w:rPr>
        <w:t xml:space="preserve"> </w:t>
      </w:r>
      <w:proofErr w:type="spellStart"/>
      <w:r w:rsidR="00784F36">
        <w:rPr>
          <w:rFonts w:ascii="Sylfaen" w:hAnsi="Sylfaen" w:cs="Sylfaen"/>
          <w:sz w:val="20"/>
          <w:szCs w:val="20"/>
        </w:rPr>
        <w:t>იჯარით</w:t>
      </w:r>
      <w:proofErr w:type="spellEnd"/>
      <w:r w:rsidR="00784F36">
        <w:rPr>
          <w:rFonts w:ascii="Sylfaen" w:hAnsi="Sylfaen" w:cs="Sylfaen"/>
          <w:sz w:val="20"/>
          <w:szCs w:val="20"/>
        </w:rPr>
        <w:t xml:space="preserve"> </w:t>
      </w:r>
      <w:proofErr w:type="spellStart"/>
      <w:r w:rsidR="00784F36">
        <w:rPr>
          <w:rFonts w:ascii="Sylfaen" w:hAnsi="Sylfaen" w:cs="Sylfaen"/>
          <w:sz w:val="20"/>
          <w:szCs w:val="20"/>
        </w:rPr>
        <w:t>აღებულ</w:t>
      </w:r>
      <w:proofErr w:type="spellEnd"/>
      <w:r w:rsidR="00784F36">
        <w:rPr>
          <w:rFonts w:ascii="Calibri" w:hAnsi="Calibri" w:cs="Calibri"/>
          <w:sz w:val="20"/>
          <w:szCs w:val="20"/>
        </w:rPr>
        <w:t xml:space="preserve"> </w:t>
      </w:r>
      <w:proofErr w:type="spellStart"/>
      <w:r w:rsidR="00784F36">
        <w:rPr>
          <w:rFonts w:ascii="Sylfaen" w:hAnsi="Sylfaen" w:cs="Sylfaen"/>
          <w:sz w:val="20"/>
          <w:szCs w:val="20"/>
        </w:rPr>
        <w:t>შენობა</w:t>
      </w:r>
      <w:r w:rsidR="00784F36">
        <w:rPr>
          <w:rFonts w:ascii="Times New Roman" w:hAnsi="Times New Roman" w:cs="Times New Roman"/>
          <w:sz w:val="20"/>
          <w:szCs w:val="20"/>
        </w:rPr>
        <w:t>-</w:t>
      </w:r>
      <w:r w:rsidR="00784F36">
        <w:rPr>
          <w:rFonts w:ascii="Sylfaen" w:hAnsi="Sylfaen" w:cs="Sylfaen"/>
          <w:sz w:val="20"/>
          <w:szCs w:val="20"/>
        </w:rPr>
        <w:t>ნაგებობებში</w:t>
      </w:r>
      <w:proofErr w:type="spellEnd"/>
      <w:r w:rsidR="00784F36">
        <w:rPr>
          <w:rFonts w:ascii="Sylfaen" w:hAnsi="Sylfaen" w:cs="Sylfaen"/>
          <w:sz w:val="20"/>
          <w:szCs w:val="20"/>
        </w:rPr>
        <w:t xml:space="preserve">, </w:t>
      </w:r>
      <w:r w:rsidRPr="00784F36">
        <w:rPr>
          <w:rFonts w:ascii="Sylfaen" w:hAnsi="Sylfaen" w:cs="Sylfaen"/>
          <w:sz w:val="20"/>
          <w:szCs w:val="20"/>
          <w:lang w:val="ka-GE" w:eastAsia="en-GB"/>
        </w:rPr>
        <w:t>სადაც და</w:t>
      </w:r>
      <w:r w:rsidRPr="00784F36">
        <w:rPr>
          <w:rFonts w:ascii="Sylfaen" w:hAnsi="Sylfaen" w:cs="Sylfaen"/>
          <w:sz w:val="20"/>
          <w:szCs w:val="20"/>
          <w:lang w:val="ka-GE" w:eastAsia="en-GB"/>
        </w:rPr>
        <w:softHyphen/>
        <w:t>ცუ</w:t>
      </w:r>
      <w:r w:rsidRPr="00784F36">
        <w:rPr>
          <w:rFonts w:ascii="Sylfaen" w:hAnsi="Sylfaen" w:cs="Sylfaen"/>
          <w:sz w:val="20"/>
          <w:szCs w:val="20"/>
          <w:lang w:val="ka-GE" w:eastAsia="en-GB"/>
        </w:rPr>
        <w:softHyphen/>
        <w:t>ლია სანიტარულ-ჰიგიენური და უსაფრთხოების ნორმები (შენობებში დამონტაჟებულია სიგნა</w:t>
      </w:r>
      <w:r w:rsidRPr="00784F36">
        <w:rPr>
          <w:rFonts w:ascii="Sylfaen" w:hAnsi="Sylfaen" w:cs="Sylfaen"/>
          <w:sz w:val="20"/>
          <w:szCs w:val="20"/>
          <w:lang w:val="ka-GE" w:eastAsia="en-GB"/>
        </w:rPr>
        <w:softHyphen/>
        <w:t>ლი</w:t>
      </w:r>
      <w:r w:rsidRPr="00784F36">
        <w:rPr>
          <w:rFonts w:ascii="Sylfaen" w:hAnsi="Sylfaen" w:cs="Sylfaen"/>
          <w:sz w:val="20"/>
          <w:szCs w:val="20"/>
          <w:lang w:val="ka-GE" w:eastAsia="en-GB"/>
        </w:rPr>
        <w:softHyphen/>
        <w:t>ზა</w:t>
      </w:r>
      <w:r w:rsidRPr="00784F36">
        <w:rPr>
          <w:rFonts w:ascii="Sylfaen" w:hAnsi="Sylfaen" w:cs="Sylfaen"/>
          <w:sz w:val="20"/>
          <w:szCs w:val="20"/>
          <w:lang w:val="ka-GE" w:eastAsia="en-GB"/>
        </w:rPr>
        <w:softHyphen/>
        <w:t xml:space="preserve">ცია, არის </w:t>
      </w:r>
      <w:proofErr w:type="spellStart"/>
      <w:r w:rsidRPr="00784F36">
        <w:rPr>
          <w:rFonts w:ascii="Sylfaen" w:hAnsi="Sylfaen" w:cs="Sylfaen"/>
          <w:sz w:val="20"/>
          <w:szCs w:val="20"/>
          <w:lang w:val="ka-GE" w:eastAsia="en-GB"/>
        </w:rPr>
        <w:t>ცეცხლმაქ</w:t>
      </w:r>
      <w:r w:rsidRPr="00784F36">
        <w:rPr>
          <w:rFonts w:ascii="Sylfaen" w:hAnsi="Sylfaen" w:cs="Sylfaen"/>
          <w:sz w:val="20"/>
          <w:szCs w:val="20"/>
          <w:lang w:val="ka-GE" w:eastAsia="en-GB"/>
        </w:rPr>
        <w:softHyphen/>
        <w:t>რები</w:t>
      </w:r>
      <w:proofErr w:type="spellEnd"/>
      <w:r w:rsidRPr="00784F36">
        <w:rPr>
          <w:rFonts w:ascii="Sylfaen" w:hAnsi="Sylfaen" w:cs="Sylfaen"/>
          <w:sz w:val="20"/>
          <w:szCs w:val="20"/>
          <w:lang w:val="ka-GE" w:eastAsia="en-GB"/>
        </w:rPr>
        <w:t>, პე</w:t>
      </w:r>
      <w:r w:rsidRPr="00784F36">
        <w:rPr>
          <w:rFonts w:ascii="Sylfaen" w:hAnsi="Sylfaen" w:cs="Sylfaen"/>
          <w:sz w:val="20"/>
          <w:szCs w:val="20"/>
          <w:lang w:val="ka-GE" w:eastAsia="en-GB"/>
        </w:rPr>
        <w:softHyphen/>
        <w:t>რიმეტრზე მიმდი</w:t>
      </w:r>
      <w:r w:rsidRPr="00784F36">
        <w:rPr>
          <w:rFonts w:ascii="Sylfaen" w:hAnsi="Sylfaen" w:cs="Sylfaen"/>
          <w:sz w:val="20"/>
          <w:szCs w:val="20"/>
          <w:lang w:val="ka-GE" w:eastAsia="en-GB"/>
        </w:rPr>
        <w:softHyphen/>
        <w:t>ნარეობს ვიდეო კონტროლი, წესრიგს იცავს უნივერსიტეტის დაც</w:t>
      </w:r>
      <w:r w:rsidRPr="00784F36">
        <w:rPr>
          <w:rFonts w:ascii="Sylfaen" w:hAnsi="Sylfaen" w:cs="Sylfaen"/>
          <w:sz w:val="20"/>
          <w:szCs w:val="20"/>
          <w:lang w:val="ka-GE" w:eastAsia="en-GB"/>
        </w:rPr>
        <w:softHyphen/>
        <w:t>ვის თანა</w:t>
      </w:r>
      <w:r w:rsidRPr="00784F36">
        <w:rPr>
          <w:rFonts w:ascii="Sylfaen" w:hAnsi="Sylfaen" w:cs="Sylfaen"/>
          <w:sz w:val="20"/>
          <w:szCs w:val="20"/>
          <w:lang w:val="ka-GE" w:eastAsia="en-GB"/>
        </w:rPr>
        <w:softHyphen/>
        <w:t>მ</w:t>
      </w:r>
      <w:r w:rsidRPr="00784F36">
        <w:rPr>
          <w:rFonts w:ascii="Sylfaen" w:hAnsi="Sylfaen" w:cs="Sylfaen"/>
          <w:sz w:val="20"/>
          <w:szCs w:val="20"/>
          <w:lang w:val="ka-GE" w:eastAsia="en-GB"/>
        </w:rPr>
        <w:softHyphen/>
        <w:t>შ</w:t>
      </w:r>
      <w:r w:rsidRPr="00784F36">
        <w:rPr>
          <w:rFonts w:ascii="Sylfaen" w:hAnsi="Sylfaen" w:cs="Sylfaen"/>
          <w:sz w:val="20"/>
          <w:szCs w:val="20"/>
          <w:lang w:val="ka-GE" w:eastAsia="en-GB"/>
        </w:rPr>
        <w:softHyphen/>
        <w:t>რო</w:t>
      </w:r>
      <w:r w:rsidRPr="00784F36">
        <w:rPr>
          <w:rFonts w:ascii="Sylfaen" w:hAnsi="Sylfaen" w:cs="Sylfaen"/>
          <w:sz w:val="20"/>
          <w:szCs w:val="20"/>
          <w:lang w:val="ka-GE" w:eastAsia="en-GB"/>
        </w:rPr>
        <w:softHyphen/>
        <w:t>მელი). შენო</w:t>
      </w:r>
      <w:r w:rsidRPr="00784F36">
        <w:rPr>
          <w:rFonts w:ascii="Sylfaen" w:hAnsi="Sylfaen" w:cs="Sylfaen"/>
          <w:sz w:val="20"/>
          <w:szCs w:val="20"/>
          <w:lang w:val="ka-GE" w:eastAsia="en-GB"/>
        </w:rPr>
        <w:softHyphen/>
        <w:t>ბა სრუ</w:t>
      </w:r>
      <w:r w:rsidRPr="00784F36">
        <w:rPr>
          <w:rFonts w:ascii="Sylfaen" w:hAnsi="Sylfaen" w:cs="Sylfaen"/>
          <w:sz w:val="20"/>
          <w:szCs w:val="20"/>
          <w:lang w:val="ka-GE" w:eastAsia="en-GB"/>
        </w:rPr>
        <w:softHyphen/>
        <w:t>ლად პასუხობს უმაღლესი საგანმანათლებლო დაწესებულებისათვის დადგენილ ტექ</w:t>
      </w:r>
      <w:r w:rsidRPr="00784F36">
        <w:rPr>
          <w:rFonts w:ascii="Sylfaen" w:hAnsi="Sylfaen" w:cs="Sylfaen"/>
          <w:sz w:val="20"/>
          <w:szCs w:val="20"/>
          <w:lang w:val="ka-GE" w:eastAsia="en-GB"/>
        </w:rPr>
        <w:softHyphen/>
        <w:t>ნი</w:t>
      </w:r>
      <w:r w:rsidRPr="00784F36">
        <w:rPr>
          <w:rFonts w:ascii="Sylfaen" w:hAnsi="Sylfaen" w:cs="Sylfaen"/>
          <w:sz w:val="20"/>
          <w:szCs w:val="20"/>
          <w:lang w:val="ka-GE" w:eastAsia="en-GB"/>
        </w:rPr>
        <w:softHyphen/>
        <w:t xml:space="preserve">კურ მოთხოვნებს,  </w:t>
      </w:r>
      <w:r w:rsidR="00CA0EC1" w:rsidRPr="00784F36">
        <w:rPr>
          <w:rFonts w:ascii="Sylfaen" w:hAnsi="Sylfaen" w:cs="Sylfaen"/>
          <w:sz w:val="20"/>
          <w:szCs w:val="20"/>
          <w:lang w:val="ka-GE" w:eastAsia="en-GB"/>
        </w:rPr>
        <w:t>სალექციო და პრაქტიკული მეცადინეობებისთვის განკუთვ</w:t>
      </w:r>
      <w:r w:rsidR="00CA0EC1" w:rsidRPr="00784F36">
        <w:rPr>
          <w:rFonts w:ascii="Sylfaen" w:hAnsi="Sylfaen" w:cs="Sylfaen"/>
          <w:sz w:val="20"/>
          <w:szCs w:val="20"/>
          <w:lang w:val="ka-GE" w:eastAsia="en-GB"/>
        </w:rPr>
        <w:softHyphen/>
        <w:t>ნი</w:t>
      </w:r>
      <w:r w:rsidR="00CA0EC1" w:rsidRPr="00784F36">
        <w:rPr>
          <w:rFonts w:ascii="Sylfaen" w:hAnsi="Sylfaen" w:cs="Sylfaen"/>
          <w:sz w:val="20"/>
          <w:szCs w:val="20"/>
          <w:lang w:val="ka-GE" w:eastAsia="en-GB"/>
        </w:rPr>
        <w:softHyphen/>
        <w:t>ლი აუდი</w:t>
      </w:r>
      <w:r w:rsidR="00CA0EC1" w:rsidRPr="00784F36">
        <w:rPr>
          <w:rFonts w:ascii="Sylfaen" w:hAnsi="Sylfaen" w:cs="Sylfaen"/>
          <w:sz w:val="20"/>
          <w:szCs w:val="20"/>
          <w:lang w:val="ka-GE" w:eastAsia="en-GB"/>
        </w:rPr>
        <w:softHyphen/>
        <w:t>ტო</w:t>
      </w:r>
      <w:r w:rsidR="00CA0EC1" w:rsidRPr="00784F36">
        <w:rPr>
          <w:rFonts w:ascii="Sylfaen" w:hAnsi="Sylfaen" w:cs="Sylfaen"/>
          <w:sz w:val="20"/>
          <w:szCs w:val="20"/>
          <w:lang w:val="ka-GE" w:eastAsia="en-GB"/>
        </w:rPr>
        <w:softHyphen/>
        <w:t>რი</w:t>
      </w:r>
      <w:r w:rsidR="00CA0EC1" w:rsidRPr="00784F36">
        <w:rPr>
          <w:rFonts w:ascii="Sylfaen" w:hAnsi="Sylfaen" w:cs="Sylfaen"/>
          <w:sz w:val="20"/>
          <w:szCs w:val="20"/>
          <w:lang w:val="ka-GE" w:eastAsia="en-GB"/>
        </w:rPr>
        <w:softHyphen/>
        <w:t xml:space="preserve">ები აღჭურვილია </w:t>
      </w:r>
      <w:r w:rsidRPr="00784F36">
        <w:rPr>
          <w:rFonts w:ascii="Sylfaen" w:hAnsi="Sylfaen" w:cs="Sylfaen"/>
          <w:sz w:val="20"/>
          <w:szCs w:val="20"/>
          <w:lang w:val="ka-GE" w:eastAsia="en-GB"/>
        </w:rPr>
        <w:t>სათანადო ტექნიკითა და ინ</w:t>
      </w:r>
      <w:r w:rsidRPr="00784F36">
        <w:rPr>
          <w:rFonts w:ascii="Sylfaen" w:hAnsi="Sylfaen" w:cs="Sylfaen"/>
          <w:sz w:val="20"/>
          <w:szCs w:val="20"/>
          <w:lang w:val="ka-GE" w:eastAsia="en-GB"/>
        </w:rPr>
        <w:softHyphen/>
        <w:t>ვენ</w:t>
      </w:r>
      <w:r w:rsidRPr="00784F36">
        <w:rPr>
          <w:rFonts w:ascii="Sylfaen" w:hAnsi="Sylfaen" w:cs="Sylfaen"/>
          <w:sz w:val="20"/>
          <w:szCs w:val="20"/>
          <w:lang w:val="ka-GE" w:eastAsia="en-GB"/>
        </w:rPr>
        <w:softHyphen/>
        <w:t xml:space="preserve">ტარით (პროექტორი, სკამები, მერხები, დაფები და სხვ.) </w:t>
      </w:r>
    </w:p>
    <w:p w:rsidR="002138E8" w:rsidRPr="00784F36" w:rsidRDefault="002138E8" w:rsidP="00784F36">
      <w:pPr>
        <w:spacing w:after="0" w:line="240" w:lineRule="auto"/>
        <w:ind w:left="-810" w:right="-900"/>
        <w:jc w:val="both"/>
        <w:rPr>
          <w:rFonts w:ascii="Sylfaen" w:hAnsi="Sylfaen" w:cs="Sylfaen"/>
          <w:sz w:val="20"/>
          <w:szCs w:val="20"/>
          <w:lang w:val="ka-GE" w:eastAsia="en-GB"/>
        </w:rPr>
      </w:pPr>
    </w:p>
    <w:p w:rsidR="00400F38" w:rsidRDefault="00400F38" w:rsidP="00784F36">
      <w:pPr>
        <w:spacing w:after="0" w:line="240" w:lineRule="auto"/>
        <w:ind w:left="-810" w:right="-900"/>
        <w:jc w:val="both"/>
        <w:rPr>
          <w:rFonts w:ascii="Sylfaen" w:hAnsi="Sylfaen" w:cs="Sylfaen"/>
          <w:sz w:val="20"/>
          <w:szCs w:val="20"/>
          <w:lang w:eastAsia="en-GB"/>
        </w:rPr>
      </w:pPr>
      <w:r w:rsidRPr="00784F36">
        <w:rPr>
          <w:rFonts w:ascii="Sylfaen" w:hAnsi="Sylfaen" w:cs="Sylfaen"/>
          <w:b/>
          <w:sz w:val="20"/>
          <w:szCs w:val="20"/>
          <w:lang w:val="ka-GE" w:eastAsia="en-GB"/>
        </w:rPr>
        <w:t>ბიბლიოთეკა</w:t>
      </w:r>
      <w:r w:rsidRPr="00784F36">
        <w:rPr>
          <w:rFonts w:ascii="Sylfaen" w:hAnsi="Sylfaen" w:cs="Sylfaen"/>
          <w:sz w:val="20"/>
          <w:szCs w:val="20"/>
          <w:lang w:val="ka-GE" w:eastAsia="en-GB"/>
        </w:rPr>
        <w:t xml:space="preserve"> - უნივერსიტეტის ბიბლიოთეკაში დაცულია სადოქტორო საგანმანათლებლო პროგ</w:t>
      </w:r>
      <w:r w:rsidRPr="00784F36">
        <w:rPr>
          <w:rFonts w:ascii="Sylfaen" w:hAnsi="Sylfaen" w:cs="Sylfaen"/>
          <w:sz w:val="20"/>
          <w:szCs w:val="20"/>
          <w:lang w:val="ka-GE" w:eastAsia="en-GB"/>
        </w:rPr>
        <w:softHyphen/>
        <w:t>რა</w:t>
      </w:r>
      <w:r w:rsidRPr="00784F36">
        <w:rPr>
          <w:rFonts w:ascii="Sylfaen" w:hAnsi="Sylfaen" w:cs="Sylfaen"/>
          <w:sz w:val="20"/>
          <w:szCs w:val="20"/>
          <w:lang w:val="ka-GE" w:eastAsia="en-GB"/>
        </w:rPr>
        <w:softHyphen/>
        <w:t>მის შესაბამისი ბეჭდური და ელექტ</w:t>
      </w:r>
      <w:r w:rsidRPr="00784F36">
        <w:rPr>
          <w:rFonts w:ascii="Sylfaen" w:hAnsi="Sylfaen" w:cs="Sylfaen"/>
          <w:sz w:val="20"/>
          <w:szCs w:val="20"/>
          <w:lang w:val="ka-GE" w:eastAsia="en-GB"/>
        </w:rPr>
        <w:softHyphen/>
        <w:t>რო</w:t>
      </w:r>
      <w:r w:rsidRPr="00784F36">
        <w:rPr>
          <w:rFonts w:ascii="Sylfaen" w:hAnsi="Sylfaen" w:cs="Sylfaen"/>
          <w:sz w:val="20"/>
          <w:szCs w:val="20"/>
          <w:lang w:val="ka-GE" w:eastAsia="en-GB"/>
        </w:rPr>
        <w:softHyphen/>
      </w:r>
      <w:r w:rsidRPr="00784F36">
        <w:rPr>
          <w:rFonts w:ascii="Sylfaen" w:hAnsi="Sylfaen" w:cs="Sylfaen"/>
          <w:sz w:val="20"/>
          <w:szCs w:val="20"/>
          <w:lang w:val="ka-GE" w:eastAsia="en-GB"/>
        </w:rPr>
        <w:softHyphen/>
        <w:t xml:space="preserve">ნული ფონდი, რომელიც </w:t>
      </w:r>
      <w:proofErr w:type="spellStart"/>
      <w:r w:rsidRPr="00784F36">
        <w:rPr>
          <w:rFonts w:ascii="Sylfaen" w:hAnsi="Sylfaen" w:cs="Sylfaen"/>
          <w:sz w:val="20"/>
          <w:szCs w:val="20"/>
          <w:lang w:val="ka-GE" w:eastAsia="en-GB"/>
        </w:rPr>
        <w:t>ხელმისაწვლომია</w:t>
      </w:r>
      <w:proofErr w:type="spellEnd"/>
      <w:r w:rsidR="000C376E" w:rsidRPr="00784F36">
        <w:rPr>
          <w:rFonts w:ascii="Sylfaen" w:hAnsi="Sylfaen" w:cs="Sylfaen"/>
          <w:sz w:val="20"/>
          <w:szCs w:val="20"/>
          <w:lang w:val="ka-GE" w:eastAsia="en-GB"/>
        </w:rPr>
        <w:t xml:space="preserve"> როგორც</w:t>
      </w:r>
      <w:r w:rsidRPr="00784F36">
        <w:rPr>
          <w:rFonts w:ascii="Sylfaen" w:hAnsi="Sylfaen" w:cs="Sylfaen"/>
          <w:sz w:val="20"/>
          <w:szCs w:val="20"/>
          <w:lang w:val="ka-GE" w:eastAsia="en-GB"/>
        </w:rPr>
        <w:t xml:space="preserve"> სტუდენ</w:t>
      </w:r>
      <w:r w:rsidRPr="00784F36">
        <w:rPr>
          <w:rFonts w:ascii="Sylfaen" w:hAnsi="Sylfaen" w:cs="Sylfaen"/>
          <w:sz w:val="20"/>
          <w:szCs w:val="20"/>
          <w:lang w:val="ka-GE" w:eastAsia="en-GB"/>
        </w:rPr>
        <w:softHyphen/>
        <w:t>ტე</w:t>
      </w:r>
      <w:r w:rsidRPr="00784F36">
        <w:rPr>
          <w:rFonts w:ascii="Sylfaen" w:hAnsi="Sylfaen" w:cs="Sylfaen"/>
          <w:sz w:val="20"/>
          <w:szCs w:val="20"/>
          <w:lang w:val="ka-GE" w:eastAsia="en-GB"/>
        </w:rPr>
        <w:softHyphen/>
        <w:t>ბის</w:t>
      </w:r>
      <w:r w:rsidRPr="00784F36">
        <w:rPr>
          <w:rFonts w:ascii="Sylfaen" w:hAnsi="Sylfaen" w:cs="Sylfaen"/>
          <w:sz w:val="20"/>
          <w:szCs w:val="20"/>
          <w:lang w:val="ka-GE" w:eastAsia="en-GB"/>
        </w:rPr>
        <w:softHyphen/>
        <w:t xml:space="preserve">თვის, </w:t>
      </w:r>
      <w:r w:rsidR="000C376E" w:rsidRPr="00784F36">
        <w:rPr>
          <w:rFonts w:ascii="Sylfaen" w:hAnsi="Sylfaen" w:cs="Sylfaen"/>
          <w:sz w:val="20"/>
          <w:szCs w:val="20"/>
          <w:lang w:val="ka-GE" w:eastAsia="en-GB"/>
        </w:rPr>
        <w:t xml:space="preserve"> ასევე </w:t>
      </w:r>
      <w:r w:rsidRPr="00784F36">
        <w:rPr>
          <w:rFonts w:ascii="Sylfaen" w:hAnsi="Sylfaen" w:cs="Sylfaen"/>
          <w:sz w:val="20"/>
          <w:szCs w:val="20"/>
          <w:lang w:val="ka-GE" w:eastAsia="en-GB"/>
        </w:rPr>
        <w:t>მოწვეული და აკადემიური პერსონალისთვის. ბიბლიოთეკას აქვს სათანადო ინ</w:t>
      </w:r>
      <w:r w:rsidRPr="00784F36">
        <w:rPr>
          <w:rFonts w:ascii="Sylfaen" w:hAnsi="Sylfaen" w:cs="Sylfaen"/>
          <w:sz w:val="20"/>
          <w:szCs w:val="20"/>
          <w:lang w:val="ka-GE" w:eastAsia="en-GB"/>
        </w:rPr>
        <w:softHyphen/>
        <w:t>ვენ</w:t>
      </w:r>
      <w:r w:rsidRPr="00784F36">
        <w:rPr>
          <w:rFonts w:ascii="Sylfaen" w:hAnsi="Sylfaen" w:cs="Sylfaen"/>
          <w:sz w:val="20"/>
          <w:szCs w:val="20"/>
          <w:lang w:val="ka-GE" w:eastAsia="en-GB"/>
        </w:rPr>
        <w:softHyphen/>
        <w:t>ტარით (სკამები, მა</w:t>
      </w:r>
      <w:r w:rsidRPr="00784F36">
        <w:rPr>
          <w:rFonts w:ascii="Sylfaen" w:hAnsi="Sylfaen" w:cs="Sylfaen"/>
          <w:sz w:val="20"/>
          <w:szCs w:val="20"/>
          <w:lang w:val="ka-GE" w:eastAsia="en-GB"/>
        </w:rPr>
        <w:softHyphen/>
        <w:t>გი</w:t>
      </w:r>
      <w:r w:rsidRPr="00784F36">
        <w:rPr>
          <w:rFonts w:ascii="Sylfaen" w:hAnsi="Sylfaen" w:cs="Sylfaen"/>
          <w:sz w:val="20"/>
          <w:szCs w:val="20"/>
          <w:lang w:val="ka-GE" w:eastAsia="en-GB"/>
        </w:rPr>
        <w:softHyphen/>
        <w:t>დე</w:t>
      </w:r>
      <w:r w:rsidRPr="00784F36">
        <w:rPr>
          <w:rFonts w:ascii="Sylfaen" w:hAnsi="Sylfaen" w:cs="Sylfaen"/>
          <w:sz w:val="20"/>
          <w:szCs w:val="20"/>
          <w:lang w:val="ka-GE" w:eastAsia="en-GB"/>
        </w:rPr>
        <w:softHyphen/>
        <w:t>ბი, კომპიუტერები) აღჭურვილი სამკითხველო დარბაზი. ბიბლიოთეკაში არის მულ</w:t>
      </w:r>
      <w:r w:rsidRPr="00784F36">
        <w:rPr>
          <w:rFonts w:ascii="Sylfaen" w:hAnsi="Sylfaen" w:cs="Sylfaen"/>
          <w:sz w:val="20"/>
          <w:szCs w:val="20"/>
          <w:lang w:val="ka-GE" w:eastAsia="en-GB"/>
        </w:rPr>
        <w:softHyphen/>
        <w:t>ტი</w:t>
      </w:r>
      <w:r w:rsidRPr="00784F36">
        <w:rPr>
          <w:rFonts w:ascii="Sylfaen" w:hAnsi="Sylfaen" w:cs="Sylfaen"/>
          <w:sz w:val="20"/>
          <w:szCs w:val="20"/>
          <w:lang w:val="ka-GE" w:eastAsia="en-GB"/>
        </w:rPr>
        <w:softHyphen/>
        <w:t>ფუნქციური ქსე</w:t>
      </w:r>
      <w:r w:rsidRPr="00784F36">
        <w:rPr>
          <w:rFonts w:ascii="Sylfaen" w:hAnsi="Sylfaen" w:cs="Sylfaen"/>
          <w:sz w:val="20"/>
          <w:szCs w:val="20"/>
          <w:lang w:val="ka-GE" w:eastAsia="en-GB"/>
        </w:rPr>
        <w:softHyphen/>
        <w:t>როქ</w:t>
      </w:r>
      <w:r w:rsidRPr="00784F36">
        <w:rPr>
          <w:rFonts w:ascii="Sylfaen" w:hAnsi="Sylfaen" w:cs="Sylfaen"/>
          <w:sz w:val="20"/>
          <w:szCs w:val="20"/>
          <w:lang w:val="ka-GE" w:eastAsia="en-GB"/>
        </w:rPr>
        <w:softHyphen/>
        <w:t>სის აპარატი, რო</w:t>
      </w:r>
      <w:r w:rsidRPr="00784F36">
        <w:rPr>
          <w:rFonts w:ascii="Sylfaen" w:hAnsi="Sylfaen" w:cs="Sylfaen"/>
          <w:sz w:val="20"/>
          <w:szCs w:val="20"/>
          <w:lang w:val="ka-GE" w:eastAsia="en-GB"/>
        </w:rPr>
        <w:softHyphen/>
        <w:t>მ</w:t>
      </w:r>
      <w:r w:rsidRPr="00784F36">
        <w:rPr>
          <w:rFonts w:ascii="Sylfaen" w:hAnsi="Sylfaen" w:cs="Sylfaen"/>
          <w:sz w:val="20"/>
          <w:szCs w:val="20"/>
          <w:lang w:val="ka-GE" w:eastAsia="en-GB"/>
        </w:rPr>
        <w:softHyphen/>
        <w:t>ლით სარგებლობაც სტუდენტს ბიბლიოთეკის თანამშრომლის დახმარებით შეუძლია. სა</w:t>
      </w:r>
      <w:r w:rsidRPr="00784F36">
        <w:rPr>
          <w:rFonts w:ascii="Sylfaen" w:hAnsi="Sylfaen" w:cs="Sylfaen"/>
          <w:sz w:val="20"/>
          <w:szCs w:val="20"/>
          <w:lang w:val="ka-GE" w:eastAsia="en-GB"/>
        </w:rPr>
        <w:softHyphen/>
        <w:t>მ</w:t>
      </w:r>
      <w:r w:rsidRPr="00784F36">
        <w:rPr>
          <w:rFonts w:ascii="Sylfaen" w:hAnsi="Sylfaen" w:cs="Sylfaen"/>
          <w:sz w:val="20"/>
          <w:szCs w:val="20"/>
          <w:lang w:val="ka-GE" w:eastAsia="en-GB"/>
        </w:rPr>
        <w:softHyphen/>
        <w:t>კი</w:t>
      </w:r>
      <w:r w:rsidRPr="00784F36">
        <w:rPr>
          <w:rFonts w:ascii="Sylfaen" w:hAnsi="Sylfaen" w:cs="Sylfaen"/>
          <w:sz w:val="20"/>
          <w:szCs w:val="20"/>
          <w:lang w:val="ka-GE" w:eastAsia="en-GB"/>
        </w:rPr>
        <w:softHyphen/>
      </w:r>
      <w:r w:rsidRPr="00784F36">
        <w:rPr>
          <w:rFonts w:ascii="Sylfaen" w:hAnsi="Sylfaen" w:cs="Sylfaen"/>
          <w:sz w:val="20"/>
          <w:szCs w:val="20"/>
          <w:lang w:val="ka-GE" w:eastAsia="en-GB"/>
        </w:rPr>
        <w:softHyphen/>
        <w:t>თხველო დარბაზში სტუდენტებს შესაძლებლობა აქვთ ისარგებლონ ინ</w:t>
      </w:r>
      <w:r w:rsidRPr="00784F36">
        <w:rPr>
          <w:rFonts w:ascii="Sylfaen" w:hAnsi="Sylfaen" w:cs="Sylfaen"/>
          <w:sz w:val="20"/>
          <w:szCs w:val="20"/>
          <w:lang w:val="ka-GE" w:eastAsia="en-GB"/>
        </w:rPr>
        <w:softHyphen/>
        <w:t>ტერ</w:t>
      </w:r>
      <w:r w:rsidRPr="00784F36">
        <w:rPr>
          <w:rFonts w:ascii="Sylfaen" w:hAnsi="Sylfaen" w:cs="Sylfaen"/>
          <w:sz w:val="20"/>
          <w:szCs w:val="20"/>
          <w:lang w:val="ka-GE" w:eastAsia="en-GB"/>
        </w:rPr>
        <w:softHyphen/>
        <w:t>ნეტით და საერთაშორისო ელექ</w:t>
      </w:r>
      <w:r w:rsidRPr="00784F36">
        <w:rPr>
          <w:rFonts w:ascii="Sylfaen" w:hAnsi="Sylfaen" w:cs="Sylfaen"/>
          <w:sz w:val="20"/>
          <w:szCs w:val="20"/>
          <w:lang w:val="ka-GE" w:eastAsia="en-GB"/>
        </w:rPr>
        <w:softHyphen/>
        <w:t>ტრონული რესურსით (</w:t>
      </w:r>
      <w:r w:rsidR="009A2B27" w:rsidRPr="00784F36">
        <w:rPr>
          <w:rFonts w:ascii="Sylfaen" w:hAnsi="Sylfaen"/>
          <w:sz w:val="20"/>
          <w:szCs w:val="20"/>
          <w:lang w:val="ka-GE"/>
        </w:rPr>
        <w:t xml:space="preserve">EBSCO; </w:t>
      </w:r>
      <w:r w:rsidR="009A2B27" w:rsidRPr="00784F36">
        <w:rPr>
          <w:rFonts w:ascii="Sylfaen" w:hAnsi="Sylfaen"/>
          <w:sz w:val="20"/>
          <w:szCs w:val="20"/>
        </w:rPr>
        <w:t xml:space="preserve">JSTOR; Cambridge Journals Online; </w:t>
      </w:r>
      <w:proofErr w:type="spellStart"/>
      <w:r w:rsidR="009A2B27" w:rsidRPr="00784F36">
        <w:rPr>
          <w:rFonts w:ascii="Sylfaen" w:hAnsi="Sylfaen"/>
          <w:sz w:val="20"/>
          <w:szCs w:val="20"/>
        </w:rPr>
        <w:t>BioOne</w:t>
      </w:r>
      <w:proofErr w:type="spellEnd"/>
      <w:r w:rsidR="009A2B27" w:rsidRPr="00784F36">
        <w:rPr>
          <w:rFonts w:ascii="Sylfaen" w:hAnsi="Sylfaen"/>
          <w:sz w:val="20"/>
          <w:szCs w:val="20"/>
        </w:rPr>
        <w:t xml:space="preserve"> Complete; e-Duke Journals Scholarly Collection; Edward Elgar Publishing Journals and Development Studies e-books; </w:t>
      </w:r>
      <w:proofErr w:type="spellStart"/>
      <w:r w:rsidR="009A2B27" w:rsidRPr="00784F36">
        <w:rPr>
          <w:rFonts w:ascii="Sylfaen" w:hAnsi="Sylfaen"/>
          <w:sz w:val="20"/>
          <w:szCs w:val="20"/>
        </w:rPr>
        <w:t>IMechE</w:t>
      </w:r>
      <w:proofErr w:type="spellEnd"/>
      <w:r w:rsidR="009A2B27" w:rsidRPr="00784F36">
        <w:rPr>
          <w:rFonts w:ascii="Sylfaen" w:hAnsi="Sylfaen"/>
          <w:sz w:val="20"/>
          <w:szCs w:val="20"/>
        </w:rPr>
        <w:t xml:space="preserve"> Journals; New England Journal of Medicine; </w:t>
      </w:r>
      <w:proofErr w:type="spellStart"/>
      <w:r w:rsidR="009A2B27" w:rsidRPr="00784F36">
        <w:rPr>
          <w:rFonts w:ascii="Sylfaen" w:hAnsi="Sylfaen"/>
          <w:sz w:val="20"/>
          <w:szCs w:val="20"/>
        </w:rPr>
        <w:t>Openedition</w:t>
      </w:r>
      <w:proofErr w:type="spellEnd"/>
      <w:r w:rsidR="009A2B27" w:rsidRPr="00784F36">
        <w:rPr>
          <w:rFonts w:ascii="Sylfaen" w:hAnsi="Sylfaen"/>
          <w:sz w:val="20"/>
          <w:szCs w:val="20"/>
        </w:rPr>
        <w:t xml:space="preserve"> </w:t>
      </w:r>
      <w:proofErr w:type="spellStart"/>
      <w:r w:rsidR="009A2B27" w:rsidRPr="00784F36">
        <w:rPr>
          <w:rFonts w:ascii="Sylfaen" w:hAnsi="Sylfaen"/>
          <w:sz w:val="20"/>
          <w:szCs w:val="20"/>
        </w:rPr>
        <w:t>Journlas</w:t>
      </w:r>
      <w:proofErr w:type="spellEnd"/>
      <w:r w:rsidR="009A2B27" w:rsidRPr="00784F36">
        <w:rPr>
          <w:rFonts w:ascii="Sylfaen" w:hAnsi="Sylfaen"/>
          <w:sz w:val="20"/>
          <w:szCs w:val="20"/>
        </w:rPr>
        <w:t>; Royal Society Journals Collection; SAGE Premier</w:t>
      </w:r>
      <w:r w:rsidR="009A2B27" w:rsidRPr="00784F36">
        <w:rPr>
          <w:rFonts w:ascii="Sylfaen" w:hAnsi="Sylfaen"/>
          <w:sz w:val="20"/>
          <w:szCs w:val="20"/>
          <w:lang w:val="ka-GE"/>
        </w:rPr>
        <w:t>)</w:t>
      </w:r>
      <w:r w:rsidRPr="00784F36">
        <w:rPr>
          <w:rFonts w:ascii="Sylfaen" w:hAnsi="Sylfaen" w:cs="Sylfaen"/>
          <w:sz w:val="20"/>
          <w:szCs w:val="20"/>
          <w:lang w:val="ka-GE" w:eastAsia="en-GB"/>
        </w:rPr>
        <w:t>. უნივერსიტეტის ბიბ</w:t>
      </w:r>
      <w:r w:rsidRPr="00784F36">
        <w:rPr>
          <w:rFonts w:ascii="Sylfaen" w:hAnsi="Sylfaen" w:cs="Sylfaen"/>
          <w:sz w:val="20"/>
          <w:szCs w:val="20"/>
          <w:lang w:val="ka-GE" w:eastAsia="en-GB"/>
        </w:rPr>
        <w:softHyphen/>
        <w:t>ლიო</w:t>
      </w:r>
      <w:r w:rsidRPr="00784F36">
        <w:rPr>
          <w:rFonts w:ascii="Sylfaen" w:hAnsi="Sylfaen" w:cs="Sylfaen"/>
          <w:sz w:val="20"/>
          <w:szCs w:val="20"/>
          <w:lang w:val="ka-GE" w:eastAsia="en-GB"/>
        </w:rPr>
        <w:softHyphen/>
        <w:t xml:space="preserve">თეკას აქვს ელექტრონული კატალოგი. </w:t>
      </w:r>
    </w:p>
    <w:p w:rsidR="00784F36" w:rsidRPr="00784F36" w:rsidRDefault="00784F36" w:rsidP="00784F36">
      <w:pPr>
        <w:spacing w:after="0" w:line="240" w:lineRule="auto"/>
        <w:ind w:left="-810" w:right="-900"/>
        <w:jc w:val="both"/>
        <w:rPr>
          <w:rFonts w:ascii="Sylfaen" w:hAnsi="Sylfaen" w:cs="Sylfaen"/>
          <w:sz w:val="20"/>
          <w:szCs w:val="20"/>
          <w:lang w:eastAsia="en-GB"/>
        </w:rPr>
      </w:pPr>
    </w:p>
    <w:p w:rsidR="00400F38" w:rsidRPr="00784F36" w:rsidRDefault="00400F38"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b/>
          <w:sz w:val="20"/>
          <w:szCs w:val="20"/>
          <w:lang w:val="ka-GE" w:eastAsia="en-GB"/>
        </w:rPr>
        <w:t>აკადემიური პერსონალის სამუშაო სივრცე</w:t>
      </w:r>
      <w:r w:rsidRPr="00784F36">
        <w:rPr>
          <w:rFonts w:ascii="Sylfaen" w:hAnsi="Sylfaen" w:cs="Sylfaen"/>
          <w:sz w:val="20"/>
          <w:szCs w:val="20"/>
          <w:lang w:val="ka-GE" w:eastAsia="en-GB"/>
        </w:rPr>
        <w:t xml:space="preserve"> - აკადემიური პერსონალისათვის შექმნილია სათანადო ინ</w:t>
      </w:r>
      <w:r w:rsidRPr="00784F36">
        <w:rPr>
          <w:rFonts w:ascii="Sylfaen" w:hAnsi="Sylfaen" w:cs="Sylfaen"/>
          <w:sz w:val="20"/>
          <w:szCs w:val="20"/>
          <w:lang w:val="ka-GE" w:eastAsia="en-GB"/>
        </w:rPr>
        <w:softHyphen/>
        <w:t>ვენ</w:t>
      </w:r>
      <w:r w:rsidRPr="00784F36">
        <w:rPr>
          <w:rFonts w:ascii="Sylfaen" w:hAnsi="Sylfaen" w:cs="Sylfaen"/>
          <w:sz w:val="20"/>
          <w:szCs w:val="20"/>
          <w:lang w:val="ka-GE" w:eastAsia="en-GB"/>
        </w:rPr>
        <w:softHyphen/>
        <w:t>ტა</w:t>
      </w:r>
      <w:r w:rsidRPr="00784F36">
        <w:rPr>
          <w:rFonts w:ascii="Sylfaen" w:hAnsi="Sylfaen" w:cs="Sylfaen"/>
          <w:sz w:val="20"/>
          <w:szCs w:val="20"/>
          <w:lang w:val="ka-GE" w:eastAsia="en-GB"/>
        </w:rPr>
        <w:softHyphen/>
        <w:t>რი</w:t>
      </w:r>
      <w:r w:rsidRPr="00784F36">
        <w:rPr>
          <w:rFonts w:ascii="Sylfaen" w:hAnsi="Sylfaen" w:cs="Sylfaen"/>
          <w:sz w:val="20"/>
          <w:szCs w:val="20"/>
          <w:lang w:val="ka-GE" w:eastAsia="en-GB"/>
        </w:rPr>
        <w:softHyphen/>
        <w:t>თა და ტექნიკით (სკამები მაგიდები, კარადები, ინ</w:t>
      </w:r>
      <w:r w:rsidRPr="00784F36">
        <w:rPr>
          <w:rFonts w:ascii="Sylfaen" w:hAnsi="Sylfaen" w:cs="Sylfaen"/>
          <w:sz w:val="20"/>
          <w:szCs w:val="20"/>
          <w:lang w:val="ka-GE" w:eastAsia="en-GB"/>
        </w:rPr>
        <w:softHyphen/>
        <w:t>ტე</w:t>
      </w:r>
      <w:r w:rsidRPr="00784F36">
        <w:rPr>
          <w:rFonts w:ascii="Sylfaen" w:hAnsi="Sylfaen" w:cs="Sylfaen"/>
          <w:sz w:val="20"/>
          <w:szCs w:val="20"/>
          <w:lang w:val="ka-GE" w:eastAsia="en-GB"/>
        </w:rPr>
        <w:softHyphen/>
        <w:t>რ</w:t>
      </w:r>
      <w:r w:rsidRPr="00784F36">
        <w:rPr>
          <w:rFonts w:ascii="Sylfaen" w:hAnsi="Sylfaen" w:cs="Sylfaen"/>
          <w:sz w:val="20"/>
          <w:szCs w:val="20"/>
          <w:lang w:val="ka-GE" w:eastAsia="en-GB"/>
        </w:rPr>
        <w:softHyphen/>
        <w:t>ნეტ</w:t>
      </w:r>
      <w:r w:rsidRPr="00784F36">
        <w:rPr>
          <w:rFonts w:ascii="Sylfaen" w:hAnsi="Sylfaen" w:cs="Sylfaen"/>
          <w:sz w:val="20"/>
          <w:szCs w:val="20"/>
          <w:lang w:val="ka-GE" w:eastAsia="en-GB"/>
        </w:rPr>
        <w:softHyphen/>
        <w:t>ში ჩართული კომპიუტერი, ქსეროქ</w:t>
      </w:r>
      <w:r w:rsidRPr="00784F36">
        <w:rPr>
          <w:rFonts w:ascii="Sylfaen" w:hAnsi="Sylfaen" w:cs="Sylfaen"/>
          <w:sz w:val="20"/>
          <w:szCs w:val="20"/>
          <w:lang w:val="ka-GE" w:eastAsia="en-GB"/>
        </w:rPr>
        <w:softHyphen/>
        <w:t>სის მულტი</w:t>
      </w:r>
      <w:r w:rsidRPr="00784F36">
        <w:rPr>
          <w:rFonts w:ascii="Sylfaen" w:hAnsi="Sylfaen" w:cs="Sylfaen"/>
          <w:sz w:val="20"/>
          <w:szCs w:val="20"/>
          <w:lang w:val="ka-GE" w:eastAsia="en-GB"/>
        </w:rPr>
        <w:softHyphen/>
        <w:t>ფუნქციური აპარატი) აღჭურვილი სამუშაო გარემო.</w:t>
      </w:r>
    </w:p>
    <w:p w:rsidR="002138E8" w:rsidRPr="00784F36" w:rsidRDefault="002138E8" w:rsidP="00784F36">
      <w:pPr>
        <w:spacing w:after="0" w:line="240" w:lineRule="auto"/>
        <w:ind w:left="-810" w:right="-900"/>
        <w:jc w:val="both"/>
        <w:rPr>
          <w:rFonts w:ascii="Sylfaen" w:hAnsi="Sylfaen" w:cs="Sylfaen"/>
          <w:sz w:val="20"/>
          <w:szCs w:val="20"/>
          <w:lang w:val="ka-GE" w:eastAsia="en-GB"/>
        </w:rPr>
      </w:pPr>
    </w:p>
    <w:p w:rsidR="00400F38" w:rsidRPr="00784F36" w:rsidRDefault="00400F38"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b/>
          <w:sz w:val="20"/>
          <w:szCs w:val="20"/>
          <w:lang w:val="ka-GE" w:eastAsia="en-GB"/>
        </w:rPr>
        <w:lastRenderedPageBreak/>
        <w:t>საინფორმაციო-საკომუნიკაციო ტექნოლოგიები</w:t>
      </w:r>
      <w:r w:rsidRPr="00784F36">
        <w:rPr>
          <w:rFonts w:ascii="Sylfaen" w:hAnsi="Sylfaen" w:cs="Sylfaen"/>
          <w:sz w:val="20"/>
          <w:szCs w:val="20"/>
          <w:lang w:val="ka-GE" w:eastAsia="en-GB"/>
        </w:rPr>
        <w:t xml:space="preserve"> - სოციალურ მეცნიერებათა სადოქტორო პროგ</w:t>
      </w:r>
      <w:r w:rsidRPr="00784F36">
        <w:rPr>
          <w:rFonts w:ascii="Sylfaen" w:hAnsi="Sylfaen" w:cs="Sylfaen"/>
          <w:sz w:val="20"/>
          <w:szCs w:val="20"/>
          <w:lang w:val="ka-GE" w:eastAsia="en-GB"/>
        </w:rPr>
        <w:softHyphen/>
        <w:t>რა</w:t>
      </w:r>
      <w:r w:rsidRPr="00784F36">
        <w:rPr>
          <w:rFonts w:ascii="Sylfaen" w:hAnsi="Sylfaen" w:cs="Sylfaen"/>
          <w:sz w:val="20"/>
          <w:szCs w:val="20"/>
          <w:lang w:val="ka-GE" w:eastAsia="en-GB"/>
        </w:rPr>
        <w:softHyphen/>
        <w:t>მის განხორციე</w:t>
      </w:r>
      <w:r w:rsidRPr="00784F36">
        <w:rPr>
          <w:rFonts w:ascii="Sylfaen" w:hAnsi="Sylfaen" w:cs="Sylfaen"/>
          <w:sz w:val="20"/>
          <w:szCs w:val="20"/>
          <w:lang w:val="ka-GE" w:eastAsia="en-GB"/>
        </w:rPr>
        <w:softHyphen/>
        <w:t>ლე</w:t>
      </w:r>
      <w:r w:rsidRPr="00784F36">
        <w:rPr>
          <w:rFonts w:ascii="Sylfaen" w:hAnsi="Sylfaen" w:cs="Sylfaen"/>
          <w:sz w:val="20"/>
          <w:szCs w:val="20"/>
          <w:lang w:val="ka-GE" w:eastAsia="en-GB"/>
        </w:rPr>
        <w:softHyphen/>
        <w:t>ბისა და ადმინისტრირების ხელშეწყო</w:t>
      </w:r>
      <w:r w:rsidRPr="00784F36">
        <w:rPr>
          <w:rFonts w:ascii="Sylfaen" w:hAnsi="Sylfaen" w:cs="Sylfaen"/>
          <w:sz w:val="20"/>
          <w:szCs w:val="20"/>
          <w:lang w:val="ka-GE" w:eastAsia="en-GB"/>
        </w:rPr>
        <w:softHyphen/>
        <w:t>ბის მიზნით, უნივერსიტეტი იყე</w:t>
      </w:r>
      <w:r w:rsidRPr="00784F36">
        <w:rPr>
          <w:rFonts w:ascii="Sylfaen" w:hAnsi="Sylfaen" w:cs="Sylfaen"/>
          <w:sz w:val="20"/>
          <w:szCs w:val="20"/>
          <w:lang w:val="ka-GE" w:eastAsia="en-GB"/>
        </w:rPr>
        <w:softHyphen/>
        <w:t>ნებს საინფორმაციო-სა</w:t>
      </w:r>
      <w:r w:rsidRPr="00784F36">
        <w:rPr>
          <w:rFonts w:ascii="Sylfaen" w:hAnsi="Sylfaen" w:cs="Sylfaen"/>
          <w:sz w:val="20"/>
          <w:szCs w:val="20"/>
          <w:lang w:val="ka-GE" w:eastAsia="en-GB"/>
        </w:rPr>
        <w:softHyphen/>
        <w:t>კო</w:t>
      </w:r>
      <w:r w:rsidRPr="00784F36">
        <w:rPr>
          <w:rFonts w:ascii="Sylfaen" w:hAnsi="Sylfaen" w:cs="Sylfaen"/>
          <w:sz w:val="20"/>
          <w:szCs w:val="20"/>
          <w:lang w:val="ka-GE" w:eastAsia="en-GB"/>
        </w:rPr>
        <w:softHyphen/>
        <w:t>მუნიკაციო ტექნოლოგიებს. არსებობს სოციალურ მეცნიერებათა სადოქტორო პროგ</w:t>
      </w:r>
      <w:r w:rsidRPr="00784F36">
        <w:rPr>
          <w:rFonts w:ascii="Sylfaen" w:hAnsi="Sylfaen" w:cs="Sylfaen"/>
          <w:sz w:val="20"/>
          <w:szCs w:val="20"/>
          <w:lang w:val="ka-GE" w:eastAsia="en-GB"/>
        </w:rPr>
        <w:softHyphen/>
        <w:t>რა</w:t>
      </w:r>
      <w:r w:rsidRPr="00784F36">
        <w:rPr>
          <w:rFonts w:ascii="Sylfaen" w:hAnsi="Sylfaen" w:cs="Sylfaen"/>
          <w:sz w:val="20"/>
          <w:szCs w:val="20"/>
          <w:lang w:val="ka-GE" w:eastAsia="en-GB"/>
        </w:rPr>
        <w:softHyphen/>
        <w:t>მის შესაბამისი პროგ</w:t>
      </w:r>
      <w:r w:rsidRPr="00784F36">
        <w:rPr>
          <w:rFonts w:ascii="Sylfaen" w:hAnsi="Sylfaen" w:cs="Sylfaen"/>
          <w:sz w:val="20"/>
          <w:szCs w:val="20"/>
          <w:lang w:val="ka-GE" w:eastAsia="en-GB"/>
        </w:rPr>
        <w:softHyphen/>
        <w:t>რა</w:t>
      </w:r>
      <w:r w:rsidRPr="00784F36">
        <w:rPr>
          <w:rFonts w:ascii="Sylfaen" w:hAnsi="Sylfaen" w:cs="Sylfaen"/>
          <w:sz w:val="20"/>
          <w:szCs w:val="20"/>
          <w:lang w:val="ka-GE" w:eastAsia="en-GB"/>
        </w:rPr>
        <w:softHyphen/>
        <w:t>მული უზრუნველყოფა, არსებული კომპიუტერული ტექნიკა პასუხობს თანამედროვე მოთხოვნებს, ჩარ</w:t>
      </w:r>
      <w:r w:rsidRPr="00784F36">
        <w:rPr>
          <w:rFonts w:ascii="Sylfaen" w:hAnsi="Sylfaen" w:cs="Sylfaen"/>
          <w:sz w:val="20"/>
          <w:szCs w:val="20"/>
          <w:lang w:val="ka-GE" w:eastAsia="en-GB"/>
        </w:rPr>
        <w:softHyphen/>
        <w:t>თუ</w:t>
      </w:r>
      <w:r w:rsidRPr="00784F36">
        <w:rPr>
          <w:rFonts w:ascii="Sylfaen" w:hAnsi="Sylfaen" w:cs="Sylfaen"/>
          <w:sz w:val="20"/>
          <w:szCs w:val="20"/>
          <w:lang w:val="ka-GE" w:eastAsia="en-GB"/>
        </w:rPr>
        <w:softHyphen/>
        <w:t>ლია ინტერნეტში და ხელმისაწვდომია სტუ</w:t>
      </w:r>
      <w:r w:rsidRPr="00784F36">
        <w:rPr>
          <w:rFonts w:ascii="Sylfaen" w:hAnsi="Sylfaen" w:cs="Sylfaen"/>
          <w:sz w:val="20"/>
          <w:szCs w:val="20"/>
          <w:lang w:val="ka-GE" w:eastAsia="en-GB"/>
        </w:rPr>
        <w:softHyphen/>
        <w:t>დენტე</w:t>
      </w:r>
      <w:r w:rsidRPr="00784F36">
        <w:rPr>
          <w:rFonts w:ascii="Sylfaen" w:hAnsi="Sylfaen" w:cs="Sylfaen"/>
          <w:sz w:val="20"/>
          <w:szCs w:val="20"/>
          <w:lang w:val="ka-GE" w:eastAsia="en-GB"/>
        </w:rPr>
        <w:softHyphen/>
        <w:t>ბის</w:t>
      </w:r>
      <w:r w:rsidRPr="00784F36">
        <w:rPr>
          <w:rFonts w:ascii="Sylfaen" w:hAnsi="Sylfaen" w:cs="Sylfaen"/>
          <w:sz w:val="20"/>
          <w:szCs w:val="20"/>
          <w:lang w:val="ka-GE" w:eastAsia="en-GB"/>
        </w:rPr>
        <w:softHyphen/>
        <w:t>თ</w:t>
      </w:r>
      <w:r w:rsidRPr="00784F36">
        <w:rPr>
          <w:rFonts w:ascii="Sylfaen" w:hAnsi="Sylfaen" w:cs="Sylfaen"/>
          <w:sz w:val="20"/>
          <w:szCs w:val="20"/>
          <w:lang w:val="ka-GE" w:eastAsia="en-GB"/>
        </w:rPr>
        <w:softHyphen/>
        <w:t>ვის, აკადემიური, მოწვეული და ადმინისტრაციული პერ</w:t>
      </w:r>
      <w:r w:rsidRPr="00784F36">
        <w:rPr>
          <w:rFonts w:ascii="Sylfaen" w:hAnsi="Sylfaen" w:cs="Sylfaen"/>
          <w:sz w:val="20"/>
          <w:szCs w:val="20"/>
          <w:lang w:val="ka-GE" w:eastAsia="en-GB"/>
        </w:rPr>
        <w:softHyphen/>
      </w:r>
      <w:r w:rsidRPr="00784F36">
        <w:rPr>
          <w:rFonts w:ascii="Sylfaen" w:hAnsi="Sylfaen" w:cs="Sylfaen"/>
          <w:sz w:val="20"/>
          <w:szCs w:val="20"/>
          <w:lang w:val="ka-GE" w:eastAsia="en-GB"/>
        </w:rPr>
        <w:softHyphen/>
        <w:t>სო</w:t>
      </w:r>
      <w:r w:rsidRPr="00784F36">
        <w:rPr>
          <w:rFonts w:ascii="Sylfaen" w:hAnsi="Sylfaen" w:cs="Sylfaen"/>
          <w:sz w:val="20"/>
          <w:szCs w:val="20"/>
          <w:lang w:val="ka-GE" w:eastAsia="en-GB"/>
        </w:rPr>
        <w:softHyphen/>
        <w:t>ნალისთვის. სტუდენტებისთვის შეფასე</w:t>
      </w:r>
      <w:r w:rsidRPr="00784F36">
        <w:rPr>
          <w:rFonts w:ascii="Sylfaen" w:hAnsi="Sylfaen" w:cs="Sylfaen"/>
          <w:sz w:val="20"/>
          <w:szCs w:val="20"/>
          <w:lang w:val="ka-GE" w:eastAsia="en-GB"/>
        </w:rPr>
        <w:softHyphen/>
        <w:t>ბე</w:t>
      </w:r>
      <w:r w:rsidRPr="00784F36">
        <w:rPr>
          <w:rFonts w:ascii="Sylfaen" w:hAnsi="Sylfaen" w:cs="Sylfaen"/>
          <w:sz w:val="20"/>
          <w:szCs w:val="20"/>
          <w:lang w:val="ka-GE" w:eastAsia="en-GB"/>
        </w:rPr>
        <w:softHyphen/>
        <w:t>ბის ხე</w:t>
      </w:r>
      <w:r w:rsidRPr="00784F36">
        <w:rPr>
          <w:rFonts w:ascii="Sylfaen" w:hAnsi="Sylfaen" w:cs="Sylfaen"/>
          <w:sz w:val="20"/>
          <w:szCs w:val="20"/>
          <w:lang w:val="ka-GE" w:eastAsia="en-GB"/>
        </w:rPr>
        <w:softHyphen/>
        <w:t>ლ</w:t>
      </w:r>
      <w:r w:rsidRPr="00784F36">
        <w:rPr>
          <w:rFonts w:ascii="Sylfaen" w:hAnsi="Sylfaen" w:cs="Sylfaen"/>
          <w:sz w:val="20"/>
          <w:szCs w:val="20"/>
          <w:lang w:val="ka-GE" w:eastAsia="en-GB"/>
        </w:rPr>
        <w:softHyphen/>
        <w:t>მი</w:t>
      </w:r>
      <w:r w:rsidRPr="00784F36">
        <w:rPr>
          <w:rFonts w:ascii="Sylfaen" w:hAnsi="Sylfaen" w:cs="Sylfaen"/>
          <w:sz w:val="20"/>
          <w:szCs w:val="20"/>
          <w:lang w:val="ka-GE" w:eastAsia="en-GB"/>
        </w:rPr>
        <w:softHyphen/>
        <w:t>საწვდომობის, ადმინისტრაციის მხრი</w:t>
      </w:r>
      <w:r w:rsidRPr="00784F36">
        <w:rPr>
          <w:rFonts w:ascii="Sylfaen" w:hAnsi="Sylfaen" w:cs="Sylfaen"/>
          <w:sz w:val="20"/>
          <w:szCs w:val="20"/>
          <w:lang w:val="ka-GE" w:eastAsia="en-GB"/>
        </w:rPr>
        <w:softHyphen/>
        <w:t>დან სტუ</w:t>
      </w:r>
      <w:r w:rsidRPr="00784F36">
        <w:rPr>
          <w:rFonts w:ascii="Sylfaen" w:hAnsi="Sylfaen" w:cs="Sylfaen"/>
          <w:sz w:val="20"/>
          <w:szCs w:val="20"/>
          <w:lang w:val="ka-GE" w:eastAsia="en-GB"/>
        </w:rPr>
        <w:softHyphen/>
        <w:t>დენ</w:t>
      </w:r>
      <w:r w:rsidRPr="00784F36">
        <w:rPr>
          <w:rFonts w:ascii="Sylfaen" w:hAnsi="Sylfaen" w:cs="Sylfaen"/>
          <w:sz w:val="20"/>
          <w:szCs w:val="20"/>
          <w:lang w:val="ka-GE" w:eastAsia="en-GB"/>
        </w:rPr>
        <w:softHyphen/>
        <w:t>ტთა აკადემიური მოსწრების კონტრო</w:t>
      </w:r>
      <w:r w:rsidRPr="00784F36">
        <w:rPr>
          <w:rFonts w:ascii="Sylfaen" w:hAnsi="Sylfaen" w:cs="Sylfaen"/>
          <w:sz w:val="20"/>
          <w:szCs w:val="20"/>
          <w:lang w:val="ka-GE" w:eastAsia="en-GB"/>
        </w:rPr>
        <w:softHyphen/>
        <w:t>ლი</w:t>
      </w:r>
      <w:r w:rsidRPr="00784F36">
        <w:rPr>
          <w:rFonts w:ascii="Sylfaen" w:hAnsi="Sylfaen" w:cs="Sylfaen"/>
          <w:sz w:val="20"/>
          <w:szCs w:val="20"/>
          <w:lang w:val="ka-GE" w:eastAsia="en-GB"/>
        </w:rPr>
        <w:softHyphen/>
        <w:t>სა და სასწავლო პროცესის ხელშეწყობისთვის გა</w:t>
      </w:r>
      <w:r w:rsidRPr="00784F36">
        <w:rPr>
          <w:rFonts w:ascii="Sylfaen" w:hAnsi="Sylfaen" w:cs="Sylfaen"/>
          <w:sz w:val="20"/>
          <w:szCs w:val="20"/>
          <w:lang w:val="ka-GE" w:eastAsia="en-GB"/>
        </w:rPr>
        <w:softHyphen/>
        <w:t>მო</w:t>
      </w:r>
      <w:r w:rsidRPr="00784F36">
        <w:rPr>
          <w:rFonts w:ascii="Sylfaen" w:hAnsi="Sylfaen" w:cs="Sylfaen"/>
          <w:sz w:val="20"/>
          <w:szCs w:val="20"/>
          <w:lang w:val="ka-GE" w:eastAsia="en-GB"/>
        </w:rPr>
        <w:softHyphen/>
        <w:t>ი</w:t>
      </w:r>
      <w:r w:rsidRPr="00784F36">
        <w:rPr>
          <w:rFonts w:ascii="Sylfaen" w:hAnsi="Sylfaen" w:cs="Sylfaen"/>
          <w:sz w:val="20"/>
          <w:szCs w:val="20"/>
          <w:lang w:val="ka-GE" w:eastAsia="en-GB"/>
        </w:rPr>
        <w:softHyphen/>
        <w:t>ყენება სტუდენტთა ცოდნის შეფასებისა და სწავ</w:t>
      </w:r>
      <w:r w:rsidRPr="00784F36">
        <w:rPr>
          <w:rFonts w:ascii="Sylfaen" w:hAnsi="Sylfaen" w:cs="Sylfaen"/>
          <w:sz w:val="20"/>
          <w:szCs w:val="20"/>
          <w:lang w:val="ka-GE" w:eastAsia="en-GB"/>
        </w:rPr>
        <w:softHyphen/>
        <w:t>ლე</w:t>
      </w:r>
      <w:r w:rsidRPr="00784F36">
        <w:rPr>
          <w:rFonts w:ascii="Sylfaen" w:hAnsi="Sylfaen" w:cs="Sylfaen"/>
          <w:sz w:val="20"/>
          <w:szCs w:val="20"/>
          <w:lang w:val="ka-GE" w:eastAsia="en-GB"/>
        </w:rPr>
        <w:softHyphen/>
      </w:r>
      <w:r w:rsidRPr="00784F36">
        <w:rPr>
          <w:rFonts w:ascii="Sylfaen" w:hAnsi="Sylfaen" w:cs="Sylfaen"/>
          <w:sz w:val="20"/>
          <w:szCs w:val="20"/>
          <w:lang w:val="ka-GE" w:eastAsia="en-GB"/>
        </w:rPr>
        <w:softHyphen/>
        <w:t>ბის ორგანიზების ელექტრონული სისტემა. უნივერსი</w:t>
      </w:r>
      <w:r w:rsidRPr="00784F36">
        <w:rPr>
          <w:rFonts w:ascii="Sylfaen" w:hAnsi="Sylfaen" w:cs="Sylfaen"/>
          <w:sz w:val="20"/>
          <w:szCs w:val="20"/>
          <w:lang w:val="ka-GE" w:eastAsia="en-GB"/>
        </w:rPr>
        <w:softHyphen/>
        <w:t>ტე</w:t>
      </w:r>
      <w:r w:rsidRPr="00784F36">
        <w:rPr>
          <w:rFonts w:ascii="Sylfaen" w:hAnsi="Sylfaen" w:cs="Sylfaen"/>
          <w:sz w:val="20"/>
          <w:szCs w:val="20"/>
          <w:lang w:val="ka-GE" w:eastAsia="en-GB"/>
        </w:rPr>
        <w:softHyphen/>
        <w:t>ტის ვებ–გვერდის მეშ</w:t>
      </w:r>
      <w:r w:rsidRPr="00784F36">
        <w:rPr>
          <w:rFonts w:ascii="Sylfaen" w:hAnsi="Sylfaen" w:cs="Sylfaen"/>
          <w:sz w:val="20"/>
          <w:szCs w:val="20"/>
          <w:lang w:val="ka-GE" w:eastAsia="en-GB"/>
        </w:rPr>
        <w:softHyphen/>
        <w:t>ვე</w:t>
      </w:r>
      <w:r w:rsidRPr="00784F36">
        <w:rPr>
          <w:rFonts w:ascii="Sylfaen" w:hAnsi="Sylfaen" w:cs="Sylfaen"/>
          <w:sz w:val="20"/>
          <w:szCs w:val="20"/>
          <w:lang w:val="ka-GE" w:eastAsia="en-GB"/>
        </w:rPr>
        <w:softHyphen/>
        <w:t>ო</w:t>
      </w:r>
      <w:r w:rsidRPr="00784F36">
        <w:rPr>
          <w:rFonts w:ascii="Sylfaen" w:hAnsi="Sylfaen" w:cs="Sylfaen"/>
          <w:sz w:val="20"/>
          <w:szCs w:val="20"/>
          <w:lang w:val="ka-GE" w:eastAsia="en-GB"/>
        </w:rPr>
        <w:softHyphen/>
        <w:t>ბით, რომელზეც განთავსებულია საგანმანათლებლო პროგრამების კატალოგი, საგანმანათლებლო პროგრამების განხორციელებასთან და სასწავლო პრო</w:t>
      </w:r>
      <w:r w:rsidRPr="00784F36">
        <w:rPr>
          <w:rFonts w:ascii="Sylfaen" w:hAnsi="Sylfaen" w:cs="Sylfaen"/>
          <w:sz w:val="20"/>
          <w:szCs w:val="20"/>
          <w:lang w:val="ka-GE" w:eastAsia="en-GB"/>
        </w:rPr>
        <w:softHyphen/>
        <w:t>ცე</w:t>
      </w:r>
      <w:r w:rsidRPr="00784F36">
        <w:rPr>
          <w:rFonts w:ascii="Sylfaen" w:hAnsi="Sylfaen" w:cs="Sylfaen"/>
          <w:sz w:val="20"/>
          <w:szCs w:val="20"/>
          <w:lang w:val="ka-GE" w:eastAsia="en-GB"/>
        </w:rPr>
        <w:softHyphen/>
        <w:t>სის წარმართვასთან დაკავშირებული და სხვ. ინფორმაცია, უნივერსიტეტი უზრუნველყოფს ინფორმაცის საჯაროობას და ხელმისაწვ</w:t>
      </w:r>
      <w:r w:rsidRPr="00784F36">
        <w:rPr>
          <w:rFonts w:ascii="Sylfaen" w:hAnsi="Sylfaen" w:cs="Sylfaen"/>
          <w:sz w:val="20"/>
          <w:szCs w:val="20"/>
          <w:lang w:val="ka-GE" w:eastAsia="en-GB"/>
        </w:rPr>
        <w:softHyphen/>
        <w:t>დო</w:t>
      </w:r>
      <w:r w:rsidRPr="00784F36">
        <w:rPr>
          <w:rFonts w:ascii="Sylfaen" w:hAnsi="Sylfaen" w:cs="Sylfaen"/>
          <w:sz w:val="20"/>
          <w:szCs w:val="20"/>
          <w:lang w:val="ka-GE" w:eastAsia="en-GB"/>
        </w:rPr>
        <w:softHyphen/>
        <w:t>მობას.</w:t>
      </w:r>
    </w:p>
    <w:p w:rsidR="002138E8" w:rsidRPr="00784F36" w:rsidRDefault="002138E8" w:rsidP="00784F36">
      <w:pPr>
        <w:ind w:left="-810" w:right="-900"/>
        <w:contextualSpacing/>
        <w:jc w:val="both"/>
        <w:rPr>
          <w:rFonts w:ascii="Sylfaen" w:hAnsi="Sylfaen"/>
          <w:b/>
          <w:color w:val="C00000"/>
          <w:sz w:val="20"/>
          <w:szCs w:val="20"/>
          <w:u w:val="single"/>
          <w:lang w:val="ka-GE"/>
        </w:rPr>
      </w:pPr>
    </w:p>
    <w:p w:rsidR="00784F36" w:rsidRDefault="00400F38" w:rsidP="00784F36">
      <w:pPr>
        <w:ind w:left="-810" w:right="-900"/>
        <w:contextualSpacing/>
        <w:jc w:val="both"/>
        <w:rPr>
          <w:rFonts w:ascii="Sylfaen" w:hAnsi="Sylfaen"/>
          <w:b/>
          <w:color w:val="C00000"/>
          <w:sz w:val="20"/>
          <w:szCs w:val="20"/>
          <w:u w:val="single"/>
        </w:rPr>
      </w:pPr>
      <w:r w:rsidRPr="00784F36">
        <w:rPr>
          <w:rFonts w:ascii="Sylfaen" w:hAnsi="Sylfaen"/>
          <w:b/>
          <w:color w:val="C00000"/>
          <w:sz w:val="20"/>
          <w:szCs w:val="20"/>
          <w:u w:val="single"/>
          <w:lang w:val="ka-GE"/>
        </w:rPr>
        <w:t>პროგრამის ხელმძღვანელი:</w:t>
      </w:r>
      <w:r w:rsidR="00B02147" w:rsidRPr="00784F36">
        <w:rPr>
          <w:rFonts w:ascii="Sylfaen" w:hAnsi="Sylfaen"/>
          <w:b/>
          <w:color w:val="C00000"/>
          <w:sz w:val="20"/>
          <w:szCs w:val="20"/>
          <w:u w:val="single"/>
          <w:lang w:val="ka-GE"/>
        </w:rPr>
        <w:t xml:space="preserve"> </w:t>
      </w:r>
    </w:p>
    <w:p w:rsidR="00784F36" w:rsidRDefault="00784F36" w:rsidP="00784F36">
      <w:pPr>
        <w:ind w:left="-810" w:right="-900"/>
        <w:contextualSpacing/>
        <w:jc w:val="both"/>
        <w:rPr>
          <w:rFonts w:ascii="Sylfaen" w:hAnsi="Sylfaen"/>
          <w:b/>
          <w:color w:val="C00000"/>
          <w:sz w:val="20"/>
          <w:szCs w:val="20"/>
          <w:u w:val="single"/>
        </w:rPr>
      </w:pPr>
    </w:p>
    <w:p w:rsidR="00784F36" w:rsidRDefault="00B02147" w:rsidP="00784F36">
      <w:pPr>
        <w:ind w:left="-810" w:right="-900"/>
        <w:contextualSpacing/>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ნათია ჭიღვარია </w:t>
      </w:r>
    </w:p>
    <w:p w:rsidR="00784F36" w:rsidRDefault="00784F36" w:rsidP="00784F36">
      <w:pPr>
        <w:ind w:left="-810" w:right="-900"/>
        <w:contextualSpacing/>
        <w:jc w:val="both"/>
        <w:rPr>
          <w:rFonts w:ascii="Sylfaen" w:hAnsi="Sylfaen" w:cs="Sylfaen"/>
          <w:sz w:val="20"/>
          <w:szCs w:val="20"/>
          <w:lang w:val="ka-GE" w:eastAsia="en-GB"/>
        </w:rPr>
      </w:pPr>
      <w:r>
        <w:rPr>
          <w:rFonts w:ascii="Sylfaen" w:hAnsi="Sylfaen" w:cs="Sylfaen"/>
          <w:sz w:val="20"/>
          <w:szCs w:val="20"/>
          <w:lang w:val="ka-GE" w:eastAsia="en-GB"/>
        </w:rPr>
        <w:t xml:space="preserve">პროფესორი </w:t>
      </w:r>
    </w:p>
    <w:p w:rsidR="00784F36" w:rsidRDefault="00784F36" w:rsidP="00784F36">
      <w:pPr>
        <w:ind w:left="-810" w:right="-900"/>
        <w:contextualSpacing/>
        <w:jc w:val="both"/>
        <w:rPr>
          <w:rFonts w:ascii="Sylfaen" w:hAnsi="Sylfaen" w:cs="Sylfaen"/>
          <w:sz w:val="20"/>
          <w:szCs w:val="20"/>
          <w:lang w:val="ka-GE" w:eastAsia="en-GB"/>
        </w:rPr>
      </w:pPr>
    </w:p>
    <w:p w:rsidR="00784F36" w:rsidRDefault="00784F36" w:rsidP="00784F36">
      <w:pPr>
        <w:ind w:left="-810" w:right="-900"/>
        <w:contextualSpacing/>
        <w:jc w:val="both"/>
        <w:rPr>
          <w:rFonts w:ascii="Sylfaen" w:hAnsi="Sylfaen" w:cs="Sylfaen"/>
          <w:sz w:val="20"/>
          <w:szCs w:val="20"/>
          <w:lang w:val="ka-GE" w:eastAsia="en-GB"/>
        </w:rPr>
      </w:pPr>
      <w:r w:rsidRPr="00A465E3">
        <w:rPr>
          <w:rFonts w:ascii="Sylfaen" w:hAnsi="Sylfaen"/>
          <w:sz w:val="20"/>
          <w:szCs w:val="20"/>
          <w:lang w:val="ka-GE"/>
        </w:rPr>
        <w:t>იეთიმ გურჯის ქ. #7ბ</w:t>
      </w:r>
    </w:p>
    <w:p w:rsidR="00784F36" w:rsidRDefault="00784F36" w:rsidP="00784F36">
      <w:pPr>
        <w:ind w:left="-810" w:right="-900"/>
        <w:contextualSpacing/>
        <w:jc w:val="both"/>
        <w:rPr>
          <w:rFonts w:ascii="Sylfaen" w:hAnsi="Sylfaen" w:cs="Sylfaen"/>
          <w:sz w:val="20"/>
          <w:szCs w:val="20"/>
          <w:lang w:val="ka-GE" w:eastAsia="en-GB"/>
        </w:rPr>
      </w:pPr>
      <w:r w:rsidRPr="00A465E3">
        <w:rPr>
          <w:rFonts w:ascii="Sylfaen" w:hAnsi="Sylfaen"/>
          <w:sz w:val="20"/>
          <w:szCs w:val="20"/>
          <w:lang w:val="ka-GE"/>
        </w:rPr>
        <w:t>თბილისი, 0105, საქართველო</w:t>
      </w:r>
    </w:p>
    <w:p w:rsidR="00784F36" w:rsidRDefault="00784F36" w:rsidP="00784F36">
      <w:pPr>
        <w:ind w:left="-810" w:right="-900"/>
        <w:contextualSpacing/>
        <w:jc w:val="both"/>
        <w:rPr>
          <w:rFonts w:ascii="Sylfaen" w:hAnsi="Sylfaen" w:cs="Sylfaen"/>
          <w:sz w:val="20"/>
          <w:szCs w:val="20"/>
          <w:lang w:val="ka-GE" w:eastAsia="en-GB"/>
        </w:rPr>
      </w:pPr>
      <w:r w:rsidRPr="00A465E3">
        <w:rPr>
          <w:rFonts w:ascii="Sylfaen" w:hAnsi="Sylfaen"/>
          <w:sz w:val="20"/>
          <w:szCs w:val="20"/>
          <w:lang w:val="ka-GE"/>
        </w:rPr>
        <w:t>ტელ: (995 32) 249 74 75</w:t>
      </w:r>
    </w:p>
    <w:p w:rsidR="00784F36" w:rsidRDefault="00784F36" w:rsidP="00784F36">
      <w:pPr>
        <w:ind w:left="-810" w:right="-900"/>
        <w:contextualSpacing/>
        <w:jc w:val="both"/>
        <w:rPr>
          <w:rFonts w:ascii="Sylfaen" w:hAnsi="Sylfaen" w:cs="Sylfaen"/>
          <w:sz w:val="20"/>
          <w:szCs w:val="20"/>
          <w:lang w:val="ka-GE" w:eastAsia="en-GB"/>
        </w:rPr>
      </w:pPr>
      <w:r w:rsidRPr="00A465E3">
        <w:rPr>
          <w:rFonts w:ascii="Sylfaen" w:hAnsi="Sylfaen"/>
          <w:sz w:val="20"/>
          <w:szCs w:val="20"/>
          <w:lang w:val="ka-GE"/>
        </w:rPr>
        <w:t>მობ: +995 59</w:t>
      </w:r>
      <w:r>
        <w:rPr>
          <w:rFonts w:ascii="Sylfaen" w:hAnsi="Sylfaen"/>
          <w:sz w:val="20"/>
          <w:szCs w:val="20"/>
          <w:lang w:val="ka-GE"/>
        </w:rPr>
        <w:t>5 65 95 56</w:t>
      </w:r>
    </w:p>
    <w:p w:rsidR="00784F36" w:rsidRPr="00784F36" w:rsidRDefault="00784F36" w:rsidP="00784F36">
      <w:pPr>
        <w:ind w:left="-810" w:right="-900"/>
        <w:contextualSpacing/>
        <w:jc w:val="both"/>
        <w:rPr>
          <w:rFonts w:ascii="Sylfaen" w:hAnsi="Sylfaen" w:cs="Sylfaen"/>
          <w:sz w:val="20"/>
          <w:szCs w:val="20"/>
          <w:lang w:val="ka-GE" w:eastAsia="en-GB"/>
        </w:rPr>
      </w:pPr>
      <w:proofErr w:type="spellStart"/>
      <w:r w:rsidRPr="00A465E3">
        <w:rPr>
          <w:rFonts w:ascii="Sylfaen" w:hAnsi="Sylfaen"/>
          <w:sz w:val="20"/>
          <w:szCs w:val="20"/>
          <w:lang w:val="ka-GE"/>
        </w:rPr>
        <w:t>e</w:t>
      </w:r>
      <w:proofErr w:type="spellEnd"/>
      <w:r w:rsidRPr="00A465E3">
        <w:rPr>
          <w:rFonts w:ascii="Sylfaen" w:hAnsi="Sylfaen"/>
          <w:sz w:val="20"/>
          <w:szCs w:val="20"/>
          <w:lang w:val="ka-GE"/>
        </w:rPr>
        <w:t>-Mail:</w:t>
      </w:r>
      <w:r w:rsidRPr="00784F36">
        <w:t xml:space="preserve"> </w:t>
      </w:r>
      <w:hyperlink r:id="rId12" w:history="1">
        <w:r w:rsidRPr="00D670A1">
          <w:rPr>
            <w:rStyle w:val="Hyperlink"/>
            <w:rFonts w:ascii="Sylfaen" w:hAnsi="Sylfaen"/>
            <w:sz w:val="20"/>
            <w:szCs w:val="20"/>
            <w:lang w:val="ka-GE"/>
          </w:rPr>
          <w:t>n.tchigvaria@gipa.ge</w:t>
        </w:r>
      </w:hyperlink>
      <w:r>
        <w:rPr>
          <w:rFonts w:ascii="Sylfaen" w:hAnsi="Sylfaen"/>
          <w:sz w:val="20"/>
          <w:szCs w:val="20"/>
          <w:lang w:val="ka-GE"/>
        </w:rPr>
        <w:t xml:space="preserve"> </w:t>
      </w:r>
    </w:p>
    <w:p w:rsidR="00784F36" w:rsidRPr="00784F36" w:rsidRDefault="00784F36" w:rsidP="00784F36">
      <w:pPr>
        <w:ind w:left="-810" w:right="-900"/>
        <w:contextualSpacing/>
        <w:jc w:val="both"/>
        <w:rPr>
          <w:rFonts w:ascii="Sylfaen" w:hAnsi="Sylfaen" w:cs="Sylfaen"/>
          <w:sz w:val="20"/>
          <w:szCs w:val="20"/>
          <w:lang w:val="ka-GE" w:eastAsia="en-GB"/>
        </w:rPr>
      </w:pPr>
    </w:p>
    <w:p w:rsidR="0011321B" w:rsidRPr="00784F36" w:rsidRDefault="00720573" w:rsidP="00784F36">
      <w:pPr>
        <w:widowControl w:val="0"/>
        <w:autoSpaceDE w:val="0"/>
        <w:autoSpaceDN w:val="0"/>
        <w:adjustRightInd w:val="0"/>
        <w:spacing w:after="0" w:line="240" w:lineRule="auto"/>
        <w:ind w:left="-810" w:right="-900"/>
        <w:jc w:val="both"/>
        <w:rPr>
          <w:rFonts w:ascii="Sylfaen" w:hAnsi="Sylfaen"/>
          <w:noProof/>
          <w:sz w:val="20"/>
          <w:szCs w:val="20"/>
          <w:lang w:val="ka-GE"/>
        </w:rPr>
      </w:pPr>
      <w:r w:rsidRPr="00784F36">
        <w:rPr>
          <w:rFonts w:ascii="Sylfaen" w:hAnsi="Sylfaen"/>
          <w:b/>
          <w:noProof/>
          <w:color w:val="C00000"/>
          <w:sz w:val="20"/>
          <w:szCs w:val="20"/>
          <w:lang w:val="ka-GE"/>
        </w:rPr>
        <w:t>პროგრამის სტრუქტურა</w:t>
      </w:r>
      <w:r w:rsidR="00784F36">
        <w:rPr>
          <w:rFonts w:ascii="Sylfaen" w:hAnsi="Sylfaen"/>
          <w:b/>
          <w:noProof/>
          <w:color w:val="C00000"/>
          <w:sz w:val="20"/>
          <w:szCs w:val="20"/>
          <w:lang w:val="ka-GE"/>
        </w:rPr>
        <w:t xml:space="preserve"> - </w:t>
      </w:r>
      <w:r w:rsidR="0011321B" w:rsidRPr="00784F36">
        <w:rPr>
          <w:rFonts w:ascii="Sylfaen" w:hAnsi="Sylfaen"/>
          <w:noProof/>
          <w:sz w:val="20"/>
          <w:szCs w:val="20"/>
          <w:lang w:val="ka-GE"/>
        </w:rPr>
        <w:t>სოციალურ მეცნიერებათა</w:t>
      </w:r>
      <w:r w:rsidR="00BE5624" w:rsidRPr="00784F36">
        <w:rPr>
          <w:rFonts w:ascii="Sylfaen" w:hAnsi="Sylfaen"/>
          <w:noProof/>
          <w:sz w:val="20"/>
          <w:szCs w:val="20"/>
          <w:lang w:val="ka-GE"/>
        </w:rPr>
        <w:t xml:space="preserve"> სადოქტორო პროგრამა შედგება სასწავლო </w:t>
      </w:r>
      <w:r w:rsidR="0011321B" w:rsidRPr="00784F36">
        <w:rPr>
          <w:rFonts w:ascii="Sylfaen" w:hAnsi="Sylfaen"/>
          <w:noProof/>
          <w:sz w:val="20"/>
          <w:szCs w:val="20"/>
          <w:lang w:val="ka-GE"/>
        </w:rPr>
        <w:t xml:space="preserve">(60 </w:t>
      </w:r>
      <w:r w:rsidR="0011321B" w:rsidRPr="00784F36">
        <w:rPr>
          <w:rFonts w:ascii="Sylfaen" w:hAnsi="Sylfaen"/>
          <w:noProof/>
          <w:sz w:val="20"/>
          <w:szCs w:val="20"/>
        </w:rPr>
        <w:t xml:space="preserve">ECTS) </w:t>
      </w:r>
      <w:r w:rsidR="00BE5624" w:rsidRPr="00784F36">
        <w:rPr>
          <w:rFonts w:ascii="Sylfaen" w:hAnsi="Sylfaen"/>
          <w:noProof/>
          <w:sz w:val="20"/>
          <w:szCs w:val="20"/>
          <w:lang w:val="ka-GE"/>
        </w:rPr>
        <w:t>და კვლევითი კომპონენტებისგან</w:t>
      </w:r>
      <w:r w:rsidR="0011321B" w:rsidRPr="00784F36">
        <w:rPr>
          <w:rFonts w:ascii="Sylfaen" w:hAnsi="Sylfaen"/>
          <w:noProof/>
          <w:sz w:val="20"/>
          <w:szCs w:val="20"/>
        </w:rPr>
        <w:t xml:space="preserve"> </w:t>
      </w:r>
      <w:r w:rsidR="0011321B" w:rsidRPr="00784F36">
        <w:rPr>
          <w:rFonts w:ascii="Sylfaen" w:hAnsi="Sylfaen"/>
          <w:noProof/>
          <w:sz w:val="20"/>
          <w:szCs w:val="20"/>
          <w:lang w:val="ka-GE"/>
        </w:rPr>
        <w:t>(</w:t>
      </w:r>
      <w:r w:rsidR="0011321B" w:rsidRPr="00784F36">
        <w:rPr>
          <w:rFonts w:ascii="Sylfaen" w:hAnsi="Sylfaen"/>
          <w:noProof/>
          <w:sz w:val="20"/>
          <w:szCs w:val="20"/>
        </w:rPr>
        <w:t>12</w:t>
      </w:r>
      <w:r w:rsidR="0011321B" w:rsidRPr="00784F36">
        <w:rPr>
          <w:rFonts w:ascii="Sylfaen" w:hAnsi="Sylfaen"/>
          <w:noProof/>
          <w:sz w:val="20"/>
          <w:szCs w:val="20"/>
          <w:lang w:val="ka-GE"/>
        </w:rPr>
        <w:t xml:space="preserve">0 </w:t>
      </w:r>
      <w:r w:rsidR="0011321B" w:rsidRPr="00784F36">
        <w:rPr>
          <w:rFonts w:ascii="Sylfaen" w:hAnsi="Sylfaen"/>
          <w:noProof/>
          <w:sz w:val="20"/>
          <w:szCs w:val="20"/>
        </w:rPr>
        <w:t>ECTS)</w:t>
      </w:r>
      <w:r w:rsidR="00BE5624" w:rsidRPr="00784F36">
        <w:rPr>
          <w:rFonts w:ascii="Sylfaen" w:hAnsi="Sylfaen"/>
          <w:noProof/>
          <w:sz w:val="20"/>
          <w:szCs w:val="20"/>
          <w:lang w:val="ka-GE"/>
        </w:rPr>
        <w:t xml:space="preserve">. </w:t>
      </w:r>
    </w:p>
    <w:p w:rsidR="00BE5624" w:rsidRPr="00784F36" w:rsidRDefault="0011321B" w:rsidP="00784F36">
      <w:pPr>
        <w:spacing w:after="0" w:line="240" w:lineRule="auto"/>
        <w:ind w:left="-810" w:right="-900"/>
        <w:jc w:val="both"/>
        <w:rPr>
          <w:rFonts w:ascii="Sylfaen" w:hAnsi="Sylfaen"/>
          <w:noProof/>
          <w:sz w:val="20"/>
          <w:szCs w:val="20"/>
          <w:lang w:val="ka-GE"/>
        </w:rPr>
      </w:pPr>
      <w:r w:rsidRPr="00784F36">
        <w:rPr>
          <w:rFonts w:ascii="Sylfaen" w:hAnsi="Sylfaen"/>
          <w:noProof/>
          <w:sz w:val="20"/>
          <w:szCs w:val="20"/>
          <w:lang w:val="ka-GE"/>
        </w:rPr>
        <w:t>სადოქტორო პროგრამის სასწავლო კომპონენტი მიზნად ისახავს დოქტორანტის დარგობრივ და მეთოდოლოგიურ დახელოვნებას, ხელს უწყობს დოქტორანტს სადისერტაციო ნაშრომის შესრულებაში და ამზადებს მას მომავალი პედაგოგიური და სამეცნიერო საქმიანობისათვის.</w:t>
      </w:r>
      <w:r w:rsidR="00784F36">
        <w:rPr>
          <w:rFonts w:ascii="Sylfaen" w:hAnsi="Sylfaen"/>
          <w:noProof/>
          <w:sz w:val="20"/>
          <w:szCs w:val="20"/>
          <w:lang w:val="ka-GE"/>
        </w:rPr>
        <w:t xml:space="preserve"> </w:t>
      </w:r>
      <w:r w:rsidR="00BE5624" w:rsidRPr="00784F36">
        <w:rPr>
          <w:rFonts w:ascii="Sylfaen" w:hAnsi="Sylfaen"/>
          <w:noProof/>
          <w:sz w:val="20"/>
          <w:szCs w:val="20"/>
          <w:lang w:val="ka-GE"/>
        </w:rPr>
        <w:t xml:space="preserve">სადოქტორო პროგრამის კვლევითი </w:t>
      </w:r>
      <w:r w:rsidRPr="00784F36">
        <w:rPr>
          <w:rFonts w:ascii="Sylfaen" w:hAnsi="Sylfaen"/>
          <w:noProof/>
          <w:sz w:val="20"/>
          <w:szCs w:val="20"/>
          <w:lang w:val="ka-GE"/>
        </w:rPr>
        <w:t>კომპონენტი</w:t>
      </w:r>
      <w:r w:rsidR="00BE5624" w:rsidRPr="00784F36">
        <w:rPr>
          <w:rFonts w:ascii="Sylfaen" w:hAnsi="Sylfaen"/>
          <w:noProof/>
          <w:sz w:val="20"/>
          <w:szCs w:val="20"/>
          <w:lang w:val="ka-GE"/>
        </w:rPr>
        <w:t xml:space="preserve"> </w:t>
      </w:r>
      <w:r w:rsidRPr="00784F36">
        <w:rPr>
          <w:rFonts w:ascii="Sylfaen" w:hAnsi="Sylfaen"/>
          <w:noProof/>
          <w:sz w:val="20"/>
          <w:szCs w:val="20"/>
          <w:lang w:val="ka-GE"/>
        </w:rPr>
        <w:t xml:space="preserve">მიზნად ისახავს </w:t>
      </w:r>
      <w:r w:rsidR="00BE5624" w:rsidRPr="00784F36">
        <w:rPr>
          <w:rFonts w:ascii="Sylfaen" w:hAnsi="Sylfaen"/>
          <w:noProof/>
          <w:sz w:val="20"/>
          <w:szCs w:val="20"/>
          <w:lang w:val="ka-GE"/>
        </w:rPr>
        <w:t xml:space="preserve"> დოქტორანტის</w:t>
      </w:r>
      <w:r w:rsidR="00CA0EC1" w:rsidRPr="00784F36">
        <w:rPr>
          <w:rFonts w:ascii="Sylfaen" w:hAnsi="Sylfaen"/>
          <w:noProof/>
          <w:sz w:val="20"/>
          <w:szCs w:val="20"/>
          <w:lang w:val="ka-GE"/>
        </w:rPr>
        <w:t>თვის</w:t>
      </w:r>
      <w:r w:rsidR="00BE5624" w:rsidRPr="00784F36">
        <w:rPr>
          <w:rFonts w:ascii="Sylfaen" w:hAnsi="Sylfaen"/>
          <w:noProof/>
          <w:sz w:val="20"/>
          <w:szCs w:val="20"/>
          <w:lang w:val="ka-GE"/>
        </w:rPr>
        <w:t xml:space="preserve"> სამეცნიერო კვლევითი უნარების ჩამოყალიბება</w:t>
      </w:r>
      <w:r w:rsidRPr="00784F36">
        <w:rPr>
          <w:rFonts w:ascii="Sylfaen" w:hAnsi="Sylfaen"/>
          <w:noProof/>
          <w:sz w:val="20"/>
          <w:szCs w:val="20"/>
          <w:lang w:val="ka-GE"/>
        </w:rPr>
        <w:t>ს</w:t>
      </w:r>
      <w:r w:rsidR="00BE5624" w:rsidRPr="00784F36">
        <w:rPr>
          <w:rFonts w:ascii="Sylfaen" w:hAnsi="Sylfaen"/>
          <w:noProof/>
          <w:sz w:val="20"/>
          <w:szCs w:val="20"/>
          <w:lang w:val="ka-GE"/>
        </w:rPr>
        <w:t xml:space="preserve">. </w:t>
      </w:r>
    </w:p>
    <w:p w:rsidR="00BE5624" w:rsidRPr="00784F36" w:rsidRDefault="00BE5624" w:rsidP="00784F36">
      <w:pPr>
        <w:widowControl w:val="0"/>
        <w:autoSpaceDE w:val="0"/>
        <w:autoSpaceDN w:val="0"/>
        <w:adjustRightInd w:val="0"/>
        <w:spacing w:after="0" w:line="240" w:lineRule="auto"/>
        <w:ind w:left="-810" w:right="-900"/>
        <w:jc w:val="both"/>
        <w:rPr>
          <w:rFonts w:ascii="Sylfaen" w:hAnsi="Sylfaen" w:cs="Arial"/>
          <w:b/>
          <w:color w:val="C00000"/>
          <w:sz w:val="20"/>
          <w:szCs w:val="20"/>
          <w:lang w:val="ka-GE"/>
        </w:rPr>
      </w:pPr>
    </w:p>
    <w:p w:rsidR="00720573" w:rsidRPr="00784F36" w:rsidRDefault="000D4248" w:rsidP="00784F36">
      <w:pPr>
        <w:widowControl w:val="0"/>
        <w:autoSpaceDE w:val="0"/>
        <w:autoSpaceDN w:val="0"/>
        <w:adjustRightInd w:val="0"/>
        <w:spacing w:after="0" w:line="240" w:lineRule="auto"/>
        <w:ind w:left="-810" w:right="-900"/>
        <w:jc w:val="both"/>
        <w:rPr>
          <w:rFonts w:ascii="Sylfaen" w:hAnsi="Sylfaen"/>
          <w:b/>
          <w:noProof/>
          <w:color w:val="C00000"/>
          <w:sz w:val="20"/>
          <w:szCs w:val="20"/>
        </w:rPr>
      </w:pPr>
      <w:r w:rsidRPr="00784F36">
        <w:rPr>
          <w:rFonts w:ascii="Sylfaen" w:hAnsi="Sylfaen"/>
          <w:b/>
          <w:noProof/>
          <w:color w:val="C00000"/>
          <w:sz w:val="20"/>
          <w:szCs w:val="20"/>
          <w:lang w:val="ka-GE"/>
        </w:rPr>
        <w:t xml:space="preserve">სოციალურ მეცნიერებათა </w:t>
      </w:r>
      <w:r w:rsidR="00720573" w:rsidRPr="00784F36">
        <w:rPr>
          <w:rFonts w:ascii="Sylfaen" w:hAnsi="Sylfaen"/>
          <w:b/>
          <w:noProof/>
          <w:color w:val="C00000"/>
          <w:sz w:val="20"/>
          <w:szCs w:val="20"/>
          <w:lang w:val="ka-GE"/>
        </w:rPr>
        <w:t xml:space="preserve"> სადოქტორო საგანმანათლებლო პროგრამის  სასწავლო კომპონენტი  და მისი შეფასების სისტემა </w:t>
      </w:r>
    </w:p>
    <w:p w:rsidR="00720573" w:rsidRPr="00784F36" w:rsidRDefault="00720573" w:rsidP="00784F36">
      <w:pPr>
        <w:tabs>
          <w:tab w:val="num" w:pos="1080"/>
        </w:tabs>
        <w:spacing w:after="0" w:line="240" w:lineRule="auto"/>
        <w:ind w:left="-810" w:right="-900"/>
        <w:jc w:val="both"/>
        <w:rPr>
          <w:rFonts w:ascii="Sylfaen" w:hAnsi="Sylfaen" w:cs="Sylfaen"/>
          <w:sz w:val="20"/>
          <w:szCs w:val="20"/>
          <w:lang w:val="ka-GE"/>
        </w:rPr>
      </w:pPr>
      <w:r w:rsidRPr="00784F36">
        <w:rPr>
          <w:rFonts w:ascii="Sylfaen" w:hAnsi="Sylfaen"/>
          <w:noProof/>
          <w:sz w:val="20"/>
          <w:szCs w:val="20"/>
          <w:lang w:val="ka-GE"/>
        </w:rPr>
        <w:t xml:space="preserve">სადოქტორო პროგრამის </w:t>
      </w:r>
      <w:proofErr w:type="spellStart"/>
      <w:r w:rsidRPr="00784F36">
        <w:rPr>
          <w:rFonts w:ascii="Sylfaen" w:hAnsi="Sylfaen" w:cs="Arial"/>
          <w:bCs/>
          <w:iCs/>
          <w:sz w:val="20"/>
          <w:szCs w:val="20"/>
        </w:rPr>
        <w:t>სასწავლო</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კომპონენტი</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შედგება</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სავალდებულო</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და</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არჩევითი</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ელემენტებისაგან</w:t>
      </w:r>
      <w:proofErr w:type="spellEnd"/>
      <w:r w:rsidRPr="00784F36">
        <w:rPr>
          <w:rFonts w:ascii="Sylfaen" w:hAnsi="Sylfaen" w:cs="Arial"/>
          <w:bCs/>
          <w:iCs/>
          <w:sz w:val="20"/>
          <w:szCs w:val="20"/>
        </w:rPr>
        <w:t>.</w:t>
      </w:r>
      <w:r w:rsidRPr="00784F36">
        <w:rPr>
          <w:rFonts w:ascii="Sylfaen" w:hAnsi="Sylfaen" w:cs="Arial"/>
          <w:bCs/>
          <w:iCs/>
          <w:sz w:val="20"/>
          <w:szCs w:val="20"/>
          <w:lang w:val="ka-GE"/>
        </w:rPr>
        <w:t xml:space="preserve"> </w:t>
      </w:r>
      <w:proofErr w:type="spellStart"/>
      <w:proofErr w:type="gramStart"/>
      <w:r w:rsidRPr="00784F36">
        <w:rPr>
          <w:rFonts w:ascii="Sylfaen" w:hAnsi="Sylfaen" w:cs="Sylfaen"/>
          <w:sz w:val="20"/>
          <w:szCs w:val="20"/>
        </w:rPr>
        <w:t>ინდივიდუალურ</w:t>
      </w:r>
      <w:proofErr w:type="spellEnd"/>
      <w:proofErr w:type="gramEnd"/>
      <w:r w:rsidRPr="00784F36">
        <w:rPr>
          <w:rFonts w:ascii="Sylfaen" w:hAnsi="Sylfaen" w:cs="Sylfaen"/>
          <w:sz w:val="20"/>
          <w:szCs w:val="20"/>
        </w:rPr>
        <w:t xml:space="preserve"> </w:t>
      </w:r>
      <w:proofErr w:type="spellStart"/>
      <w:r w:rsidRPr="00784F36">
        <w:rPr>
          <w:rFonts w:ascii="Sylfaen" w:hAnsi="Sylfaen" w:cs="Sylfaen"/>
          <w:sz w:val="20"/>
          <w:szCs w:val="20"/>
        </w:rPr>
        <w:t>სასწავლო</w:t>
      </w:r>
      <w:proofErr w:type="spellEnd"/>
      <w:r w:rsidR="001539B2" w:rsidRPr="00784F36">
        <w:rPr>
          <w:rFonts w:ascii="Sylfaen" w:hAnsi="Sylfaen" w:cs="Sylfaen"/>
          <w:sz w:val="20"/>
          <w:szCs w:val="20"/>
        </w:rPr>
        <w:t>/</w:t>
      </w:r>
      <w:proofErr w:type="spellStart"/>
      <w:r w:rsidR="001539B2" w:rsidRPr="00784F36">
        <w:rPr>
          <w:rFonts w:ascii="Sylfaen" w:hAnsi="Sylfaen" w:cs="Sylfaen"/>
          <w:sz w:val="20"/>
          <w:szCs w:val="20"/>
        </w:rPr>
        <w:t>კვლევით</w:t>
      </w:r>
      <w:proofErr w:type="spellEnd"/>
      <w:r w:rsidRPr="00784F36">
        <w:rPr>
          <w:rFonts w:ascii="Sylfaen" w:hAnsi="Sylfaen" w:cs="Sylfaen"/>
          <w:sz w:val="20"/>
          <w:szCs w:val="20"/>
        </w:rPr>
        <w:t xml:space="preserve"> </w:t>
      </w:r>
      <w:proofErr w:type="spellStart"/>
      <w:r w:rsidRPr="00784F36">
        <w:rPr>
          <w:rFonts w:ascii="Sylfaen" w:hAnsi="Sylfaen" w:cs="Sylfaen"/>
          <w:sz w:val="20"/>
          <w:szCs w:val="20"/>
        </w:rPr>
        <w:t>გეგმას</w:t>
      </w:r>
      <w:proofErr w:type="spellEnd"/>
      <w:r w:rsidRPr="00784F36">
        <w:rPr>
          <w:rFonts w:ascii="Sylfaen" w:hAnsi="Sylfaen" w:cs="Sylfaen"/>
          <w:sz w:val="20"/>
          <w:szCs w:val="20"/>
        </w:rPr>
        <w:t xml:space="preserve">, </w:t>
      </w:r>
      <w:r w:rsidR="0011321B" w:rsidRPr="00784F36">
        <w:rPr>
          <w:rFonts w:ascii="Sylfaen" w:hAnsi="Sylfaen" w:cs="Sylfaen"/>
          <w:sz w:val="20"/>
          <w:szCs w:val="20"/>
          <w:lang w:val="ka-GE"/>
        </w:rPr>
        <w:t>სოციალურ მეცნ</w:t>
      </w:r>
      <w:r w:rsidR="00604FD1" w:rsidRPr="00784F36">
        <w:rPr>
          <w:rFonts w:ascii="Sylfaen" w:hAnsi="Sylfaen" w:cs="Sylfaen"/>
          <w:sz w:val="20"/>
          <w:szCs w:val="20"/>
          <w:lang w:val="ka-GE"/>
        </w:rPr>
        <w:t>იე</w:t>
      </w:r>
      <w:r w:rsidR="0011321B" w:rsidRPr="00784F36">
        <w:rPr>
          <w:rFonts w:ascii="Sylfaen" w:hAnsi="Sylfaen" w:cs="Sylfaen"/>
          <w:sz w:val="20"/>
          <w:szCs w:val="20"/>
          <w:lang w:val="ka-GE"/>
        </w:rPr>
        <w:t>რებათა</w:t>
      </w:r>
      <w:r w:rsidRPr="00784F36">
        <w:rPr>
          <w:rFonts w:ascii="Sylfaen" w:hAnsi="Sylfaen" w:cs="Sylfaen"/>
          <w:sz w:val="20"/>
          <w:szCs w:val="20"/>
          <w:lang w:val="ka-GE"/>
        </w:rPr>
        <w:t xml:space="preserve"> სადოქტორო პროგრამის</w:t>
      </w:r>
      <w:r w:rsidRPr="00784F36">
        <w:rPr>
          <w:rFonts w:ascii="Sylfaen" w:hAnsi="Sylfaen" w:cs="Sylfaen"/>
          <w:sz w:val="20"/>
          <w:szCs w:val="20"/>
        </w:rPr>
        <w:t xml:space="preserve"> </w:t>
      </w:r>
      <w:proofErr w:type="spellStart"/>
      <w:r w:rsidRPr="00784F36">
        <w:rPr>
          <w:rFonts w:ascii="Sylfaen" w:hAnsi="Sylfaen" w:cs="Sylfaen"/>
          <w:sz w:val="20"/>
          <w:szCs w:val="20"/>
        </w:rPr>
        <w:t>სქემის</w:t>
      </w:r>
      <w:proofErr w:type="spellEnd"/>
      <w:r w:rsidRPr="00784F36">
        <w:rPr>
          <w:rFonts w:ascii="Sylfaen" w:hAnsi="Sylfaen" w:cs="Sylfaen"/>
          <w:sz w:val="20"/>
          <w:szCs w:val="20"/>
        </w:rPr>
        <w:t xml:space="preserve"> </w:t>
      </w:r>
      <w:proofErr w:type="spellStart"/>
      <w:r w:rsidRPr="00784F36">
        <w:rPr>
          <w:rFonts w:ascii="Sylfaen" w:hAnsi="Sylfaen" w:cs="Sylfaen"/>
          <w:sz w:val="20"/>
          <w:szCs w:val="20"/>
        </w:rPr>
        <w:t>ფარგლებში</w:t>
      </w:r>
      <w:proofErr w:type="spellEnd"/>
      <w:r w:rsidRPr="00784F36">
        <w:rPr>
          <w:rFonts w:ascii="Sylfaen" w:hAnsi="Sylfaen" w:cs="Sylfaen"/>
          <w:sz w:val="20"/>
          <w:szCs w:val="20"/>
        </w:rPr>
        <w:t xml:space="preserve">, </w:t>
      </w:r>
      <w:proofErr w:type="spellStart"/>
      <w:r w:rsidRPr="00784F36">
        <w:rPr>
          <w:rFonts w:ascii="Sylfaen" w:hAnsi="Sylfaen" w:cs="Sylfaen"/>
          <w:sz w:val="20"/>
          <w:szCs w:val="20"/>
        </w:rPr>
        <w:t>ადგენს</w:t>
      </w:r>
      <w:proofErr w:type="spellEnd"/>
      <w:r w:rsidRPr="00784F36">
        <w:rPr>
          <w:rFonts w:ascii="Sylfaen" w:hAnsi="Sylfaen" w:cs="Sylfaen"/>
          <w:sz w:val="20"/>
          <w:szCs w:val="20"/>
        </w:rPr>
        <w:t xml:space="preserve"> </w:t>
      </w:r>
      <w:proofErr w:type="spellStart"/>
      <w:r w:rsidRPr="00784F36">
        <w:rPr>
          <w:rFonts w:ascii="Sylfaen" w:hAnsi="Sylfaen" w:cs="Sylfaen"/>
          <w:sz w:val="20"/>
          <w:szCs w:val="20"/>
        </w:rPr>
        <w:t>დოქტორანტი</w:t>
      </w:r>
      <w:proofErr w:type="spellEnd"/>
      <w:r w:rsidRPr="00784F36">
        <w:rPr>
          <w:rFonts w:ascii="Sylfaen" w:hAnsi="Sylfaen" w:cs="Sylfaen"/>
          <w:sz w:val="20"/>
          <w:szCs w:val="20"/>
        </w:rPr>
        <w:t xml:space="preserve"> </w:t>
      </w:r>
      <w:proofErr w:type="spellStart"/>
      <w:r w:rsidRPr="00784F36">
        <w:rPr>
          <w:rFonts w:ascii="Sylfaen" w:hAnsi="Sylfaen" w:cs="Sylfaen"/>
          <w:sz w:val="20"/>
          <w:szCs w:val="20"/>
        </w:rPr>
        <w:t>სამეცნიერო</w:t>
      </w:r>
      <w:proofErr w:type="spellEnd"/>
      <w:r w:rsidRPr="00784F36">
        <w:rPr>
          <w:rFonts w:ascii="Sylfaen" w:hAnsi="Sylfaen" w:cs="Sylfaen"/>
          <w:sz w:val="20"/>
          <w:szCs w:val="20"/>
        </w:rPr>
        <w:t xml:space="preserve"> </w:t>
      </w:r>
      <w:proofErr w:type="spellStart"/>
      <w:r w:rsidRPr="00784F36">
        <w:rPr>
          <w:rFonts w:ascii="Sylfaen" w:hAnsi="Sylfaen" w:cs="Sylfaen"/>
          <w:sz w:val="20"/>
          <w:szCs w:val="20"/>
        </w:rPr>
        <w:t>ხელმძღვანელთან</w:t>
      </w:r>
      <w:proofErr w:type="spellEnd"/>
      <w:r w:rsidRPr="00784F36">
        <w:rPr>
          <w:rFonts w:ascii="Sylfaen" w:hAnsi="Sylfaen" w:cs="Sylfaen"/>
          <w:sz w:val="20"/>
          <w:szCs w:val="20"/>
        </w:rPr>
        <w:t xml:space="preserve"> </w:t>
      </w:r>
      <w:proofErr w:type="spellStart"/>
      <w:r w:rsidRPr="00784F36">
        <w:rPr>
          <w:rFonts w:ascii="Sylfaen" w:hAnsi="Sylfaen" w:cs="Sylfaen"/>
          <w:sz w:val="20"/>
          <w:szCs w:val="20"/>
        </w:rPr>
        <w:t>და</w:t>
      </w:r>
      <w:proofErr w:type="spellEnd"/>
      <w:r w:rsidRPr="00784F36">
        <w:rPr>
          <w:rFonts w:ascii="Sylfaen" w:hAnsi="Sylfaen" w:cs="Sylfaen"/>
          <w:sz w:val="20"/>
          <w:szCs w:val="20"/>
        </w:rPr>
        <w:t xml:space="preserve"> სადოქტორო </w:t>
      </w:r>
      <w:proofErr w:type="spellStart"/>
      <w:r w:rsidRPr="00784F36">
        <w:rPr>
          <w:rFonts w:ascii="Sylfaen" w:hAnsi="Sylfaen" w:cs="Sylfaen"/>
          <w:sz w:val="20"/>
          <w:szCs w:val="20"/>
        </w:rPr>
        <w:t>პროგრამის</w:t>
      </w:r>
      <w:proofErr w:type="spellEnd"/>
      <w:r w:rsidRPr="00784F36">
        <w:rPr>
          <w:rFonts w:ascii="Sylfaen" w:hAnsi="Sylfaen" w:cs="Sylfaen"/>
          <w:sz w:val="20"/>
          <w:szCs w:val="20"/>
        </w:rPr>
        <w:t xml:space="preserve"> </w:t>
      </w:r>
      <w:proofErr w:type="spellStart"/>
      <w:r w:rsidRPr="00784F36">
        <w:rPr>
          <w:rFonts w:ascii="Sylfaen" w:hAnsi="Sylfaen" w:cs="Sylfaen"/>
          <w:sz w:val="20"/>
          <w:szCs w:val="20"/>
        </w:rPr>
        <w:t>ხელმძღვანელთან</w:t>
      </w:r>
      <w:proofErr w:type="spellEnd"/>
      <w:r w:rsidRPr="00784F36">
        <w:rPr>
          <w:rFonts w:ascii="Sylfaen" w:hAnsi="Sylfaen" w:cs="Sylfaen"/>
          <w:sz w:val="20"/>
          <w:szCs w:val="20"/>
        </w:rPr>
        <w:t xml:space="preserve"> </w:t>
      </w:r>
      <w:proofErr w:type="spellStart"/>
      <w:r w:rsidRPr="00784F36">
        <w:rPr>
          <w:rFonts w:ascii="Sylfaen" w:hAnsi="Sylfaen" w:cs="Sylfaen"/>
          <w:sz w:val="20"/>
          <w:szCs w:val="20"/>
        </w:rPr>
        <w:t>შეთანხმებით</w:t>
      </w:r>
      <w:proofErr w:type="spellEnd"/>
      <w:r w:rsidRPr="00784F36">
        <w:rPr>
          <w:rFonts w:ascii="Sylfaen" w:hAnsi="Sylfaen" w:cs="Sylfaen"/>
          <w:sz w:val="20"/>
          <w:szCs w:val="20"/>
          <w:lang w:val="ka-GE"/>
        </w:rPr>
        <w:t>.</w:t>
      </w:r>
    </w:p>
    <w:p w:rsidR="00720573" w:rsidRDefault="00720573" w:rsidP="00784F36">
      <w:pPr>
        <w:tabs>
          <w:tab w:val="num" w:pos="1080"/>
        </w:tabs>
        <w:spacing w:after="0" w:line="240" w:lineRule="auto"/>
        <w:ind w:left="-810" w:right="-900"/>
        <w:jc w:val="both"/>
        <w:rPr>
          <w:rFonts w:ascii="Sylfaen" w:hAnsi="Sylfaen"/>
          <w:noProof/>
          <w:sz w:val="20"/>
          <w:szCs w:val="20"/>
          <w:lang w:val="ka-GE"/>
        </w:rPr>
      </w:pPr>
      <w:r w:rsidRPr="00784F36">
        <w:rPr>
          <w:rFonts w:ascii="Sylfaen" w:hAnsi="Sylfaen"/>
          <w:noProof/>
          <w:sz w:val="20"/>
          <w:szCs w:val="20"/>
          <w:lang w:val="ka-GE"/>
        </w:rPr>
        <w:t xml:space="preserve">სადოქტორო პროგრამის </w:t>
      </w:r>
      <w:proofErr w:type="spellStart"/>
      <w:r w:rsidRPr="00784F36">
        <w:rPr>
          <w:rFonts w:ascii="Sylfaen" w:hAnsi="Sylfaen" w:cs="Arial"/>
          <w:bCs/>
          <w:iCs/>
          <w:sz w:val="20"/>
          <w:szCs w:val="20"/>
        </w:rPr>
        <w:t>სასწავლო</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კომპონენტი</w:t>
      </w:r>
      <w:proofErr w:type="spellEnd"/>
      <w:r w:rsidR="0045616F" w:rsidRPr="00784F36">
        <w:rPr>
          <w:rFonts w:ascii="Sylfaen" w:hAnsi="Sylfaen" w:cs="Arial"/>
          <w:bCs/>
          <w:iCs/>
          <w:sz w:val="20"/>
          <w:szCs w:val="20"/>
          <w:lang w:val="ka-GE"/>
        </w:rPr>
        <w:t>,</w:t>
      </w:r>
      <w:r w:rsidRPr="00784F36">
        <w:rPr>
          <w:rFonts w:ascii="Sylfaen" w:hAnsi="Sylfaen" w:cs="Arial"/>
          <w:bCs/>
          <w:iCs/>
          <w:sz w:val="20"/>
          <w:szCs w:val="20"/>
        </w:rPr>
        <w:t xml:space="preserve"> </w:t>
      </w:r>
      <w:proofErr w:type="spellStart"/>
      <w:r w:rsidRPr="00784F36">
        <w:rPr>
          <w:rFonts w:ascii="Sylfaen" w:hAnsi="Sylfaen" w:cs="Arial"/>
          <w:bCs/>
          <w:iCs/>
          <w:sz w:val="20"/>
          <w:szCs w:val="20"/>
        </w:rPr>
        <w:t>სავალდებულო</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და</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არჩევითი</w:t>
      </w:r>
      <w:proofErr w:type="spellEnd"/>
      <w:r w:rsidRPr="00784F36">
        <w:rPr>
          <w:rFonts w:ascii="Sylfaen" w:hAnsi="Sylfaen" w:cs="Arial"/>
          <w:bCs/>
          <w:iCs/>
          <w:sz w:val="20"/>
          <w:szCs w:val="20"/>
        </w:rPr>
        <w:t xml:space="preserve"> </w:t>
      </w:r>
      <w:proofErr w:type="spellStart"/>
      <w:r w:rsidRPr="00784F36">
        <w:rPr>
          <w:rFonts w:ascii="Sylfaen" w:hAnsi="Sylfaen" w:cs="Arial"/>
          <w:bCs/>
          <w:iCs/>
          <w:sz w:val="20"/>
          <w:szCs w:val="20"/>
        </w:rPr>
        <w:t>ელემენტების</w:t>
      </w:r>
      <w:proofErr w:type="spellEnd"/>
      <w:r w:rsidRPr="00784F36">
        <w:rPr>
          <w:rFonts w:ascii="Sylfaen" w:hAnsi="Sylfaen" w:cs="Arial"/>
          <w:bCs/>
          <w:iCs/>
          <w:sz w:val="20"/>
          <w:szCs w:val="20"/>
          <w:lang w:val="ka-GE"/>
        </w:rPr>
        <w:t xml:space="preserve"> </w:t>
      </w:r>
      <w:r w:rsidRPr="00784F36">
        <w:rPr>
          <w:rFonts w:ascii="Sylfaen" w:hAnsi="Sylfaen"/>
          <w:noProof/>
          <w:sz w:val="20"/>
          <w:szCs w:val="20"/>
          <w:lang w:val="ka-GE"/>
        </w:rPr>
        <w:t xml:space="preserve">შინაარსი და შეფასების სისტემა აისახება კონკრეტულ სილაბუსში და ეცნობება დოქტორანტს სასწავლო სემესტრის დასაწყისში. </w:t>
      </w:r>
    </w:p>
    <w:p w:rsidR="00784F36" w:rsidRPr="00784F36" w:rsidRDefault="00784F36" w:rsidP="00784F36">
      <w:pPr>
        <w:tabs>
          <w:tab w:val="num" w:pos="1080"/>
        </w:tabs>
        <w:spacing w:after="0" w:line="240" w:lineRule="auto"/>
        <w:ind w:left="-810" w:right="-900"/>
        <w:jc w:val="both"/>
        <w:rPr>
          <w:rFonts w:ascii="Sylfaen" w:hAnsi="Sylfaen"/>
          <w:noProof/>
          <w:sz w:val="20"/>
          <w:szCs w:val="20"/>
          <w:lang w:val="ka-GE"/>
        </w:rPr>
      </w:pPr>
    </w:p>
    <w:p w:rsidR="00AA72A0" w:rsidRPr="00784F36" w:rsidRDefault="00AA72A0" w:rsidP="00784F36">
      <w:pPr>
        <w:tabs>
          <w:tab w:val="num" w:pos="1080"/>
        </w:tabs>
        <w:spacing w:after="0" w:line="240" w:lineRule="auto"/>
        <w:ind w:left="-810" w:right="-900"/>
        <w:jc w:val="both"/>
        <w:rPr>
          <w:rFonts w:ascii="Sylfaen" w:hAnsi="Sylfaen" w:cs="Arial"/>
          <w:bCs/>
          <w:iCs/>
          <w:sz w:val="20"/>
          <w:szCs w:val="20"/>
          <w:lang w:val="ka-GE"/>
        </w:rPr>
      </w:pPr>
    </w:p>
    <w:tbl>
      <w:tblPr>
        <w:tblW w:w="14334" w:type="dxa"/>
        <w:tblCellSpacing w:w="20" w:type="dxa"/>
        <w:tblInd w:w="-825"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Look w:val="01E0"/>
      </w:tblPr>
      <w:tblGrid>
        <w:gridCol w:w="373"/>
        <w:gridCol w:w="5051"/>
        <w:gridCol w:w="1260"/>
        <w:gridCol w:w="1170"/>
        <w:gridCol w:w="990"/>
        <w:gridCol w:w="900"/>
        <w:gridCol w:w="720"/>
        <w:gridCol w:w="810"/>
        <w:gridCol w:w="720"/>
        <w:gridCol w:w="900"/>
        <w:gridCol w:w="720"/>
        <w:gridCol w:w="720"/>
      </w:tblGrid>
      <w:tr w:rsidR="00720573" w:rsidRPr="00784F36" w:rsidTr="00784F36">
        <w:trPr>
          <w:trHeight w:val="208"/>
          <w:tblCellSpacing w:w="20" w:type="dxa"/>
        </w:trPr>
        <w:tc>
          <w:tcPr>
            <w:tcW w:w="313" w:type="dxa"/>
            <w:vMerge w:val="restart"/>
            <w:tcBorders>
              <w:right w:val="outset" w:sz="6" w:space="0" w:color="auto"/>
            </w:tcBorders>
            <w:shd w:val="clear" w:color="auto" w:fill="auto"/>
            <w:vAlign w:val="center"/>
          </w:tcPr>
          <w:p w:rsidR="00720573" w:rsidRPr="00784F36" w:rsidRDefault="00720573" w:rsidP="00784F36">
            <w:pPr>
              <w:spacing w:after="0" w:line="240" w:lineRule="auto"/>
              <w:ind w:left="465" w:right="-900" w:hanging="1275"/>
              <w:jc w:val="both"/>
              <w:rPr>
                <w:rFonts w:ascii="Sylfaen" w:hAnsi="Sylfaen" w:cs="Sylfaen"/>
                <w:b/>
                <w:sz w:val="20"/>
                <w:szCs w:val="20"/>
                <w:lang w:eastAsia="en-GB"/>
              </w:rPr>
            </w:pPr>
            <w:r w:rsidRPr="00784F36">
              <w:rPr>
                <w:rFonts w:ascii="Sylfaen" w:hAnsi="Sylfaen" w:cs="Sylfaen"/>
                <w:b/>
                <w:sz w:val="20"/>
                <w:szCs w:val="20"/>
                <w:lang w:eastAsia="en-GB"/>
              </w:rPr>
              <w:lastRenderedPageBreak/>
              <w:t>№</w:t>
            </w:r>
          </w:p>
          <w:p w:rsidR="00720573" w:rsidRPr="00784F36" w:rsidRDefault="00720573" w:rsidP="00784F36">
            <w:pPr>
              <w:spacing w:after="0" w:line="240" w:lineRule="auto"/>
              <w:ind w:left="465" w:right="-900" w:hanging="1275"/>
              <w:jc w:val="both"/>
              <w:rPr>
                <w:rFonts w:ascii="Sylfaen" w:hAnsi="Sylfaen" w:cs="Sylfaen"/>
                <w:b/>
                <w:sz w:val="20"/>
                <w:szCs w:val="20"/>
                <w:lang w:val="ka-GE" w:eastAsia="en-GB"/>
              </w:rPr>
            </w:pPr>
          </w:p>
        </w:tc>
        <w:tc>
          <w:tcPr>
            <w:tcW w:w="5011" w:type="dxa"/>
            <w:vMerge w:val="restart"/>
            <w:tcBorders>
              <w:left w:val="outset" w:sz="6" w:space="0" w:color="auto"/>
              <w:right w:val="outset" w:sz="6" w:space="0" w:color="auto"/>
            </w:tcBorders>
            <w:shd w:val="clear" w:color="auto" w:fill="auto"/>
            <w:vAlign w:val="center"/>
          </w:tcPr>
          <w:p w:rsidR="00720573" w:rsidRPr="00784F36" w:rsidRDefault="00720573" w:rsidP="00784F36">
            <w:pPr>
              <w:spacing w:after="0" w:line="240" w:lineRule="auto"/>
              <w:ind w:left="465" w:right="-900" w:hanging="314"/>
              <w:jc w:val="both"/>
              <w:rPr>
                <w:rFonts w:ascii="Sylfaen" w:hAnsi="Sylfaen" w:cs="Sylfaen"/>
                <w:b/>
                <w:sz w:val="20"/>
                <w:szCs w:val="20"/>
                <w:lang w:val="ka-GE" w:eastAsia="en-GB"/>
              </w:rPr>
            </w:pPr>
            <w:r w:rsidRPr="00784F36">
              <w:rPr>
                <w:rFonts w:ascii="Sylfaen" w:hAnsi="Sylfaen" w:cs="Sylfaen"/>
                <w:b/>
                <w:sz w:val="20"/>
                <w:szCs w:val="20"/>
                <w:lang w:val="ka-GE" w:eastAsia="en-GB"/>
              </w:rPr>
              <w:t>სასწავლო კომპონენტი</w:t>
            </w:r>
          </w:p>
        </w:tc>
        <w:tc>
          <w:tcPr>
            <w:tcW w:w="1220" w:type="dxa"/>
            <w:vMerge w:val="restart"/>
            <w:tcBorders>
              <w:left w:val="outset" w:sz="6" w:space="0" w:color="auto"/>
              <w:right w:val="outset" w:sz="6" w:space="0" w:color="auto"/>
            </w:tcBorders>
            <w:shd w:val="clear" w:color="auto" w:fill="auto"/>
            <w:vAlign w:val="center"/>
          </w:tcPr>
          <w:p w:rsidR="001A4B93" w:rsidRPr="001A4B93" w:rsidRDefault="00720573" w:rsidP="001A4B93">
            <w:pPr>
              <w:spacing w:after="0" w:line="240" w:lineRule="auto"/>
              <w:ind w:left="465" w:right="-900" w:hanging="314"/>
              <w:jc w:val="both"/>
              <w:rPr>
                <w:rFonts w:ascii="Sylfaen" w:hAnsi="Sylfaen" w:cs="Sylfaen"/>
                <w:b/>
                <w:sz w:val="14"/>
                <w:szCs w:val="20"/>
                <w:lang w:val="ka-GE" w:eastAsia="en-GB"/>
              </w:rPr>
            </w:pPr>
            <w:r w:rsidRPr="001A4B93">
              <w:rPr>
                <w:rFonts w:ascii="Sylfaen" w:hAnsi="Sylfaen" w:cs="Sylfaen"/>
                <w:b/>
                <w:sz w:val="14"/>
                <w:szCs w:val="20"/>
                <w:lang w:val="ka-GE" w:eastAsia="en-GB"/>
              </w:rPr>
              <w:t xml:space="preserve">დაშვების </w:t>
            </w:r>
          </w:p>
          <w:p w:rsidR="00720573" w:rsidRPr="001A4B93" w:rsidRDefault="00720573" w:rsidP="001A4B93">
            <w:pPr>
              <w:spacing w:after="0" w:line="240" w:lineRule="auto"/>
              <w:ind w:left="465" w:right="-900" w:hanging="314"/>
              <w:jc w:val="both"/>
              <w:rPr>
                <w:rFonts w:ascii="Sylfaen" w:hAnsi="Sylfaen" w:cs="Sylfaen"/>
                <w:b/>
                <w:sz w:val="14"/>
                <w:szCs w:val="20"/>
                <w:lang w:val="ka-GE" w:eastAsia="en-GB"/>
              </w:rPr>
            </w:pPr>
            <w:r w:rsidRPr="001A4B93">
              <w:rPr>
                <w:rFonts w:ascii="Sylfaen" w:hAnsi="Sylfaen" w:cs="Sylfaen"/>
                <w:b/>
                <w:sz w:val="14"/>
                <w:szCs w:val="20"/>
                <w:lang w:val="ka-GE" w:eastAsia="en-GB"/>
              </w:rPr>
              <w:t>წინაპირობა</w:t>
            </w:r>
          </w:p>
        </w:tc>
        <w:tc>
          <w:tcPr>
            <w:tcW w:w="1130" w:type="dxa"/>
            <w:vMerge w:val="restart"/>
            <w:tcBorders>
              <w:left w:val="outset" w:sz="6" w:space="0" w:color="auto"/>
              <w:right w:val="outset" w:sz="6" w:space="0" w:color="auto"/>
            </w:tcBorders>
            <w:shd w:val="clear" w:color="auto" w:fill="auto"/>
            <w:vAlign w:val="center"/>
          </w:tcPr>
          <w:p w:rsidR="00720573" w:rsidRPr="001A4B93" w:rsidRDefault="00720573" w:rsidP="001A4B93">
            <w:pPr>
              <w:spacing w:after="0" w:line="240" w:lineRule="auto"/>
              <w:ind w:left="465" w:right="-900" w:hanging="314"/>
              <w:jc w:val="both"/>
              <w:rPr>
                <w:rFonts w:ascii="Sylfaen" w:hAnsi="Sylfaen" w:cs="Sylfaen"/>
                <w:b/>
                <w:sz w:val="14"/>
                <w:szCs w:val="20"/>
                <w:lang w:val="ka-GE" w:eastAsia="en-GB"/>
              </w:rPr>
            </w:pPr>
            <w:r w:rsidRPr="001A4B93">
              <w:rPr>
                <w:rFonts w:ascii="Sylfaen" w:hAnsi="Sylfaen" w:cs="Sylfaen"/>
                <w:b/>
                <w:sz w:val="14"/>
                <w:szCs w:val="20"/>
                <w:lang w:val="ka-GE" w:eastAsia="en-GB"/>
              </w:rPr>
              <w:t>კრედიტი/</w:t>
            </w:r>
          </w:p>
          <w:p w:rsidR="00720573" w:rsidRPr="001A4B93" w:rsidRDefault="00720573" w:rsidP="001A4B93">
            <w:pPr>
              <w:spacing w:after="0" w:line="240" w:lineRule="auto"/>
              <w:ind w:left="465" w:right="-900" w:hanging="314"/>
              <w:jc w:val="both"/>
              <w:rPr>
                <w:rFonts w:ascii="Sylfaen" w:hAnsi="Sylfaen" w:cs="Sylfaen"/>
                <w:b/>
                <w:sz w:val="14"/>
                <w:szCs w:val="20"/>
                <w:lang w:val="ka-GE" w:eastAsia="en-GB"/>
              </w:rPr>
            </w:pPr>
            <w:r w:rsidRPr="001A4B93">
              <w:rPr>
                <w:rFonts w:ascii="Sylfaen" w:hAnsi="Sylfaen" w:cs="Sylfaen"/>
                <w:b/>
                <w:sz w:val="14"/>
                <w:szCs w:val="20"/>
                <w:lang w:val="ka-GE" w:eastAsia="en-GB"/>
              </w:rPr>
              <w:t>საათი</w:t>
            </w:r>
          </w:p>
        </w:tc>
        <w:tc>
          <w:tcPr>
            <w:tcW w:w="1850" w:type="dxa"/>
            <w:gridSpan w:val="2"/>
            <w:tcBorders>
              <w:left w:val="outset" w:sz="6" w:space="0" w:color="auto"/>
              <w:bottom w:val="outset" w:sz="6" w:space="0" w:color="auto"/>
              <w:right w:val="outset" w:sz="6" w:space="0" w:color="auto"/>
            </w:tcBorders>
            <w:shd w:val="clear" w:color="auto" w:fill="auto"/>
            <w:vAlign w:val="center"/>
          </w:tcPr>
          <w:p w:rsidR="001A4B93" w:rsidRDefault="00720573" w:rsidP="001A4B93">
            <w:pPr>
              <w:spacing w:after="0" w:line="240" w:lineRule="auto"/>
              <w:ind w:right="-900"/>
              <w:jc w:val="both"/>
              <w:rPr>
                <w:rFonts w:ascii="Sylfaen" w:hAnsi="Sylfaen" w:cs="Sylfaen"/>
                <w:b/>
                <w:sz w:val="14"/>
                <w:szCs w:val="20"/>
                <w:lang w:val="ka-GE" w:eastAsia="en-GB"/>
              </w:rPr>
            </w:pPr>
            <w:r w:rsidRPr="001A4B93">
              <w:rPr>
                <w:rFonts w:ascii="Sylfaen" w:hAnsi="Sylfaen" w:cs="Sylfaen"/>
                <w:b/>
                <w:sz w:val="14"/>
                <w:szCs w:val="20"/>
                <w:lang w:val="ka-GE" w:eastAsia="en-GB"/>
              </w:rPr>
              <w:t>სტუდენტის</w:t>
            </w:r>
            <w:r w:rsidR="001A4B93" w:rsidRPr="001A4B93">
              <w:rPr>
                <w:rFonts w:ascii="Sylfaen" w:hAnsi="Sylfaen" w:cs="Sylfaen"/>
                <w:b/>
                <w:sz w:val="14"/>
                <w:szCs w:val="20"/>
                <w:lang w:val="ka-GE" w:eastAsia="en-GB"/>
              </w:rPr>
              <w:t xml:space="preserve"> </w:t>
            </w:r>
            <w:r w:rsidRPr="001A4B93">
              <w:rPr>
                <w:rFonts w:ascii="Sylfaen" w:hAnsi="Sylfaen" w:cs="Sylfaen"/>
                <w:b/>
                <w:sz w:val="14"/>
                <w:szCs w:val="20"/>
                <w:lang w:val="ka-GE" w:eastAsia="en-GB"/>
              </w:rPr>
              <w:t>სასწავლო</w:t>
            </w:r>
          </w:p>
          <w:p w:rsidR="00720573" w:rsidRPr="00784F36" w:rsidRDefault="00720573" w:rsidP="001A4B93">
            <w:pPr>
              <w:spacing w:after="0" w:line="240" w:lineRule="auto"/>
              <w:ind w:right="-900"/>
              <w:jc w:val="both"/>
              <w:rPr>
                <w:rFonts w:ascii="Sylfaen" w:hAnsi="Sylfaen" w:cs="Sylfaen"/>
                <w:b/>
                <w:sz w:val="20"/>
                <w:szCs w:val="20"/>
                <w:lang w:val="ka-GE" w:eastAsia="en-GB"/>
              </w:rPr>
            </w:pPr>
            <w:r w:rsidRPr="001A4B93">
              <w:rPr>
                <w:rFonts w:ascii="Sylfaen" w:hAnsi="Sylfaen" w:cs="Sylfaen"/>
                <w:b/>
                <w:sz w:val="14"/>
                <w:szCs w:val="20"/>
                <w:lang w:val="ka-GE" w:eastAsia="en-GB"/>
              </w:rPr>
              <w:t xml:space="preserve"> დატვირთვა</w:t>
            </w:r>
          </w:p>
        </w:tc>
        <w:tc>
          <w:tcPr>
            <w:tcW w:w="4530" w:type="dxa"/>
            <w:gridSpan w:val="6"/>
            <w:tcBorders>
              <w:left w:val="outset" w:sz="6" w:space="0" w:color="auto"/>
              <w:bottom w:val="outset" w:sz="6" w:space="0" w:color="auto"/>
            </w:tcBorders>
            <w:shd w:val="clear" w:color="auto" w:fill="auto"/>
            <w:vAlign w:val="center"/>
          </w:tcPr>
          <w:p w:rsidR="00720573" w:rsidRPr="00784F36" w:rsidRDefault="001A4B93" w:rsidP="001A4B93">
            <w:pPr>
              <w:spacing w:after="0" w:line="240" w:lineRule="auto"/>
              <w:ind w:right="-900"/>
              <w:jc w:val="both"/>
              <w:rPr>
                <w:rFonts w:ascii="Sylfaen" w:hAnsi="Sylfaen" w:cs="Sylfaen"/>
                <w:b/>
                <w:sz w:val="20"/>
                <w:szCs w:val="20"/>
                <w:lang w:val="ka-GE" w:eastAsia="en-GB"/>
              </w:rPr>
            </w:pPr>
            <w:r>
              <w:rPr>
                <w:rFonts w:ascii="Sylfaen" w:hAnsi="Sylfaen" w:cs="Sylfaen"/>
                <w:b/>
                <w:sz w:val="20"/>
                <w:szCs w:val="20"/>
                <w:lang w:val="ka-GE" w:eastAsia="en-GB"/>
              </w:rPr>
              <w:t xml:space="preserve">            </w:t>
            </w:r>
            <w:r w:rsidR="00720573" w:rsidRPr="00784F36">
              <w:rPr>
                <w:rFonts w:ascii="Sylfaen" w:hAnsi="Sylfaen" w:cs="Sylfaen"/>
                <w:b/>
                <w:sz w:val="20"/>
                <w:szCs w:val="20"/>
                <w:lang w:val="ka-GE" w:eastAsia="en-GB"/>
              </w:rPr>
              <w:t>სწავლების შედეგების რუკა</w:t>
            </w:r>
          </w:p>
        </w:tc>
      </w:tr>
      <w:tr w:rsidR="002138E8" w:rsidRPr="00784F36" w:rsidTr="001A4B93">
        <w:trPr>
          <w:cantSplit/>
          <w:trHeight w:val="2278"/>
          <w:tblCellSpacing w:w="20" w:type="dxa"/>
        </w:trPr>
        <w:tc>
          <w:tcPr>
            <w:tcW w:w="313" w:type="dxa"/>
            <w:vMerge/>
            <w:tcBorders>
              <w:right w:val="outset" w:sz="6" w:space="0" w:color="auto"/>
            </w:tcBorders>
            <w:shd w:val="clear" w:color="auto" w:fill="auto"/>
            <w:vAlign w:val="center"/>
          </w:tcPr>
          <w:p w:rsidR="00720573" w:rsidRPr="00784F36" w:rsidRDefault="00720573" w:rsidP="00784F36">
            <w:pPr>
              <w:spacing w:after="0" w:line="240" w:lineRule="auto"/>
              <w:ind w:left="465" w:right="-900" w:hanging="1275"/>
              <w:jc w:val="both"/>
              <w:rPr>
                <w:rFonts w:ascii="Sylfaen" w:hAnsi="Sylfaen" w:cs="Sylfaen"/>
                <w:sz w:val="20"/>
                <w:szCs w:val="20"/>
                <w:lang w:val="ka-GE" w:eastAsia="en-GB"/>
              </w:rPr>
            </w:pPr>
          </w:p>
        </w:tc>
        <w:tc>
          <w:tcPr>
            <w:tcW w:w="5011" w:type="dxa"/>
            <w:vMerge/>
            <w:tcBorders>
              <w:left w:val="outset" w:sz="6" w:space="0" w:color="auto"/>
              <w:right w:val="outset" w:sz="6" w:space="0" w:color="auto"/>
            </w:tcBorders>
            <w:shd w:val="clear" w:color="auto" w:fill="auto"/>
            <w:vAlign w:val="center"/>
          </w:tcPr>
          <w:p w:rsidR="00720573" w:rsidRPr="00784F36" w:rsidRDefault="00720573" w:rsidP="00784F36">
            <w:pPr>
              <w:spacing w:after="0" w:line="240" w:lineRule="auto"/>
              <w:ind w:left="465" w:right="-900" w:hanging="1275"/>
              <w:jc w:val="both"/>
              <w:rPr>
                <w:rFonts w:ascii="Sylfaen" w:hAnsi="Sylfaen" w:cs="Sylfaen"/>
                <w:sz w:val="20"/>
                <w:szCs w:val="20"/>
                <w:lang w:val="ka-GE" w:eastAsia="en-GB"/>
              </w:rPr>
            </w:pPr>
          </w:p>
        </w:tc>
        <w:tc>
          <w:tcPr>
            <w:tcW w:w="1220" w:type="dxa"/>
            <w:vMerge/>
            <w:tcBorders>
              <w:left w:val="outset" w:sz="6" w:space="0" w:color="auto"/>
              <w:right w:val="outset" w:sz="6" w:space="0" w:color="auto"/>
            </w:tcBorders>
            <w:shd w:val="clear" w:color="auto" w:fill="auto"/>
            <w:vAlign w:val="center"/>
          </w:tcPr>
          <w:p w:rsidR="00720573" w:rsidRPr="00784F36" w:rsidRDefault="00720573" w:rsidP="00784F36">
            <w:pPr>
              <w:spacing w:after="0" w:line="240" w:lineRule="auto"/>
              <w:ind w:left="465" w:right="-900" w:hanging="1275"/>
              <w:jc w:val="both"/>
              <w:rPr>
                <w:rFonts w:ascii="Sylfaen" w:hAnsi="Sylfaen" w:cs="Sylfaen"/>
                <w:sz w:val="20"/>
                <w:szCs w:val="20"/>
                <w:lang w:val="ka-GE" w:eastAsia="en-GB"/>
              </w:rPr>
            </w:pPr>
          </w:p>
        </w:tc>
        <w:tc>
          <w:tcPr>
            <w:tcW w:w="1130" w:type="dxa"/>
            <w:vMerge/>
            <w:tcBorders>
              <w:left w:val="outset" w:sz="6" w:space="0" w:color="auto"/>
              <w:right w:val="outset" w:sz="6" w:space="0" w:color="auto"/>
            </w:tcBorders>
            <w:shd w:val="clear" w:color="auto" w:fill="auto"/>
            <w:vAlign w:val="center"/>
          </w:tcPr>
          <w:p w:rsidR="00720573" w:rsidRPr="00784F36" w:rsidRDefault="00720573" w:rsidP="00784F36">
            <w:pPr>
              <w:spacing w:after="0" w:line="240" w:lineRule="auto"/>
              <w:ind w:left="465" w:right="-900" w:hanging="1275"/>
              <w:jc w:val="both"/>
              <w:rPr>
                <w:rFonts w:ascii="Sylfaen" w:hAnsi="Sylfaen" w:cs="Sylfaen"/>
                <w:sz w:val="20"/>
                <w:szCs w:val="20"/>
                <w:lang w:val="ka-GE" w:eastAsia="en-GB"/>
              </w:rPr>
            </w:pPr>
          </w:p>
        </w:tc>
        <w:tc>
          <w:tcPr>
            <w:tcW w:w="950" w:type="dxa"/>
            <w:tcBorders>
              <w:top w:val="outset" w:sz="6" w:space="0" w:color="auto"/>
              <w:left w:val="outset" w:sz="6" w:space="0" w:color="auto"/>
              <w:right w:val="outset" w:sz="6" w:space="0" w:color="auto"/>
            </w:tcBorders>
            <w:shd w:val="clear" w:color="auto" w:fill="auto"/>
            <w:textDirection w:val="btLr"/>
            <w:vAlign w:val="center"/>
          </w:tcPr>
          <w:p w:rsidR="001A4B93" w:rsidRDefault="00720573" w:rsidP="001A4B93">
            <w:pPr>
              <w:spacing w:after="0" w:line="240" w:lineRule="auto"/>
              <w:ind w:left="784" w:right="-900" w:hanging="1275"/>
              <w:jc w:val="center"/>
              <w:rPr>
                <w:rFonts w:ascii="Sylfaen" w:hAnsi="Sylfaen" w:cs="Sylfaen"/>
                <w:sz w:val="20"/>
                <w:szCs w:val="20"/>
                <w:lang w:val="ka-GE" w:eastAsia="en-GB"/>
              </w:rPr>
            </w:pPr>
            <w:r w:rsidRPr="00784F36">
              <w:rPr>
                <w:rFonts w:ascii="Sylfaen" w:hAnsi="Sylfaen" w:cs="Sylfaen"/>
                <w:sz w:val="20"/>
                <w:szCs w:val="20"/>
                <w:lang w:val="ka-GE" w:eastAsia="en-GB"/>
              </w:rPr>
              <w:t xml:space="preserve">საკონტაქტო </w:t>
            </w:r>
          </w:p>
          <w:p w:rsidR="00720573" w:rsidRPr="00784F36" w:rsidRDefault="00720573" w:rsidP="001A4B93">
            <w:pPr>
              <w:spacing w:after="0" w:line="240" w:lineRule="auto"/>
              <w:ind w:left="784" w:right="-900" w:hanging="1275"/>
              <w:jc w:val="center"/>
              <w:rPr>
                <w:rFonts w:ascii="Sylfaen" w:hAnsi="Sylfaen" w:cs="Sylfaen"/>
                <w:sz w:val="20"/>
                <w:szCs w:val="20"/>
                <w:lang w:val="ka-GE" w:eastAsia="en-GB"/>
              </w:rPr>
            </w:pPr>
            <w:r w:rsidRPr="00784F36">
              <w:rPr>
                <w:rFonts w:ascii="Sylfaen" w:hAnsi="Sylfaen" w:cs="Sylfaen"/>
                <w:sz w:val="20"/>
                <w:szCs w:val="20"/>
                <w:lang w:val="ka-GE" w:eastAsia="en-GB"/>
              </w:rPr>
              <w:t>საათები</w:t>
            </w:r>
          </w:p>
        </w:tc>
        <w:tc>
          <w:tcPr>
            <w:tcW w:w="860" w:type="dxa"/>
            <w:tcBorders>
              <w:top w:val="outset" w:sz="6" w:space="0" w:color="auto"/>
              <w:left w:val="outset" w:sz="6" w:space="0" w:color="auto"/>
              <w:right w:val="outset" w:sz="6" w:space="0" w:color="auto"/>
            </w:tcBorders>
            <w:shd w:val="clear" w:color="auto" w:fill="auto"/>
            <w:textDirection w:val="btLr"/>
            <w:vAlign w:val="center"/>
          </w:tcPr>
          <w:p w:rsidR="001A4B93" w:rsidRDefault="00720573" w:rsidP="001A4B93">
            <w:pPr>
              <w:spacing w:after="0" w:line="240" w:lineRule="auto"/>
              <w:ind w:left="784" w:right="-900" w:hanging="1275"/>
              <w:jc w:val="center"/>
              <w:rPr>
                <w:rFonts w:ascii="Sylfaen" w:hAnsi="Sylfaen" w:cs="Sylfaen"/>
                <w:sz w:val="20"/>
                <w:szCs w:val="20"/>
                <w:lang w:val="ka-GE" w:eastAsia="en-GB"/>
              </w:rPr>
            </w:pPr>
            <w:r w:rsidRPr="00784F36">
              <w:rPr>
                <w:rFonts w:ascii="Sylfaen" w:hAnsi="Sylfaen" w:cs="Sylfaen"/>
                <w:sz w:val="20"/>
                <w:szCs w:val="20"/>
                <w:lang w:val="ka-GE" w:eastAsia="en-GB"/>
              </w:rPr>
              <w:t>დამოუკიდებელი</w:t>
            </w:r>
          </w:p>
          <w:p w:rsidR="00720573" w:rsidRPr="00784F36" w:rsidRDefault="00720573" w:rsidP="001A4B93">
            <w:pPr>
              <w:spacing w:after="0" w:line="240" w:lineRule="auto"/>
              <w:ind w:left="784" w:right="-900" w:hanging="1275"/>
              <w:jc w:val="center"/>
              <w:rPr>
                <w:rFonts w:ascii="Sylfaen" w:hAnsi="Sylfaen" w:cs="Sylfaen"/>
                <w:sz w:val="20"/>
                <w:szCs w:val="20"/>
                <w:lang w:val="ka-GE" w:eastAsia="en-GB"/>
              </w:rPr>
            </w:pPr>
            <w:r w:rsidRPr="00784F36">
              <w:rPr>
                <w:rFonts w:ascii="Sylfaen" w:hAnsi="Sylfaen" w:cs="Sylfaen"/>
                <w:sz w:val="20"/>
                <w:szCs w:val="20"/>
                <w:lang w:val="ka-GE" w:eastAsia="en-GB"/>
              </w:rPr>
              <w:t xml:space="preserve"> საათები</w:t>
            </w:r>
          </w:p>
        </w:tc>
        <w:tc>
          <w:tcPr>
            <w:tcW w:w="680" w:type="dxa"/>
            <w:tcBorders>
              <w:top w:val="outset" w:sz="6" w:space="0" w:color="auto"/>
              <w:left w:val="outset" w:sz="6" w:space="0" w:color="auto"/>
              <w:right w:val="outset" w:sz="6" w:space="0" w:color="auto"/>
            </w:tcBorders>
            <w:shd w:val="clear" w:color="auto" w:fill="auto"/>
            <w:textDirection w:val="btLr"/>
            <w:vAlign w:val="center"/>
          </w:tcPr>
          <w:p w:rsidR="001A4B93" w:rsidRDefault="00720573" w:rsidP="001A4B93">
            <w:pPr>
              <w:spacing w:after="0" w:line="240" w:lineRule="auto"/>
              <w:ind w:left="465" w:right="-900" w:hanging="1275"/>
              <w:jc w:val="center"/>
              <w:rPr>
                <w:rFonts w:ascii="Sylfaen" w:hAnsi="Sylfaen" w:cs="Sylfaen"/>
                <w:sz w:val="20"/>
                <w:szCs w:val="20"/>
                <w:lang w:val="ka-GE" w:eastAsia="en-GB"/>
              </w:rPr>
            </w:pPr>
            <w:r w:rsidRPr="00784F36">
              <w:rPr>
                <w:rFonts w:ascii="Sylfaen" w:hAnsi="Sylfaen" w:cs="Sylfaen"/>
                <w:sz w:val="20"/>
                <w:szCs w:val="20"/>
                <w:lang w:val="ka-GE" w:eastAsia="en-GB"/>
              </w:rPr>
              <w:t xml:space="preserve">ცოდნა და </w:t>
            </w:r>
          </w:p>
          <w:p w:rsidR="00720573" w:rsidRPr="00784F36" w:rsidRDefault="00720573" w:rsidP="001A4B93">
            <w:pPr>
              <w:spacing w:after="0" w:line="240" w:lineRule="auto"/>
              <w:ind w:left="465" w:right="-900" w:hanging="1275"/>
              <w:jc w:val="center"/>
              <w:rPr>
                <w:rFonts w:ascii="Sylfaen" w:hAnsi="Sylfaen" w:cs="Sylfaen"/>
                <w:sz w:val="20"/>
                <w:szCs w:val="20"/>
                <w:lang w:val="ka-GE" w:eastAsia="en-GB"/>
              </w:rPr>
            </w:pPr>
            <w:r w:rsidRPr="00784F36">
              <w:rPr>
                <w:rFonts w:ascii="Sylfaen" w:hAnsi="Sylfaen" w:cs="Sylfaen"/>
                <w:sz w:val="20"/>
                <w:szCs w:val="20"/>
                <w:lang w:val="ka-GE" w:eastAsia="en-GB"/>
              </w:rPr>
              <w:t>გაცნობიერება</w:t>
            </w:r>
          </w:p>
        </w:tc>
        <w:tc>
          <w:tcPr>
            <w:tcW w:w="770" w:type="dxa"/>
            <w:tcBorders>
              <w:top w:val="outset" w:sz="6" w:space="0" w:color="auto"/>
              <w:left w:val="outset" w:sz="6" w:space="0" w:color="auto"/>
              <w:right w:val="outset" w:sz="6" w:space="0" w:color="auto"/>
            </w:tcBorders>
            <w:shd w:val="clear" w:color="auto" w:fill="auto"/>
            <w:textDirection w:val="btLr"/>
            <w:vAlign w:val="center"/>
          </w:tcPr>
          <w:p w:rsidR="00720573" w:rsidRPr="00784F36" w:rsidRDefault="00720573" w:rsidP="001A4B93">
            <w:pPr>
              <w:pStyle w:val="Default"/>
              <w:ind w:left="465" w:right="-900" w:hanging="1275"/>
              <w:jc w:val="center"/>
              <w:rPr>
                <w:rFonts w:ascii="Sylfaen" w:eastAsiaTheme="minorHAnsi" w:hAnsi="Sylfaen" w:cs="Sylfaen"/>
                <w:color w:val="auto"/>
                <w:sz w:val="20"/>
                <w:szCs w:val="20"/>
                <w:lang w:val="ka-GE" w:eastAsia="en-GB"/>
              </w:rPr>
            </w:pPr>
            <w:r w:rsidRPr="00784F36">
              <w:rPr>
                <w:rFonts w:ascii="Sylfaen" w:eastAsiaTheme="minorHAnsi" w:hAnsi="Sylfaen" w:cs="Sylfaen"/>
                <w:color w:val="auto"/>
                <w:sz w:val="20"/>
                <w:szCs w:val="20"/>
                <w:lang w:val="ka-GE" w:eastAsia="en-GB"/>
              </w:rPr>
              <w:t>ცოდნის პრაქტიკაში</w:t>
            </w:r>
          </w:p>
          <w:p w:rsidR="00720573" w:rsidRPr="00784F36" w:rsidRDefault="00720573" w:rsidP="001A4B93">
            <w:pPr>
              <w:pStyle w:val="Default"/>
              <w:ind w:left="465" w:right="-900" w:hanging="1275"/>
              <w:jc w:val="center"/>
              <w:rPr>
                <w:rFonts w:ascii="Sylfaen" w:eastAsiaTheme="minorHAnsi" w:hAnsi="Sylfaen" w:cs="Sylfaen"/>
                <w:color w:val="auto"/>
                <w:sz w:val="20"/>
                <w:szCs w:val="20"/>
                <w:lang w:val="ka-GE" w:eastAsia="en-GB"/>
              </w:rPr>
            </w:pPr>
            <w:r w:rsidRPr="00784F36">
              <w:rPr>
                <w:rFonts w:ascii="Sylfaen" w:eastAsiaTheme="minorHAnsi" w:hAnsi="Sylfaen" w:cs="Sylfaen"/>
                <w:color w:val="auto"/>
                <w:sz w:val="20"/>
                <w:szCs w:val="20"/>
                <w:lang w:val="ka-GE" w:eastAsia="en-GB"/>
              </w:rPr>
              <w:t>გამოყენების უნარი</w:t>
            </w:r>
          </w:p>
        </w:tc>
        <w:tc>
          <w:tcPr>
            <w:tcW w:w="680" w:type="dxa"/>
            <w:tcBorders>
              <w:top w:val="outset" w:sz="6" w:space="0" w:color="auto"/>
              <w:left w:val="outset" w:sz="6" w:space="0" w:color="auto"/>
              <w:right w:val="outset" w:sz="6" w:space="0" w:color="auto"/>
            </w:tcBorders>
            <w:shd w:val="clear" w:color="auto" w:fill="auto"/>
            <w:textDirection w:val="btLr"/>
            <w:vAlign w:val="center"/>
          </w:tcPr>
          <w:p w:rsidR="00720573" w:rsidRPr="00784F36" w:rsidRDefault="00720573" w:rsidP="001A4B93">
            <w:pPr>
              <w:pStyle w:val="Default"/>
              <w:ind w:left="465" w:right="-900" w:hanging="1275"/>
              <w:jc w:val="center"/>
              <w:rPr>
                <w:rFonts w:ascii="Sylfaen" w:eastAsiaTheme="minorHAnsi" w:hAnsi="Sylfaen" w:cs="Sylfaen"/>
                <w:color w:val="auto"/>
                <w:sz w:val="20"/>
                <w:szCs w:val="20"/>
                <w:lang w:val="ka-GE" w:eastAsia="en-GB"/>
              </w:rPr>
            </w:pPr>
            <w:r w:rsidRPr="00784F36">
              <w:rPr>
                <w:rFonts w:ascii="Sylfaen" w:eastAsiaTheme="minorHAnsi" w:hAnsi="Sylfaen" w:cs="Sylfaen"/>
                <w:color w:val="auto"/>
                <w:sz w:val="20"/>
                <w:szCs w:val="20"/>
                <w:lang w:val="ka-GE" w:eastAsia="en-GB"/>
              </w:rPr>
              <w:t>დასკვნის  უნარი</w:t>
            </w:r>
          </w:p>
        </w:tc>
        <w:tc>
          <w:tcPr>
            <w:tcW w:w="860" w:type="dxa"/>
            <w:tcBorders>
              <w:top w:val="outset" w:sz="6" w:space="0" w:color="auto"/>
              <w:left w:val="outset" w:sz="6" w:space="0" w:color="auto"/>
              <w:right w:val="outset" w:sz="6" w:space="0" w:color="auto"/>
            </w:tcBorders>
            <w:shd w:val="clear" w:color="auto" w:fill="auto"/>
            <w:textDirection w:val="btLr"/>
            <w:vAlign w:val="center"/>
          </w:tcPr>
          <w:p w:rsidR="00720573" w:rsidRPr="00784F36" w:rsidRDefault="00720573" w:rsidP="001A4B93">
            <w:pPr>
              <w:autoSpaceDE w:val="0"/>
              <w:autoSpaceDN w:val="0"/>
              <w:adjustRightInd w:val="0"/>
              <w:spacing w:after="0" w:line="240" w:lineRule="auto"/>
              <w:ind w:left="465" w:right="-900" w:hanging="1275"/>
              <w:jc w:val="center"/>
              <w:rPr>
                <w:rFonts w:ascii="Sylfaen" w:hAnsi="Sylfaen" w:cs="Sylfaen"/>
                <w:sz w:val="20"/>
                <w:szCs w:val="20"/>
                <w:lang w:val="ka-GE" w:eastAsia="en-GB"/>
              </w:rPr>
            </w:pPr>
            <w:r w:rsidRPr="00784F36">
              <w:rPr>
                <w:rFonts w:ascii="Sylfaen" w:hAnsi="Sylfaen" w:cs="Sylfaen"/>
                <w:sz w:val="20"/>
                <w:szCs w:val="20"/>
                <w:lang w:val="ka-GE" w:eastAsia="en-GB"/>
              </w:rPr>
              <w:t>კომუნიკაციის უნარი</w:t>
            </w:r>
          </w:p>
        </w:tc>
        <w:tc>
          <w:tcPr>
            <w:tcW w:w="680" w:type="dxa"/>
            <w:tcBorders>
              <w:top w:val="outset" w:sz="6" w:space="0" w:color="auto"/>
              <w:left w:val="outset" w:sz="6" w:space="0" w:color="auto"/>
              <w:right w:val="outset" w:sz="6" w:space="0" w:color="auto"/>
            </w:tcBorders>
            <w:shd w:val="clear" w:color="auto" w:fill="auto"/>
            <w:textDirection w:val="btLr"/>
            <w:vAlign w:val="center"/>
          </w:tcPr>
          <w:p w:rsidR="00720573" w:rsidRPr="00784F36" w:rsidRDefault="00720573" w:rsidP="001A4B93">
            <w:pPr>
              <w:pStyle w:val="Default"/>
              <w:ind w:left="465" w:right="-900" w:hanging="1275"/>
              <w:jc w:val="center"/>
              <w:rPr>
                <w:rFonts w:ascii="Sylfaen" w:eastAsiaTheme="minorHAnsi" w:hAnsi="Sylfaen" w:cs="Sylfaen"/>
                <w:color w:val="auto"/>
                <w:sz w:val="20"/>
                <w:szCs w:val="20"/>
                <w:lang w:val="ka-GE" w:eastAsia="en-GB"/>
              </w:rPr>
            </w:pPr>
            <w:r w:rsidRPr="00784F36">
              <w:rPr>
                <w:rFonts w:ascii="Sylfaen" w:eastAsiaTheme="minorHAnsi" w:hAnsi="Sylfaen" w:cs="Sylfaen"/>
                <w:color w:val="auto"/>
                <w:sz w:val="20"/>
                <w:szCs w:val="20"/>
                <w:lang w:val="ka-GE" w:eastAsia="en-GB"/>
              </w:rPr>
              <w:t>სწავლის უნარი</w:t>
            </w:r>
          </w:p>
        </w:tc>
        <w:tc>
          <w:tcPr>
            <w:tcW w:w="660" w:type="dxa"/>
            <w:tcBorders>
              <w:top w:val="outset" w:sz="6" w:space="0" w:color="auto"/>
              <w:left w:val="outset" w:sz="6" w:space="0" w:color="auto"/>
            </w:tcBorders>
            <w:shd w:val="clear" w:color="auto" w:fill="auto"/>
            <w:textDirection w:val="btLr"/>
            <w:vAlign w:val="center"/>
          </w:tcPr>
          <w:p w:rsidR="00720573" w:rsidRPr="00784F36" w:rsidRDefault="00720573" w:rsidP="001A4B93">
            <w:pPr>
              <w:pStyle w:val="Default"/>
              <w:ind w:left="465" w:right="-900" w:hanging="1275"/>
              <w:jc w:val="center"/>
              <w:rPr>
                <w:rFonts w:ascii="Sylfaen" w:eastAsiaTheme="minorHAnsi" w:hAnsi="Sylfaen" w:cs="Sylfaen"/>
                <w:color w:val="auto"/>
                <w:sz w:val="20"/>
                <w:szCs w:val="20"/>
                <w:lang w:val="ka-GE" w:eastAsia="en-GB"/>
              </w:rPr>
            </w:pPr>
            <w:r w:rsidRPr="00784F36">
              <w:rPr>
                <w:rFonts w:ascii="Sylfaen" w:eastAsiaTheme="minorHAnsi" w:hAnsi="Sylfaen" w:cs="Sylfaen"/>
                <w:color w:val="auto"/>
                <w:sz w:val="20"/>
                <w:szCs w:val="20"/>
                <w:lang w:val="ka-GE" w:eastAsia="en-GB"/>
              </w:rPr>
              <w:t>ღირებულებები</w:t>
            </w:r>
          </w:p>
        </w:tc>
      </w:tr>
      <w:tr w:rsidR="002138E8" w:rsidRPr="00784F36" w:rsidTr="00784F36">
        <w:trPr>
          <w:trHeight w:val="210"/>
          <w:tblCellSpacing w:w="20" w:type="dxa"/>
        </w:trPr>
        <w:tc>
          <w:tcPr>
            <w:tcW w:w="313" w:type="dxa"/>
            <w:tcBorders>
              <w:right w:val="outset" w:sz="6" w:space="0" w:color="auto"/>
            </w:tcBorders>
            <w:shd w:val="clear" w:color="auto" w:fill="auto"/>
            <w:vAlign w:val="center"/>
          </w:tcPr>
          <w:p w:rsidR="00720573" w:rsidRPr="00784F36" w:rsidRDefault="00720573" w:rsidP="00784F36">
            <w:pPr>
              <w:spacing w:after="0" w:line="240" w:lineRule="auto"/>
              <w:ind w:left="465" w:right="-900" w:hanging="1275"/>
              <w:jc w:val="both"/>
              <w:rPr>
                <w:rFonts w:ascii="Sylfaen" w:hAnsi="Sylfaen" w:cs="Sylfaen"/>
                <w:sz w:val="20"/>
                <w:szCs w:val="20"/>
                <w:lang w:val="ka-GE" w:eastAsia="en-GB"/>
              </w:rPr>
            </w:pPr>
            <w:r w:rsidRPr="00784F36">
              <w:rPr>
                <w:rFonts w:ascii="Sylfaen" w:hAnsi="Sylfaen" w:cs="Sylfaen"/>
                <w:sz w:val="20"/>
                <w:szCs w:val="20"/>
                <w:lang w:val="ka-GE" w:eastAsia="en-GB"/>
              </w:rPr>
              <w:t xml:space="preserve"> </w:t>
            </w:r>
          </w:p>
        </w:tc>
        <w:tc>
          <w:tcPr>
            <w:tcW w:w="5011" w:type="dxa"/>
            <w:tcBorders>
              <w:left w:val="outset" w:sz="6" w:space="0" w:color="auto"/>
              <w:right w:val="outset" w:sz="6" w:space="0" w:color="auto"/>
            </w:tcBorders>
            <w:shd w:val="clear" w:color="auto" w:fill="auto"/>
            <w:vAlign w:val="center"/>
          </w:tcPr>
          <w:p w:rsidR="00720573" w:rsidRPr="001A4B93" w:rsidRDefault="007D7143" w:rsidP="001A4B93">
            <w:pPr>
              <w:spacing w:after="0" w:line="240" w:lineRule="auto"/>
              <w:ind w:right="-900"/>
              <w:jc w:val="both"/>
              <w:rPr>
                <w:rFonts w:ascii="Sylfaen" w:hAnsi="Sylfaen" w:cs="Sylfaen"/>
                <w:b/>
                <w:sz w:val="20"/>
                <w:szCs w:val="20"/>
                <w:lang w:val="ka-GE" w:eastAsia="en-GB"/>
              </w:rPr>
            </w:pPr>
            <w:r w:rsidRPr="001A4B93">
              <w:rPr>
                <w:rFonts w:ascii="Sylfaen" w:hAnsi="Sylfaen" w:cs="Sylfaen"/>
                <w:b/>
                <w:sz w:val="20"/>
                <w:szCs w:val="20"/>
                <w:lang w:val="ka-GE" w:eastAsia="en-GB"/>
              </w:rPr>
              <w:t xml:space="preserve"> </w:t>
            </w:r>
            <w:r w:rsidR="00720573" w:rsidRPr="001A4B93">
              <w:rPr>
                <w:rFonts w:ascii="Sylfaen" w:hAnsi="Sylfaen" w:cs="Sylfaen"/>
                <w:b/>
                <w:sz w:val="20"/>
                <w:szCs w:val="20"/>
                <w:lang w:val="ka-GE" w:eastAsia="en-GB"/>
              </w:rPr>
              <w:t>1. სავალდებულო ელემენტები</w:t>
            </w:r>
          </w:p>
        </w:tc>
        <w:tc>
          <w:tcPr>
            <w:tcW w:w="1220" w:type="dxa"/>
            <w:tcBorders>
              <w:left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p>
        </w:tc>
        <w:tc>
          <w:tcPr>
            <w:tcW w:w="1130" w:type="dxa"/>
            <w:tcBorders>
              <w:left w:val="outset" w:sz="6" w:space="0" w:color="auto"/>
              <w:right w:val="outset" w:sz="6" w:space="0" w:color="auto"/>
            </w:tcBorders>
            <w:shd w:val="clear" w:color="auto" w:fill="auto"/>
            <w:vAlign w:val="center"/>
          </w:tcPr>
          <w:p w:rsidR="00720573" w:rsidRPr="001A4B93" w:rsidRDefault="00552C7D"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48</w:t>
            </w:r>
            <w:r w:rsidR="00720573" w:rsidRPr="001A4B93">
              <w:rPr>
                <w:rFonts w:ascii="Sylfaen" w:hAnsi="Sylfaen" w:cs="Sylfaen"/>
                <w:sz w:val="20"/>
                <w:szCs w:val="20"/>
                <w:lang w:val="ka-GE" w:eastAsia="en-GB"/>
              </w:rPr>
              <w:t xml:space="preserve"> ECTS</w:t>
            </w:r>
          </w:p>
        </w:tc>
        <w:tc>
          <w:tcPr>
            <w:tcW w:w="950" w:type="dxa"/>
            <w:tcBorders>
              <w:left w:val="outset" w:sz="6" w:space="0" w:color="auto"/>
              <w:right w:val="outset" w:sz="6" w:space="0" w:color="auto"/>
            </w:tcBorders>
            <w:shd w:val="clear" w:color="auto" w:fill="auto"/>
            <w:vAlign w:val="center"/>
          </w:tcPr>
          <w:p w:rsidR="00720573" w:rsidRPr="00784F36" w:rsidRDefault="00720573" w:rsidP="001A4B93">
            <w:pPr>
              <w:spacing w:after="0"/>
              <w:ind w:right="-900"/>
              <w:jc w:val="both"/>
              <w:rPr>
                <w:rFonts w:ascii="Sylfaen" w:hAnsi="Sylfaen" w:cs="Sylfaen"/>
                <w:sz w:val="20"/>
                <w:szCs w:val="20"/>
                <w:lang w:val="ka-GE" w:eastAsia="en-GB"/>
              </w:rPr>
            </w:pPr>
          </w:p>
        </w:tc>
        <w:tc>
          <w:tcPr>
            <w:tcW w:w="860" w:type="dxa"/>
            <w:tcBorders>
              <w:left w:val="outset" w:sz="6" w:space="0" w:color="auto"/>
              <w:right w:val="outset" w:sz="6" w:space="0" w:color="auto"/>
            </w:tcBorders>
            <w:shd w:val="clear" w:color="auto" w:fill="auto"/>
            <w:vAlign w:val="center"/>
          </w:tcPr>
          <w:p w:rsidR="00720573" w:rsidRPr="00784F36" w:rsidRDefault="00720573" w:rsidP="001A4B93">
            <w:pPr>
              <w:spacing w:after="0"/>
              <w:ind w:right="-900"/>
              <w:jc w:val="both"/>
              <w:rPr>
                <w:rFonts w:ascii="Sylfaen" w:hAnsi="Sylfaen" w:cs="Sylfaen"/>
                <w:sz w:val="20"/>
                <w:szCs w:val="20"/>
                <w:lang w:val="ka-GE" w:eastAsia="en-GB"/>
              </w:rPr>
            </w:pPr>
          </w:p>
        </w:tc>
        <w:tc>
          <w:tcPr>
            <w:tcW w:w="680" w:type="dxa"/>
            <w:tcBorders>
              <w:left w:val="outset" w:sz="6" w:space="0" w:color="auto"/>
              <w:right w:val="outset" w:sz="6" w:space="0" w:color="auto"/>
            </w:tcBorders>
            <w:shd w:val="clear" w:color="auto" w:fill="auto"/>
            <w:vAlign w:val="center"/>
          </w:tcPr>
          <w:p w:rsidR="00720573" w:rsidRPr="00784F36" w:rsidRDefault="00720573" w:rsidP="001A4B93">
            <w:pPr>
              <w:spacing w:after="0"/>
              <w:ind w:right="-900"/>
              <w:jc w:val="both"/>
              <w:rPr>
                <w:rFonts w:ascii="Sylfaen" w:hAnsi="Sylfaen" w:cs="Sylfaen"/>
                <w:sz w:val="20"/>
                <w:szCs w:val="20"/>
                <w:lang w:val="ka-GE" w:eastAsia="en-GB"/>
              </w:rPr>
            </w:pPr>
          </w:p>
        </w:tc>
        <w:tc>
          <w:tcPr>
            <w:tcW w:w="770" w:type="dxa"/>
            <w:tcBorders>
              <w:left w:val="outset" w:sz="6" w:space="0" w:color="auto"/>
              <w:right w:val="outset" w:sz="6" w:space="0" w:color="auto"/>
            </w:tcBorders>
            <w:shd w:val="clear" w:color="auto" w:fill="auto"/>
            <w:vAlign w:val="center"/>
          </w:tcPr>
          <w:p w:rsidR="00720573" w:rsidRPr="00784F36" w:rsidRDefault="00720573" w:rsidP="001A4B93">
            <w:pPr>
              <w:spacing w:after="0"/>
              <w:ind w:right="-900"/>
              <w:jc w:val="both"/>
              <w:rPr>
                <w:rFonts w:ascii="Sylfaen" w:hAnsi="Sylfaen" w:cs="Sylfaen"/>
                <w:sz w:val="20"/>
                <w:szCs w:val="20"/>
                <w:lang w:val="ka-GE" w:eastAsia="en-GB"/>
              </w:rPr>
            </w:pPr>
          </w:p>
        </w:tc>
        <w:tc>
          <w:tcPr>
            <w:tcW w:w="680" w:type="dxa"/>
            <w:tcBorders>
              <w:left w:val="outset" w:sz="6" w:space="0" w:color="auto"/>
              <w:right w:val="outset" w:sz="6" w:space="0" w:color="auto"/>
            </w:tcBorders>
            <w:shd w:val="clear" w:color="auto" w:fill="auto"/>
            <w:vAlign w:val="center"/>
          </w:tcPr>
          <w:p w:rsidR="00720573" w:rsidRPr="00784F36" w:rsidRDefault="00720573" w:rsidP="001A4B93">
            <w:pPr>
              <w:spacing w:after="0"/>
              <w:ind w:right="-900"/>
              <w:jc w:val="both"/>
              <w:rPr>
                <w:rFonts w:ascii="Sylfaen" w:hAnsi="Sylfaen" w:cs="Sylfaen"/>
                <w:sz w:val="20"/>
                <w:szCs w:val="20"/>
                <w:lang w:val="ka-GE" w:eastAsia="en-GB"/>
              </w:rPr>
            </w:pPr>
          </w:p>
        </w:tc>
        <w:tc>
          <w:tcPr>
            <w:tcW w:w="860" w:type="dxa"/>
            <w:tcBorders>
              <w:left w:val="outset" w:sz="6" w:space="0" w:color="auto"/>
              <w:right w:val="outset" w:sz="6" w:space="0" w:color="auto"/>
            </w:tcBorders>
            <w:shd w:val="clear" w:color="auto" w:fill="auto"/>
            <w:vAlign w:val="center"/>
          </w:tcPr>
          <w:p w:rsidR="00720573" w:rsidRPr="00784F36" w:rsidRDefault="00720573" w:rsidP="001A4B93">
            <w:pPr>
              <w:spacing w:after="0"/>
              <w:ind w:right="-900"/>
              <w:jc w:val="both"/>
              <w:rPr>
                <w:rFonts w:ascii="Sylfaen" w:hAnsi="Sylfaen" w:cs="Sylfaen"/>
                <w:sz w:val="20"/>
                <w:szCs w:val="20"/>
                <w:lang w:val="ka-GE" w:eastAsia="en-GB"/>
              </w:rPr>
            </w:pPr>
          </w:p>
        </w:tc>
        <w:tc>
          <w:tcPr>
            <w:tcW w:w="680" w:type="dxa"/>
            <w:tcBorders>
              <w:left w:val="outset" w:sz="6" w:space="0" w:color="auto"/>
              <w:right w:val="outset" w:sz="6" w:space="0" w:color="auto"/>
            </w:tcBorders>
            <w:shd w:val="clear" w:color="auto" w:fill="auto"/>
            <w:vAlign w:val="center"/>
          </w:tcPr>
          <w:p w:rsidR="00720573" w:rsidRPr="00784F36" w:rsidRDefault="00720573" w:rsidP="001A4B93">
            <w:pPr>
              <w:spacing w:after="0"/>
              <w:ind w:right="-900"/>
              <w:jc w:val="both"/>
              <w:rPr>
                <w:rFonts w:ascii="Sylfaen" w:hAnsi="Sylfaen" w:cs="Sylfaen"/>
                <w:sz w:val="20"/>
                <w:szCs w:val="20"/>
                <w:lang w:val="ka-GE" w:eastAsia="en-GB"/>
              </w:rPr>
            </w:pPr>
          </w:p>
        </w:tc>
        <w:tc>
          <w:tcPr>
            <w:tcW w:w="660" w:type="dxa"/>
            <w:tcBorders>
              <w:left w:val="outset" w:sz="6" w:space="0" w:color="auto"/>
            </w:tcBorders>
            <w:shd w:val="clear" w:color="auto" w:fill="auto"/>
            <w:vAlign w:val="center"/>
          </w:tcPr>
          <w:p w:rsidR="00720573" w:rsidRPr="00784F36" w:rsidRDefault="00720573" w:rsidP="001A4B93">
            <w:pPr>
              <w:spacing w:after="0"/>
              <w:ind w:right="-900"/>
              <w:jc w:val="both"/>
              <w:rPr>
                <w:rFonts w:ascii="Sylfaen" w:hAnsi="Sylfaen" w:cs="Sylfaen"/>
                <w:sz w:val="20"/>
                <w:szCs w:val="20"/>
                <w:lang w:val="ka-GE" w:eastAsia="en-GB"/>
              </w:rPr>
            </w:pPr>
          </w:p>
        </w:tc>
      </w:tr>
      <w:tr w:rsidR="002138E8" w:rsidRPr="00784F36" w:rsidTr="00784F36">
        <w:trPr>
          <w:trHeight w:val="210"/>
          <w:tblCellSpacing w:w="20" w:type="dxa"/>
        </w:trPr>
        <w:tc>
          <w:tcPr>
            <w:tcW w:w="313" w:type="dxa"/>
            <w:tcBorders>
              <w:right w:val="outset" w:sz="6" w:space="0" w:color="auto"/>
            </w:tcBorders>
            <w:shd w:val="clear" w:color="auto" w:fill="auto"/>
            <w:vAlign w:val="center"/>
          </w:tcPr>
          <w:p w:rsidR="00BE5624" w:rsidRPr="00784F36" w:rsidRDefault="00BE0DB3" w:rsidP="00784F36">
            <w:pPr>
              <w:spacing w:after="0" w:line="240" w:lineRule="auto"/>
              <w:ind w:left="465" w:right="-900" w:hanging="1275"/>
              <w:jc w:val="both"/>
              <w:rPr>
                <w:rFonts w:ascii="Sylfaen" w:hAnsi="Sylfaen" w:cs="Sylfaen"/>
                <w:sz w:val="20"/>
                <w:szCs w:val="20"/>
                <w:lang w:val="ka-GE" w:eastAsia="en-GB"/>
              </w:rPr>
            </w:pPr>
            <w:r w:rsidRPr="00784F36">
              <w:rPr>
                <w:rFonts w:ascii="Sylfaen" w:hAnsi="Sylfaen" w:cs="Sylfaen"/>
                <w:sz w:val="20"/>
                <w:szCs w:val="20"/>
                <w:lang w:val="ka-GE" w:eastAsia="en-GB"/>
              </w:rPr>
              <w:t>1.1</w:t>
            </w:r>
          </w:p>
        </w:tc>
        <w:tc>
          <w:tcPr>
            <w:tcW w:w="5011" w:type="dxa"/>
            <w:tcBorders>
              <w:left w:val="outset" w:sz="6" w:space="0" w:color="auto"/>
              <w:right w:val="outset" w:sz="6" w:space="0" w:color="auto"/>
            </w:tcBorders>
            <w:shd w:val="clear" w:color="auto" w:fill="auto"/>
          </w:tcPr>
          <w:p w:rsidR="00BE5624" w:rsidRPr="001A4B93" w:rsidRDefault="00BE5624"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კვლევის მეთოდები</w:t>
            </w:r>
          </w:p>
        </w:tc>
        <w:tc>
          <w:tcPr>
            <w:tcW w:w="122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არ გააჩნია</w:t>
            </w:r>
          </w:p>
        </w:tc>
        <w:tc>
          <w:tcPr>
            <w:tcW w:w="1130" w:type="dxa"/>
            <w:tcBorders>
              <w:left w:val="outset" w:sz="6" w:space="0" w:color="auto"/>
              <w:right w:val="outset" w:sz="6" w:space="0" w:color="auto"/>
            </w:tcBorders>
            <w:shd w:val="clear" w:color="auto" w:fill="auto"/>
          </w:tcPr>
          <w:p w:rsidR="009A2B27" w:rsidRPr="001A4B93" w:rsidRDefault="009A2B27" w:rsidP="001A4B93">
            <w:pPr>
              <w:spacing w:after="0"/>
              <w:ind w:right="-900"/>
              <w:jc w:val="both"/>
              <w:rPr>
                <w:rFonts w:ascii="Sylfaen" w:hAnsi="Sylfaen" w:cs="Sylfaen"/>
                <w:sz w:val="20"/>
                <w:szCs w:val="20"/>
                <w:lang w:val="ka-GE" w:eastAsia="en-GB"/>
              </w:rPr>
            </w:pPr>
          </w:p>
          <w:p w:rsidR="00BE5624" w:rsidRPr="001A4B93" w:rsidRDefault="00552C7D"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6</w:t>
            </w:r>
            <w:r w:rsidR="00F83F47" w:rsidRPr="001A4B93">
              <w:rPr>
                <w:rFonts w:ascii="Sylfaen" w:hAnsi="Sylfaen" w:cs="Sylfaen"/>
                <w:sz w:val="20"/>
                <w:szCs w:val="20"/>
                <w:lang w:val="ka-GE" w:eastAsia="en-GB"/>
              </w:rPr>
              <w:t>/</w:t>
            </w:r>
            <w:r w:rsidR="000D6058" w:rsidRPr="001A4B93">
              <w:rPr>
                <w:rFonts w:ascii="Sylfaen" w:hAnsi="Sylfaen" w:cs="Sylfaen"/>
                <w:sz w:val="20"/>
                <w:szCs w:val="20"/>
                <w:lang w:val="ka-GE" w:eastAsia="en-GB"/>
              </w:rPr>
              <w:t>168</w:t>
            </w:r>
          </w:p>
        </w:tc>
        <w:tc>
          <w:tcPr>
            <w:tcW w:w="950" w:type="dxa"/>
            <w:tcBorders>
              <w:left w:val="outset" w:sz="6" w:space="0" w:color="auto"/>
              <w:right w:val="outset" w:sz="6" w:space="0" w:color="auto"/>
            </w:tcBorders>
            <w:shd w:val="clear" w:color="auto" w:fill="auto"/>
            <w:vAlign w:val="center"/>
          </w:tcPr>
          <w:p w:rsidR="009A2B27" w:rsidRPr="00784F36" w:rsidRDefault="009A2B27" w:rsidP="001A4B93">
            <w:pPr>
              <w:spacing w:after="0"/>
              <w:ind w:right="-900"/>
              <w:jc w:val="both"/>
              <w:rPr>
                <w:rFonts w:ascii="Sylfaen" w:hAnsi="Sylfaen" w:cs="Sylfaen"/>
                <w:sz w:val="20"/>
                <w:szCs w:val="20"/>
                <w:lang w:val="ka-GE" w:eastAsia="en-GB"/>
              </w:rPr>
            </w:pPr>
          </w:p>
          <w:p w:rsidR="00BE5624" w:rsidRPr="00784F36" w:rsidRDefault="00BE5624" w:rsidP="001A4B93">
            <w:pPr>
              <w:spacing w:after="0"/>
              <w:ind w:right="-900"/>
              <w:jc w:val="both"/>
              <w:rPr>
                <w:rFonts w:ascii="Sylfaen" w:hAnsi="Sylfaen" w:cs="Sylfaen"/>
                <w:sz w:val="20"/>
                <w:szCs w:val="20"/>
                <w:lang w:val="ka-GE" w:eastAsia="en-GB"/>
              </w:rPr>
            </w:pPr>
            <w:r w:rsidRPr="00784F36">
              <w:rPr>
                <w:rFonts w:ascii="Sylfaen" w:hAnsi="Sylfaen" w:cs="Sylfaen"/>
                <w:sz w:val="20"/>
                <w:szCs w:val="20"/>
                <w:lang w:val="ka-GE" w:eastAsia="en-GB"/>
              </w:rPr>
              <w:t>48</w:t>
            </w:r>
          </w:p>
        </w:tc>
        <w:tc>
          <w:tcPr>
            <w:tcW w:w="860" w:type="dxa"/>
            <w:tcBorders>
              <w:left w:val="outset" w:sz="6" w:space="0" w:color="auto"/>
              <w:right w:val="outset" w:sz="6" w:space="0" w:color="auto"/>
            </w:tcBorders>
            <w:shd w:val="clear" w:color="auto" w:fill="auto"/>
            <w:vAlign w:val="center"/>
          </w:tcPr>
          <w:p w:rsidR="00C6627A" w:rsidRPr="00784F36" w:rsidRDefault="00C6627A" w:rsidP="001A4B93">
            <w:pPr>
              <w:spacing w:after="0"/>
              <w:ind w:right="-900"/>
              <w:jc w:val="both"/>
              <w:rPr>
                <w:rFonts w:ascii="Sylfaen" w:hAnsi="Sylfaen" w:cs="Sylfaen"/>
                <w:sz w:val="20"/>
                <w:szCs w:val="20"/>
                <w:lang w:val="ka-GE" w:eastAsia="en-GB"/>
              </w:rPr>
            </w:pPr>
          </w:p>
          <w:p w:rsidR="00BE5624" w:rsidRPr="001A4B93" w:rsidRDefault="001E56E3"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11</w:t>
            </w:r>
            <w:r w:rsidR="00F83F47" w:rsidRPr="001A4B93">
              <w:rPr>
                <w:rFonts w:ascii="Sylfaen" w:hAnsi="Sylfaen" w:cs="Sylfaen"/>
                <w:sz w:val="20"/>
                <w:szCs w:val="20"/>
                <w:lang w:val="ka-GE" w:eastAsia="en-GB"/>
              </w:rPr>
              <w:t>0</w:t>
            </w:r>
          </w:p>
        </w:tc>
        <w:tc>
          <w:tcPr>
            <w:tcW w:w="68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77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86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60" w:type="dxa"/>
            <w:tcBorders>
              <w:lef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p>
        </w:tc>
      </w:tr>
      <w:tr w:rsidR="002138E8" w:rsidRPr="00784F36" w:rsidTr="00784F36">
        <w:trPr>
          <w:trHeight w:val="210"/>
          <w:tblCellSpacing w:w="20" w:type="dxa"/>
        </w:trPr>
        <w:tc>
          <w:tcPr>
            <w:tcW w:w="313" w:type="dxa"/>
            <w:tcBorders>
              <w:right w:val="outset" w:sz="6" w:space="0" w:color="auto"/>
            </w:tcBorders>
            <w:shd w:val="clear" w:color="auto" w:fill="auto"/>
            <w:vAlign w:val="center"/>
          </w:tcPr>
          <w:p w:rsidR="00BE5624" w:rsidRPr="00784F36" w:rsidRDefault="00BE0DB3" w:rsidP="00784F36">
            <w:pPr>
              <w:spacing w:after="0" w:line="240" w:lineRule="auto"/>
              <w:ind w:left="465" w:right="-900" w:hanging="1275"/>
              <w:jc w:val="both"/>
              <w:rPr>
                <w:rFonts w:ascii="Sylfaen" w:hAnsi="Sylfaen" w:cs="Sylfaen"/>
                <w:sz w:val="20"/>
                <w:szCs w:val="20"/>
                <w:lang w:val="ka-GE" w:eastAsia="en-GB"/>
              </w:rPr>
            </w:pPr>
            <w:r w:rsidRPr="00784F36">
              <w:rPr>
                <w:rFonts w:ascii="Sylfaen" w:hAnsi="Sylfaen" w:cs="Sylfaen"/>
                <w:sz w:val="20"/>
                <w:szCs w:val="20"/>
                <w:lang w:val="ka-GE" w:eastAsia="en-GB"/>
              </w:rPr>
              <w:t>1.2</w:t>
            </w:r>
          </w:p>
        </w:tc>
        <w:tc>
          <w:tcPr>
            <w:tcW w:w="5011" w:type="dxa"/>
            <w:tcBorders>
              <w:left w:val="outset" w:sz="6" w:space="0" w:color="auto"/>
              <w:right w:val="outset" w:sz="6" w:space="0" w:color="auto"/>
            </w:tcBorders>
            <w:shd w:val="clear" w:color="auto" w:fill="auto"/>
          </w:tcPr>
          <w:p w:rsidR="00BE5624" w:rsidRPr="001A4B93" w:rsidRDefault="00DA2A2C"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სწავლა/</w:t>
            </w:r>
            <w:r w:rsidR="00BE5624" w:rsidRPr="001A4B93">
              <w:rPr>
                <w:rFonts w:ascii="Sylfaen" w:hAnsi="Sylfaen" w:cs="Sylfaen"/>
                <w:sz w:val="20"/>
                <w:szCs w:val="20"/>
                <w:lang w:val="ka-GE" w:eastAsia="en-GB"/>
              </w:rPr>
              <w:t>სწავლების მეთოდები</w:t>
            </w:r>
            <w:r w:rsidRPr="001A4B93">
              <w:rPr>
                <w:rFonts w:ascii="Sylfaen" w:hAnsi="Sylfaen" w:cs="Sylfaen"/>
                <w:sz w:val="20"/>
                <w:szCs w:val="20"/>
                <w:lang w:val="ka-GE" w:eastAsia="en-GB"/>
              </w:rPr>
              <w:t xml:space="preserve"> და სტრატეგიები</w:t>
            </w:r>
          </w:p>
        </w:tc>
        <w:tc>
          <w:tcPr>
            <w:tcW w:w="122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არ გააჩნია</w:t>
            </w:r>
          </w:p>
        </w:tc>
        <w:tc>
          <w:tcPr>
            <w:tcW w:w="1130" w:type="dxa"/>
            <w:tcBorders>
              <w:left w:val="outset" w:sz="6" w:space="0" w:color="auto"/>
              <w:right w:val="outset" w:sz="6" w:space="0" w:color="auto"/>
            </w:tcBorders>
            <w:shd w:val="clear" w:color="auto" w:fill="auto"/>
          </w:tcPr>
          <w:p w:rsidR="009A2B27" w:rsidRPr="001A4B93" w:rsidRDefault="009A2B27" w:rsidP="001A4B93">
            <w:pPr>
              <w:spacing w:after="0"/>
              <w:ind w:right="-900"/>
              <w:jc w:val="both"/>
              <w:rPr>
                <w:rFonts w:ascii="Sylfaen" w:hAnsi="Sylfaen" w:cs="Sylfaen"/>
                <w:sz w:val="20"/>
                <w:szCs w:val="20"/>
                <w:lang w:val="ka-GE" w:eastAsia="en-GB"/>
              </w:rPr>
            </w:pPr>
          </w:p>
          <w:p w:rsidR="00BE5624" w:rsidRPr="001A4B93" w:rsidRDefault="00AE67EC"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6</w:t>
            </w:r>
            <w:r w:rsidR="00F83F47" w:rsidRPr="001A4B93">
              <w:rPr>
                <w:rFonts w:ascii="Sylfaen" w:hAnsi="Sylfaen" w:cs="Sylfaen"/>
                <w:sz w:val="20"/>
                <w:szCs w:val="20"/>
                <w:lang w:val="ka-GE" w:eastAsia="en-GB"/>
              </w:rPr>
              <w:t>/</w:t>
            </w:r>
            <w:r w:rsidR="005379AE" w:rsidRPr="001A4B93">
              <w:rPr>
                <w:rFonts w:ascii="Sylfaen" w:hAnsi="Sylfaen" w:cs="Sylfaen"/>
                <w:sz w:val="20"/>
                <w:szCs w:val="20"/>
                <w:lang w:val="ka-GE" w:eastAsia="en-GB"/>
              </w:rPr>
              <w:t>150</w:t>
            </w:r>
          </w:p>
        </w:tc>
        <w:tc>
          <w:tcPr>
            <w:tcW w:w="950" w:type="dxa"/>
            <w:tcBorders>
              <w:left w:val="outset" w:sz="6" w:space="0" w:color="auto"/>
              <w:right w:val="outset" w:sz="6" w:space="0" w:color="auto"/>
            </w:tcBorders>
            <w:shd w:val="clear" w:color="auto" w:fill="auto"/>
            <w:vAlign w:val="center"/>
          </w:tcPr>
          <w:p w:rsidR="009A2B27" w:rsidRPr="00784F36" w:rsidRDefault="009A2B27" w:rsidP="001A4B93">
            <w:pPr>
              <w:spacing w:after="0"/>
              <w:ind w:right="-900"/>
              <w:jc w:val="both"/>
              <w:rPr>
                <w:rFonts w:ascii="Sylfaen" w:hAnsi="Sylfaen" w:cs="Sylfaen"/>
                <w:sz w:val="20"/>
                <w:szCs w:val="20"/>
                <w:lang w:val="ka-GE" w:eastAsia="en-GB"/>
              </w:rPr>
            </w:pPr>
          </w:p>
          <w:p w:rsidR="00BE5624" w:rsidRPr="001A4B93" w:rsidRDefault="00C6627A" w:rsidP="001A4B93">
            <w:pPr>
              <w:spacing w:after="0"/>
              <w:ind w:right="-900"/>
              <w:jc w:val="both"/>
              <w:rPr>
                <w:rFonts w:ascii="Sylfaen" w:hAnsi="Sylfaen" w:cs="Sylfaen"/>
                <w:sz w:val="20"/>
                <w:szCs w:val="20"/>
                <w:lang w:val="ka-GE" w:eastAsia="en-GB"/>
              </w:rPr>
            </w:pPr>
            <w:r w:rsidRPr="00784F36">
              <w:rPr>
                <w:rFonts w:ascii="Sylfaen" w:hAnsi="Sylfaen" w:cs="Sylfaen"/>
                <w:sz w:val="20"/>
                <w:szCs w:val="20"/>
                <w:lang w:val="ka-GE" w:eastAsia="en-GB"/>
              </w:rPr>
              <w:t>30</w:t>
            </w:r>
          </w:p>
        </w:tc>
        <w:tc>
          <w:tcPr>
            <w:tcW w:w="860" w:type="dxa"/>
            <w:tcBorders>
              <w:left w:val="outset" w:sz="6" w:space="0" w:color="auto"/>
              <w:right w:val="outset" w:sz="6" w:space="0" w:color="auto"/>
            </w:tcBorders>
            <w:shd w:val="clear" w:color="auto" w:fill="auto"/>
            <w:vAlign w:val="center"/>
          </w:tcPr>
          <w:p w:rsidR="00C6627A" w:rsidRPr="00784F36" w:rsidRDefault="00C6627A" w:rsidP="001A4B93">
            <w:pPr>
              <w:spacing w:after="0"/>
              <w:ind w:right="-900"/>
              <w:jc w:val="both"/>
              <w:rPr>
                <w:rFonts w:ascii="Sylfaen" w:hAnsi="Sylfaen" w:cs="Sylfaen"/>
                <w:sz w:val="20"/>
                <w:szCs w:val="20"/>
                <w:lang w:val="ka-GE" w:eastAsia="en-GB"/>
              </w:rPr>
            </w:pPr>
          </w:p>
          <w:p w:rsidR="00BE5624" w:rsidRPr="001A4B93" w:rsidRDefault="00F83F47"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120</w:t>
            </w:r>
          </w:p>
        </w:tc>
        <w:tc>
          <w:tcPr>
            <w:tcW w:w="68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77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86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60" w:type="dxa"/>
            <w:tcBorders>
              <w:lef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p>
        </w:tc>
      </w:tr>
      <w:tr w:rsidR="002138E8" w:rsidRPr="00784F36" w:rsidTr="00784F36">
        <w:trPr>
          <w:trHeight w:val="210"/>
          <w:tblCellSpacing w:w="20" w:type="dxa"/>
        </w:trPr>
        <w:tc>
          <w:tcPr>
            <w:tcW w:w="313" w:type="dxa"/>
            <w:tcBorders>
              <w:right w:val="outset" w:sz="6" w:space="0" w:color="auto"/>
            </w:tcBorders>
            <w:shd w:val="clear" w:color="auto" w:fill="auto"/>
            <w:vAlign w:val="center"/>
          </w:tcPr>
          <w:p w:rsidR="00BE5624" w:rsidRPr="00784F36" w:rsidRDefault="00BE5624" w:rsidP="00784F36">
            <w:pPr>
              <w:spacing w:after="0" w:line="240" w:lineRule="auto"/>
              <w:ind w:left="465" w:right="-900" w:hanging="1275"/>
              <w:jc w:val="both"/>
              <w:rPr>
                <w:rFonts w:ascii="Sylfaen" w:hAnsi="Sylfaen" w:cs="Sylfaen"/>
                <w:sz w:val="20"/>
                <w:szCs w:val="20"/>
                <w:lang w:val="ka-GE" w:eastAsia="en-GB"/>
              </w:rPr>
            </w:pPr>
            <w:r w:rsidRPr="00784F36">
              <w:rPr>
                <w:rFonts w:ascii="Sylfaen" w:hAnsi="Sylfaen" w:cs="Sylfaen"/>
                <w:sz w:val="20"/>
                <w:szCs w:val="20"/>
                <w:lang w:val="ka-GE" w:eastAsia="en-GB"/>
              </w:rPr>
              <w:t>1.4</w:t>
            </w:r>
          </w:p>
        </w:tc>
        <w:tc>
          <w:tcPr>
            <w:tcW w:w="5011" w:type="dxa"/>
            <w:tcBorders>
              <w:left w:val="outset" w:sz="6" w:space="0" w:color="auto"/>
              <w:right w:val="outset" w:sz="6" w:space="0" w:color="auto"/>
            </w:tcBorders>
            <w:shd w:val="clear" w:color="auto" w:fill="auto"/>
          </w:tcPr>
          <w:p w:rsidR="00F3006C" w:rsidRPr="001A4B93" w:rsidRDefault="00BE5624"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პირველი სადოქტორო სემინარი</w:t>
            </w:r>
          </w:p>
        </w:tc>
        <w:tc>
          <w:tcPr>
            <w:tcW w:w="122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არ გააჩნია</w:t>
            </w:r>
          </w:p>
        </w:tc>
        <w:tc>
          <w:tcPr>
            <w:tcW w:w="1130" w:type="dxa"/>
            <w:tcBorders>
              <w:left w:val="outset" w:sz="6" w:space="0" w:color="auto"/>
              <w:right w:val="outset" w:sz="6" w:space="0" w:color="auto"/>
            </w:tcBorders>
            <w:shd w:val="clear" w:color="auto" w:fill="auto"/>
          </w:tcPr>
          <w:p w:rsidR="00BE5624" w:rsidRPr="001A4B93" w:rsidRDefault="00552C7D"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18</w:t>
            </w:r>
            <w:r w:rsidR="001E56E3" w:rsidRPr="001A4B93">
              <w:rPr>
                <w:rFonts w:ascii="Sylfaen" w:hAnsi="Sylfaen" w:cs="Sylfaen"/>
                <w:sz w:val="20"/>
                <w:szCs w:val="20"/>
                <w:lang w:val="ka-GE" w:eastAsia="en-GB"/>
              </w:rPr>
              <w:t>/450</w:t>
            </w:r>
          </w:p>
        </w:tc>
        <w:tc>
          <w:tcPr>
            <w:tcW w:w="95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28</w:t>
            </w:r>
          </w:p>
        </w:tc>
        <w:tc>
          <w:tcPr>
            <w:tcW w:w="860" w:type="dxa"/>
            <w:tcBorders>
              <w:left w:val="outset" w:sz="6" w:space="0" w:color="auto"/>
              <w:right w:val="outset" w:sz="6" w:space="0" w:color="auto"/>
            </w:tcBorders>
            <w:shd w:val="clear" w:color="auto" w:fill="auto"/>
          </w:tcPr>
          <w:p w:rsidR="00BE5624" w:rsidRPr="001A4B93" w:rsidRDefault="001E56E3"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422</w:t>
            </w:r>
          </w:p>
        </w:tc>
        <w:tc>
          <w:tcPr>
            <w:tcW w:w="68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77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86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p>
        </w:tc>
        <w:tc>
          <w:tcPr>
            <w:tcW w:w="660" w:type="dxa"/>
            <w:tcBorders>
              <w:lef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r>
      <w:tr w:rsidR="002138E8" w:rsidRPr="00784F36" w:rsidTr="00784F36">
        <w:trPr>
          <w:trHeight w:val="210"/>
          <w:tblCellSpacing w:w="20" w:type="dxa"/>
        </w:trPr>
        <w:tc>
          <w:tcPr>
            <w:tcW w:w="313" w:type="dxa"/>
            <w:tcBorders>
              <w:right w:val="outset" w:sz="6" w:space="0" w:color="auto"/>
            </w:tcBorders>
            <w:shd w:val="clear" w:color="auto" w:fill="auto"/>
            <w:vAlign w:val="center"/>
          </w:tcPr>
          <w:p w:rsidR="00BE5624" w:rsidRPr="00784F36" w:rsidRDefault="00BE5624" w:rsidP="00784F36">
            <w:pPr>
              <w:spacing w:after="0" w:line="240" w:lineRule="auto"/>
              <w:ind w:left="465" w:right="-900" w:hanging="1275"/>
              <w:jc w:val="both"/>
              <w:rPr>
                <w:rFonts w:ascii="Sylfaen" w:hAnsi="Sylfaen" w:cs="Sylfaen"/>
                <w:sz w:val="20"/>
                <w:szCs w:val="20"/>
                <w:lang w:val="ka-GE" w:eastAsia="en-GB"/>
              </w:rPr>
            </w:pPr>
            <w:r w:rsidRPr="00784F36">
              <w:rPr>
                <w:rFonts w:ascii="Sylfaen" w:hAnsi="Sylfaen" w:cs="Sylfaen"/>
                <w:sz w:val="20"/>
                <w:szCs w:val="20"/>
                <w:lang w:val="ka-GE" w:eastAsia="en-GB"/>
              </w:rPr>
              <w:t>1.5</w:t>
            </w:r>
          </w:p>
        </w:tc>
        <w:tc>
          <w:tcPr>
            <w:tcW w:w="5011" w:type="dxa"/>
            <w:tcBorders>
              <w:left w:val="outset" w:sz="6" w:space="0" w:color="auto"/>
              <w:right w:val="outset" w:sz="6" w:space="0" w:color="auto"/>
            </w:tcBorders>
            <w:shd w:val="clear" w:color="auto" w:fill="auto"/>
          </w:tcPr>
          <w:p w:rsidR="00BE5624" w:rsidRPr="001A4B93" w:rsidRDefault="00BE5624"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მეორე სადოქტორო სემინარი</w:t>
            </w:r>
          </w:p>
        </w:tc>
        <w:tc>
          <w:tcPr>
            <w:tcW w:w="122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არ გააჩნია</w:t>
            </w:r>
          </w:p>
        </w:tc>
        <w:tc>
          <w:tcPr>
            <w:tcW w:w="1130" w:type="dxa"/>
            <w:tcBorders>
              <w:left w:val="outset" w:sz="6" w:space="0" w:color="auto"/>
              <w:right w:val="outset" w:sz="6" w:space="0" w:color="auto"/>
            </w:tcBorders>
            <w:shd w:val="clear" w:color="auto" w:fill="auto"/>
          </w:tcPr>
          <w:p w:rsidR="00BE5624" w:rsidRPr="001A4B93" w:rsidRDefault="00552C7D"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18</w:t>
            </w:r>
            <w:r w:rsidR="001E56E3" w:rsidRPr="001A4B93">
              <w:rPr>
                <w:rFonts w:ascii="Sylfaen" w:hAnsi="Sylfaen" w:cs="Sylfaen"/>
                <w:sz w:val="20"/>
                <w:szCs w:val="20"/>
                <w:lang w:val="ka-GE" w:eastAsia="en-GB"/>
              </w:rPr>
              <w:t>/450</w:t>
            </w:r>
          </w:p>
        </w:tc>
        <w:tc>
          <w:tcPr>
            <w:tcW w:w="95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28</w:t>
            </w:r>
          </w:p>
        </w:tc>
        <w:tc>
          <w:tcPr>
            <w:tcW w:w="860" w:type="dxa"/>
            <w:tcBorders>
              <w:left w:val="outset" w:sz="6" w:space="0" w:color="auto"/>
              <w:right w:val="outset" w:sz="6" w:space="0" w:color="auto"/>
            </w:tcBorders>
            <w:shd w:val="clear" w:color="auto" w:fill="auto"/>
          </w:tcPr>
          <w:p w:rsidR="00BE5624" w:rsidRPr="001A4B93" w:rsidRDefault="001E56E3"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422</w:t>
            </w:r>
          </w:p>
        </w:tc>
        <w:tc>
          <w:tcPr>
            <w:tcW w:w="68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77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86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p>
        </w:tc>
        <w:tc>
          <w:tcPr>
            <w:tcW w:w="660" w:type="dxa"/>
            <w:tcBorders>
              <w:lef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r>
      <w:tr w:rsidR="002138E8" w:rsidRPr="00784F36" w:rsidTr="00784F36">
        <w:trPr>
          <w:trHeight w:val="210"/>
          <w:tblCellSpacing w:w="20" w:type="dxa"/>
        </w:trPr>
        <w:tc>
          <w:tcPr>
            <w:tcW w:w="313" w:type="dxa"/>
            <w:tcBorders>
              <w:right w:val="outset" w:sz="6" w:space="0" w:color="auto"/>
            </w:tcBorders>
            <w:shd w:val="clear" w:color="auto" w:fill="auto"/>
            <w:vAlign w:val="center"/>
          </w:tcPr>
          <w:p w:rsidR="002138E8" w:rsidRPr="00784F36" w:rsidRDefault="002138E8" w:rsidP="00784F36">
            <w:pPr>
              <w:spacing w:after="0" w:line="240" w:lineRule="auto"/>
              <w:ind w:left="465" w:right="-900" w:hanging="1275"/>
              <w:jc w:val="both"/>
              <w:rPr>
                <w:rFonts w:ascii="Sylfaen" w:hAnsi="Sylfaen" w:cs="Sylfaen"/>
                <w:sz w:val="20"/>
                <w:szCs w:val="20"/>
                <w:lang w:val="ka-GE" w:eastAsia="en-GB"/>
              </w:rPr>
            </w:pPr>
          </w:p>
        </w:tc>
        <w:tc>
          <w:tcPr>
            <w:tcW w:w="5011" w:type="dxa"/>
            <w:tcBorders>
              <w:left w:val="outset" w:sz="6" w:space="0" w:color="auto"/>
              <w:right w:val="outset" w:sz="6" w:space="0" w:color="auto"/>
            </w:tcBorders>
            <w:shd w:val="clear" w:color="auto" w:fill="auto"/>
          </w:tcPr>
          <w:p w:rsidR="00BE5624" w:rsidRPr="001A4B93" w:rsidRDefault="00BE5624" w:rsidP="001A4B93">
            <w:pPr>
              <w:spacing w:after="0" w:line="240" w:lineRule="auto"/>
              <w:ind w:right="-900"/>
              <w:jc w:val="both"/>
              <w:rPr>
                <w:rFonts w:ascii="Sylfaen" w:hAnsi="Sylfaen" w:cs="Sylfaen"/>
                <w:sz w:val="20"/>
                <w:szCs w:val="20"/>
                <w:lang w:val="ka-GE" w:eastAsia="en-GB"/>
              </w:rPr>
            </w:pPr>
            <w:r w:rsidRPr="001A4B93">
              <w:rPr>
                <w:rFonts w:ascii="Sylfaen" w:hAnsi="Sylfaen" w:cs="Sylfaen"/>
                <w:b/>
                <w:sz w:val="20"/>
                <w:szCs w:val="20"/>
                <w:lang w:val="ka-GE" w:eastAsia="en-GB"/>
              </w:rPr>
              <w:t>2. არჩევითი  სასწავლო ელემენტები</w:t>
            </w:r>
          </w:p>
        </w:tc>
        <w:tc>
          <w:tcPr>
            <w:tcW w:w="122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p>
        </w:tc>
        <w:tc>
          <w:tcPr>
            <w:tcW w:w="1130" w:type="dxa"/>
            <w:tcBorders>
              <w:left w:val="outset" w:sz="6" w:space="0" w:color="auto"/>
              <w:right w:val="outset" w:sz="6" w:space="0" w:color="auto"/>
            </w:tcBorders>
            <w:shd w:val="clear" w:color="auto" w:fill="auto"/>
          </w:tcPr>
          <w:p w:rsidR="00BE5624" w:rsidRPr="001A4B93" w:rsidRDefault="00552C7D"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12</w:t>
            </w:r>
            <w:r w:rsidR="00BE5624" w:rsidRPr="001A4B93">
              <w:rPr>
                <w:rFonts w:ascii="Sylfaen" w:hAnsi="Sylfaen" w:cs="Sylfaen"/>
                <w:sz w:val="20"/>
                <w:szCs w:val="20"/>
                <w:lang w:val="ka-GE" w:eastAsia="en-GB"/>
              </w:rPr>
              <w:t xml:space="preserve"> ECTS</w:t>
            </w:r>
          </w:p>
        </w:tc>
        <w:tc>
          <w:tcPr>
            <w:tcW w:w="95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p>
        </w:tc>
        <w:tc>
          <w:tcPr>
            <w:tcW w:w="86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p>
        </w:tc>
        <w:tc>
          <w:tcPr>
            <w:tcW w:w="68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p>
        </w:tc>
        <w:tc>
          <w:tcPr>
            <w:tcW w:w="77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p>
        </w:tc>
        <w:tc>
          <w:tcPr>
            <w:tcW w:w="86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p>
        </w:tc>
        <w:tc>
          <w:tcPr>
            <w:tcW w:w="660" w:type="dxa"/>
            <w:tcBorders>
              <w:lef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p>
        </w:tc>
      </w:tr>
      <w:tr w:rsidR="002138E8" w:rsidRPr="00784F36" w:rsidTr="00784F36">
        <w:trPr>
          <w:trHeight w:val="210"/>
          <w:tblCellSpacing w:w="20" w:type="dxa"/>
        </w:trPr>
        <w:tc>
          <w:tcPr>
            <w:tcW w:w="313" w:type="dxa"/>
            <w:tcBorders>
              <w:right w:val="outset" w:sz="6" w:space="0" w:color="auto"/>
            </w:tcBorders>
            <w:shd w:val="clear" w:color="auto" w:fill="auto"/>
            <w:vAlign w:val="center"/>
          </w:tcPr>
          <w:p w:rsidR="00BE5624" w:rsidRPr="00784F36" w:rsidRDefault="00BE5624" w:rsidP="00784F36">
            <w:pPr>
              <w:spacing w:after="0" w:line="240" w:lineRule="auto"/>
              <w:ind w:left="465" w:right="-900" w:hanging="1275"/>
              <w:jc w:val="both"/>
              <w:rPr>
                <w:rFonts w:ascii="Sylfaen" w:hAnsi="Sylfaen" w:cs="Sylfaen"/>
                <w:sz w:val="20"/>
                <w:szCs w:val="20"/>
                <w:lang w:val="ka-GE" w:eastAsia="en-GB"/>
              </w:rPr>
            </w:pPr>
            <w:r w:rsidRPr="00784F36">
              <w:rPr>
                <w:rFonts w:ascii="Sylfaen" w:hAnsi="Sylfaen" w:cs="Sylfaen"/>
                <w:sz w:val="20"/>
                <w:szCs w:val="20"/>
                <w:lang w:val="ka-GE" w:eastAsia="en-GB"/>
              </w:rPr>
              <w:t>2.1.</w:t>
            </w:r>
          </w:p>
        </w:tc>
        <w:tc>
          <w:tcPr>
            <w:tcW w:w="5011" w:type="dxa"/>
            <w:tcBorders>
              <w:left w:val="outset" w:sz="6" w:space="0" w:color="auto"/>
              <w:right w:val="outset" w:sz="6" w:space="0" w:color="auto"/>
            </w:tcBorders>
            <w:shd w:val="clear" w:color="auto" w:fill="auto"/>
          </w:tcPr>
          <w:p w:rsidR="00BE5624" w:rsidRPr="001A4B93" w:rsidRDefault="00BE5624"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აკადემიური წერა</w:t>
            </w:r>
            <w:r w:rsidRPr="001A4B93">
              <w:rPr>
                <w:lang w:eastAsia="en-GB"/>
              </w:rPr>
              <w:footnoteReference w:id="1"/>
            </w:r>
            <w:r w:rsidR="001539B2" w:rsidRPr="00784F36">
              <w:rPr>
                <w:rFonts w:ascii="Sylfaen" w:hAnsi="Sylfaen" w:cs="Sylfaen"/>
                <w:sz w:val="20"/>
                <w:szCs w:val="20"/>
                <w:lang w:val="ka-GE" w:eastAsia="en-GB"/>
              </w:rPr>
              <w:t xml:space="preserve"> </w:t>
            </w:r>
          </w:p>
        </w:tc>
        <w:tc>
          <w:tcPr>
            <w:tcW w:w="1220" w:type="dxa"/>
            <w:tcBorders>
              <w:left w:val="outset" w:sz="6" w:space="0" w:color="auto"/>
              <w:right w:val="outset" w:sz="6" w:space="0" w:color="auto"/>
            </w:tcBorders>
            <w:shd w:val="clear" w:color="auto" w:fill="auto"/>
          </w:tcPr>
          <w:p w:rsidR="00BE5624" w:rsidRPr="001A4B93" w:rsidRDefault="00BE5624"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არ გააჩნია</w:t>
            </w:r>
          </w:p>
        </w:tc>
        <w:tc>
          <w:tcPr>
            <w:tcW w:w="1130" w:type="dxa"/>
            <w:tcBorders>
              <w:left w:val="outset" w:sz="6" w:space="0" w:color="auto"/>
              <w:right w:val="outset" w:sz="6" w:space="0" w:color="auto"/>
            </w:tcBorders>
            <w:shd w:val="clear" w:color="auto" w:fill="auto"/>
          </w:tcPr>
          <w:p w:rsidR="001E56E3" w:rsidRPr="001A4B93" w:rsidRDefault="001E56E3" w:rsidP="001A4B93">
            <w:pPr>
              <w:spacing w:after="0"/>
              <w:ind w:right="-900"/>
              <w:jc w:val="both"/>
              <w:rPr>
                <w:rFonts w:ascii="Sylfaen" w:hAnsi="Sylfaen" w:cs="Sylfaen"/>
                <w:sz w:val="20"/>
                <w:szCs w:val="20"/>
                <w:lang w:val="ka-GE" w:eastAsia="en-GB"/>
              </w:rPr>
            </w:pPr>
          </w:p>
          <w:p w:rsidR="00BE5624" w:rsidRPr="001A4B93" w:rsidRDefault="00AE67EC"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6</w:t>
            </w:r>
            <w:r w:rsidR="00BE5624" w:rsidRPr="001A4B93">
              <w:rPr>
                <w:rFonts w:ascii="Sylfaen" w:hAnsi="Sylfaen" w:cs="Sylfaen"/>
                <w:sz w:val="20"/>
                <w:szCs w:val="20"/>
                <w:lang w:val="ka-GE" w:eastAsia="en-GB"/>
              </w:rPr>
              <w:t>/1</w:t>
            </w:r>
            <w:r w:rsidR="005379AE" w:rsidRPr="001A4B93">
              <w:rPr>
                <w:rFonts w:ascii="Sylfaen" w:hAnsi="Sylfaen" w:cs="Sylfaen"/>
                <w:sz w:val="20"/>
                <w:szCs w:val="20"/>
                <w:lang w:val="ka-GE" w:eastAsia="en-GB"/>
              </w:rPr>
              <w:t>54</w:t>
            </w:r>
          </w:p>
        </w:tc>
        <w:tc>
          <w:tcPr>
            <w:tcW w:w="950" w:type="dxa"/>
            <w:tcBorders>
              <w:left w:val="outset" w:sz="6" w:space="0" w:color="auto"/>
              <w:right w:val="outset" w:sz="6" w:space="0" w:color="auto"/>
            </w:tcBorders>
            <w:shd w:val="clear" w:color="auto" w:fill="auto"/>
            <w:vAlign w:val="center"/>
          </w:tcPr>
          <w:p w:rsidR="00C6627A" w:rsidRPr="001A4B93" w:rsidRDefault="00C6627A" w:rsidP="001A4B93">
            <w:pPr>
              <w:spacing w:after="0"/>
              <w:ind w:right="-900"/>
              <w:jc w:val="both"/>
              <w:rPr>
                <w:rFonts w:ascii="Sylfaen" w:hAnsi="Sylfaen" w:cs="Sylfaen"/>
                <w:sz w:val="20"/>
                <w:szCs w:val="20"/>
                <w:lang w:val="ka-GE" w:eastAsia="en-GB"/>
              </w:rPr>
            </w:pPr>
          </w:p>
          <w:p w:rsidR="00BE5624" w:rsidRPr="001A4B93" w:rsidRDefault="00BC1893"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24</w:t>
            </w:r>
          </w:p>
        </w:tc>
        <w:tc>
          <w:tcPr>
            <w:tcW w:w="860" w:type="dxa"/>
            <w:tcBorders>
              <w:left w:val="outset" w:sz="6" w:space="0" w:color="auto"/>
              <w:right w:val="outset" w:sz="6" w:space="0" w:color="auto"/>
            </w:tcBorders>
            <w:shd w:val="clear" w:color="auto" w:fill="auto"/>
          </w:tcPr>
          <w:p w:rsidR="00C6627A" w:rsidRPr="001A4B93" w:rsidRDefault="00C6627A" w:rsidP="001A4B93">
            <w:pPr>
              <w:spacing w:after="0"/>
              <w:ind w:right="-900"/>
              <w:jc w:val="both"/>
              <w:rPr>
                <w:rFonts w:ascii="Sylfaen" w:hAnsi="Sylfaen" w:cs="Sylfaen"/>
                <w:sz w:val="20"/>
                <w:szCs w:val="20"/>
                <w:lang w:val="ka-GE" w:eastAsia="en-GB"/>
              </w:rPr>
            </w:pPr>
          </w:p>
          <w:p w:rsidR="00BE5624" w:rsidRPr="001A4B93" w:rsidRDefault="00BC1893"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130</w:t>
            </w:r>
          </w:p>
        </w:tc>
        <w:tc>
          <w:tcPr>
            <w:tcW w:w="68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77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86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60" w:type="dxa"/>
            <w:tcBorders>
              <w:lef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r>
      <w:tr w:rsidR="002138E8" w:rsidRPr="00784F36" w:rsidTr="00784F36">
        <w:trPr>
          <w:trHeight w:val="210"/>
          <w:tblCellSpacing w:w="20" w:type="dxa"/>
        </w:trPr>
        <w:tc>
          <w:tcPr>
            <w:tcW w:w="313" w:type="dxa"/>
            <w:tcBorders>
              <w:right w:val="outset" w:sz="6" w:space="0" w:color="auto"/>
            </w:tcBorders>
            <w:shd w:val="clear" w:color="auto" w:fill="auto"/>
            <w:vAlign w:val="center"/>
          </w:tcPr>
          <w:p w:rsidR="00B27A91" w:rsidRPr="00784F36" w:rsidRDefault="00BC1893" w:rsidP="00784F36">
            <w:pPr>
              <w:spacing w:after="0" w:line="240" w:lineRule="auto"/>
              <w:ind w:left="465" w:right="-900" w:hanging="1275"/>
              <w:jc w:val="both"/>
              <w:rPr>
                <w:rFonts w:ascii="Sylfaen" w:hAnsi="Sylfaen" w:cs="Sylfaen"/>
                <w:sz w:val="20"/>
                <w:szCs w:val="20"/>
                <w:lang w:eastAsia="en-GB"/>
              </w:rPr>
            </w:pPr>
            <w:r w:rsidRPr="00784F36">
              <w:rPr>
                <w:rFonts w:ascii="Sylfaen" w:hAnsi="Sylfaen" w:cs="Sylfaen"/>
                <w:sz w:val="20"/>
                <w:szCs w:val="20"/>
                <w:lang w:eastAsia="en-GB"/>
              </w:rPr>
              <w:t>2.2</w:t>
            </w:r>
          </w:p>
        </w:tc>
        <w:tc>
          <w:tcPr>
            <w:tcW w:w="5011" w:type="dxa"/>
            <w:tcBorders>
              <w:left w:val="outset" w:sz="6" w:space="0" w:color="auto"/>
              <w:right w:val="outset" w:sz="6" w:space="0" w:color="auto"/>
            </w:tcBorders>
            <w:shd w:val="clear" w:color="auto" w:fill="auto"/>
          </w:tcPr>
          <w:p w:rsidR="00B27A91" w:rsidRPr="001A4B93" w:rsidRDefault="00B27A91"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პროფესორის ასისტენტობა</w:t>
            </w:r>
            <w:r w:rsidRPr="001A4B93">
              <w:rPr>
                <w:rFonts w:cs="Sylfaen"/>
                <w:lang w:eastAsia="en-GB"/>
              </w:rPr>
              <w:footnoteReference w:id="2"/>
            </w:r>
          </w:p>
          <w:p w:rsidR="00B27A91" w:rsidRPr="001A4B93" w:rsidRDefault="00BC189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(ირჩევენ ის დოქტორანტები, ვისაც არა აქვს სწავლების გამოცდილება)</w:t>
            </w:r>
          </w:p>
          <w:p w:rsidR="00B27A91" w:rsidRPr="00784F36" w:rsidRDefault="00B27A91" w:rsidP="001A4B93">
            <w:pPr>
              <w:spacing w:after="0" w:line="240" w:lineRule="auto"/>
              <w:ind w:right="-900"/>
              <w:jc w:val="both"/>
              <w:rPr>
                <w:rFonts w:ascii="Sylfaen" w:hAnsi="Sylfaen" w:cs="Sylfaen"/>
                <w:sz w:val="20"/>
                <w:szCs w:val="20"/>
                <w:lang w:val="ka-GE" w:eastAsia="en-GB"/>
              </w:rPr>
            </w:pPr>
          </w:p>
        </w:tc>
        <w:tc>
          <w:tcPr>
            <w:tcW w:w="1220" w:type="dxa"/>
            <w:tcBorders>
              <w:left w:val="outset" w:sz="6" w:space="0" w:color="auto"/>
              <w:right w:val="outset" w:sz="6" w:space="0" w:color="auto"/>
            </w:tcBorders>
            <w:shd w:val="clear" w:color="auto" w:fill="auto"/>
          </w:tcPr>
          <w:p w:rsidR="00B27A91" w:rsidRPr="001A4B93" w:rsidRDefault="00F83F47"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არ გააჩნია</w:t>
            </w:r>
          </w:p>
        </w:tc>
        <w:tc>
          <w:tcPr>
            <w:tcW w:w="1130" w:type="dxa"/>
            <w:tcBorders>
              <w:left w:val="outset" w:sz="6" w:space="0" w:color="auto"/>
              <w:right w:val="outset" w:sz="6" w:space="0" w:color="auto"/>
            </w:tcBorders>
            <w:shd w:val="clear" w:color="auto" w:fill="auto"/>
          </w:tcPr>
          <w:p w:rsidR="00B27A91" w:rsidRPr="001A4B93" w:rsidRDefault="001E56E3"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12/30</w:t>
            </w:r>
            <w:r w:rsidR="00F83F47" w:rsidRPr="001A4B93">
              <w:rPr>
                <w:rFonts w:ascii="Sylfaen" w:hAnsi="Sylfaen" w:cs="Sylfaen"/>
                <w:sz w:val="20"/>
                <w:szCs w:val="20"/>
                <w:lang w:val="ka-GE" w:eastAsia="en-GB"/>
              </w:rPr>
              <w:t>0</w:t>
            </w:r>
          </w:p>
        </w:tc>
        <w:tc>
          <w:tcPr>
            <w:tcW w:w="950" w:type="dxa"/>
            <w:tcBorders>
              <w:left w:val="outset" w:sz="6" w:space="0" w:color="auto"/>
              <w:right w:val="outset" w:sz="6" w:space="0" w:color="auto"/>
            </w:tcBorders>
            <w:shd w:val="clear" w:color="auto" w:fill="auto"/>
            <w:vAlign w:val="center"/>
          </w:tcPr>
          <w:p w:rsidR="00B27A91" w:rsidRPr="001A4B93" w:rsidRDefault="00B27A91" w:rsidP="001A4B93">
            <w:pPr>
              <w:spacing w:after="0"/>
              <w:ind w:right="-900"/>
              <w:jc w:val="both"/>
              <w:rPr>
                <w:rFonts w:ascii="Sylfaen" w:hAnsi="Sylfaen" w:cs="Sylfaen"/>
                <w:sz w:val="20"/>
                <w:szCs w:val="20"/>
                <w:lang w:val="ka-GE" w:eastAsia="en-GB"/>
              </w:rPr>
            </w:pPr>
          </w:p>
        </w:tc>
        <w:tc>
          <w:tcPr>
            <w:tcW w:w="860" w:type="dxa"/>
            <w:tcBorders>
              <w:left w:val="outset" w:sz="6" w:space="0" w:color="auto"/>
              <w:right w:val="outset" w:sz="6" w:space="0" w:color="auto"/>
            </w:tcBorders>
            <w:shd w:val="clear" w:color="auto" w:fill="auto"/>
          </w:tcPr>
          <w:p w:rsidR="00B27A91" w:rsidRPr="001A4B93" w:rsidRDefault="00B27A91" w:rsidP="001A4B93">
            <w:pPr>
              <w:spacing w:after="0"/>
              <w:ind w:right="-900"/>
              <w:jc w:val="both"/>
              <w:rPr>
                <w:rFonts w:ascii="Sylfaen" w:hAnsi="Sylfaen" w:cs="Sylfaen"/>
                <w:sz w:val="20"/>
                <w:szCs w:val="20"/>
                <w:lang w:val="ka-GE" w:eastAsia="en-GB"/>
              </w:rPr>
            </w:pPr>
          </w:p>
        </w:tc>
        <w:tc>
          <w:tcPr>
            <w:tcW w:w="680" w:type="dxa"/>
            <w:tcBorders>
              <w:left w:val="outset" w:sz="6" w:space="0" w:color="auto"/>
              <w:right w:val="outset" w:sz="6" w:space="0" w:color="auto"/>
            </w:tcBorders>
            <w:shd w:val="clear" w:color="auto" w:fill="auto"/>
          </w:tcPr>
          <w:p w:rsidR="00B27A91" w:rsidRPr="001A4B93" w:rsidRDefault="00F83F47" w:rsidP="001A4B93">
            <w:pPr>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770" w:type="dxa"/>
            <w:tcBorders>
              <w:left w:val="outset" w:sz="6" w:space="0" w:color="auto"/>
              <w:right w:val="outset" w:sz="6" w:space="0" w:color="auto"/>
            </w:tcBorders>
            <w:shd w:val="clear" w:color="auto" w:fill="auto"/>
          </w:tcPr>
          <w:p w:rsidR="00B27A91" w:rsidRPr="001A4B93" w:rsidRDefault="00F83F47"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27A91" w:rsidRPr="001A4B93" w:rsidRDefault="00F83F47"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860" w:type="dxa"/>
            <w:tcBorders>
              <w:left w:val="outset" w:sz="6" w:space="0" w:color="auto"/>
              <w:right w:val="outset" w:sz="6" w:space="0" w:color="auto"/>
            </w:tcBorders>
            <w:shd w:val="clear" w:color="auto" w:fill="auto"/>
          </w:tcPr>
          <w:p w:rsidR="00B27A91" w:rsidRPr="001A4B93" w:rsidRDefault="00F83F47"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27A91" w:rsidRPr="001A4B93" w:rsidRDefault="00F83F47"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60" w:type="dxa"/>
            <w:tcBorders>
              <w:left w:val="outset" w:sz="6" w:space="0" w:color="auto"/>
            </w:tcBorders>
            <w:shd w:val="clear" w:color="auto" w:fill="auto"/>
          </w:tcPr>
          <w:p w:rsidR="00B27A91" w:rsidRPr="001A4B93" w:rsidRDefault="00F83F47"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r>
      <w:tr w:rsidR="002138E8" w:rsidRPr="00784F36" w:rsidTr="00784F36">
        <w:trPr>
          <w:trHeight w:val="210"/>
          <w:tblCellSpacing w:w="20" w:type="dxa"/>
        </w:trPr>
        <w:tc>
          <w:tcPr>
            <w:tcW w:w="313" w:type="dxa"/>
            <w:tcBorders>
              <w:right w:val="outset" w:sz="6" w:space="0" w:color="auto"/>
            </w:tcBorders>
            <w:shd w:val="clear" w:color="auto" w:fill="auto"/>
            <w:vAlign w:val="center"/>
          </w:tcPr>
          <w:p w:rsidR="00BE5624" w:rsidRPr="00784F36" w:rsidRDefault="00BC1893" w:rsidP="00784F36">
            <w:pPr>
              <w:spacing w:after="0" w:line="240" w:lineRule="auto"/>
              <w:ind w:left="465" w:right="-900" w:hanging="1275"/>
              <w:jc w:val="both"/>
              <w:rPr>
                <w:rFonts w:ascii="Sylfaen" w:hAnsi="Sylfaen" w:cs="Sylfaen"/>
                <w:sz w:val="20"/>
                <w:szCs w:val="20"/>
                <w:lang w:val="ka-GE" w:eastAsia="en-GB"/>
              </w:rPr>
            </w:pPr>
            <w:r w:rsidRPr="00784F36">
              <w:rPr>
                <w:rFonts w:ascii="Sylfaen" w:hAnsi="Sylfaen" w:cs="Sylfaen"/>
                <w:sz w:val="20"/>
                <w:szCs w:val="20"/>
                <w:lang w:val="ka-GE" w:eastAsia="en-GB"/>
              </w:rPr>
              <w:t>2.3</w:t>
            </w:r>
            <w:r w:rsidR="00BE5624" w:rsidRPr="00784F36">
              <w:rPr>
                <w:rFonts w:ascii="Sylfaen" w:hAnsi="Sylfaen" w:cs="Sylfaen"/>
                <w:sz w:val="20"/>
                <w:szCs w:val="20"/>
                <w:lang w:val="ka-GE" w:eastAsia="en-GB"/>
              </w:rPr>
              <w:t>.</w:t>
            </w:r>
          </w:p>
        </w:tc>
        <w:tc>
          <w:tcPr>
            <w:tcW w:w="5011" w:type="dxa"/>
            <w:tcBorders>
              <w:left w:val="outset" w:sz="6" w:space="0" w:color="auto"/>
              <w:right w:val="outset" w:sz="6" w:space="0" w:color="auto"/>
            </w:tcBorders>
            <w:shd w:val="clear" w:color="auto" w:fill="auto"/>
          </w:tcPr>
          <w:p w:rsidR="00BE5624" w:rsidRPr="001A4B93" w:rsidRDefault="00BE5624"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სტატისტიკა</w:t>
            </w:r>
          </w:p>
        </w:tc>
        <w:tc>
          <w:tcPr>
            <w:tcW w:w="1220" w:type="dxa"/>
            <w:tcBorders>
              <w:left w:val="outset" w:sz="6" w:space="0" w:color="auto"/>
              <w:right w:val="outset" w:sz="6" w:space="0" w:color="auto"/>
            </w:tcBorders>
            <w:shd w:val="clear" w:color="auto" w:fill="auto"/>
          </w:tcPr>
          <w:p w:rsidR="00BE5624" w:rsidRPr="001A4B93" w:rsidRDefault="00BE5624"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არ გააჩნია</w:t>
            </w:r>
          </w:p>
        </w:tc>
        <w:tc>
          <w:tcPr>
            <w:tcW w:w="1130" w:type="dxa"/>
            <w:tcBorders>
              <w:left w:val="outset" w:sz="6" w:space="0" w:color="auto"/>
              <w:right w:val="outset" w:sz="6" w:space="0" w:color="auto"/>
            </w:tcBorders>
            <w:shd w:val="clear" w:color="auto" w:fill="auto"/>
          </w:tcPr>
          <w:p w:rsidR="00BE5624" w:rsidRPr="001A4B93" w:rsidRDefault="009A61AA"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6</w:t>
            </w:r>
            <w:r w:rsidR="009A2B27" w:rsidRPr="001A4B93">
              <w:rPr>
                <w:rFonts w:ascii="Sylfaen" w:hAnsi="Sylfaen" w:cs="Sylfaen"/>
                <w:sz w:val="20"/>
                <w:szCs w:val="20"/>
                <w:lang w:val="ka-GE" w:eastAsia="en-GB"/>
              </w:rPr>
              <w:t>/150</w:t>
            </w:r>
          </w:p>
        </w:tc>
        <w:tc>
          <w:tcPr>
            <w:tcW w:w="950" w:type="dxa"/>
            <w:tcBorders>
              <w:left w:val="outset" w:sz="6" w:space="0" w:color="auto"/>
              <w:right w:val="outset" w:sz="6" w:space="0" w:color="auto"/>
            </w:tcBorders>
            <w:shd w:val="clear" w:color="auto" w:fill="auto"/>
            <w:vAlign w:val="center"/>
          </w:tcPr>
          <w:p w:rsidR="00BE5624" w:rsidRPr="001A4B93" w:rsidRDefault="00C6627A"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36</w:t>
            </w:r>
          </w:p>
        </w:tc>
        <w:tc>
          <w:tcPr>
            <w:tcW w:w="860" w:type="dxa"/>
            <w:tcBorders>
              <w:left w:val="outset" w:sz="6" w:space="0" w:color="auto"/>
              <w:right w:val="outset" w:sz="6" w:space="0" w:color="auto"/>
            </w:tcBorders>
            <w:shd w:val="clear" w:color="auto" w:fill="auto"/>
          </w:tcPr>
          <w:p w:rsidR="00BE5624" w:rsidRPr="001A4B93" w:rsidRDefault="00C6627A"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114</w:t>
            </w:r>
          </w:p>
        </w:tc>
        <w:tc>
          <w:tcPr>
            <w:tcW w:w="680" w:type="dxa"/>
            <w:tcBorders>
              <w:left w:val="outset" w:sz="6" w:space="0" w:color="auto"/>
              <w:righ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r w:rsidRPr="001A4B93">
              <w:rPr>
                <w:rFonts w:ascii="Sylfaen" w:hAnsi="Sylfaen" w:cs="Sylfaen"/>
                <w:sz w:val="20"/>
                <w:szCs w:val="20"/>
                <w:lang w:val="ka-GE" w:eastAsia="en-GB"/>
              </w:rPr>
              <w:t>X</w:t>
            </w:r>
          </w:p>
        </w:tc>
        <w:tc>
          <w:tcPr>
            <w:tcW w:w="77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86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80" w:type="dxa"/>
            <w:tcBorders>
              <w:left w:val="outset" w:sz="6" w:space="0" w:color="auto"/>
              <w:right w:val="outset" w:sz="6" w:space="0" w:color="auto"/>
            </w:tcBorders>
            <w:shd w:val="clear" w:color="auto" w:fill="auto"/>
          </w:tcPr>
          <w:p w:rsidR="00BE5624" w:rsidRPr="001A4B93" w:rsidRDefault="00BE5624" w:rsidP="001A4B93">
            <w:pPr>
              <w:pStyle w:val="Default"/>
              <w:autoSpaceDE/>
              <w:autoSpaceDN/>
              <w:adjustRightInd/>
              <w:spacing w:line="259" w:lineRule="auto"/>
              <w:ind w:right="-900"/>
              <w:jc w:val="both"/>
              <w:rPr>
                <w:rFonts w:ascii="Sylfaen" w:eastAsiaTheme="minorHAnsi" w:hAnsi="Sylfaen" w:cs="Sylfaen"/>
                <w:color w:val="auto"/>
                <w:sz w:val="20"/>
                <w:szCs w:val="20"/>
                <w:lang w:val="ka-GE" w:eastAsia="en-GB"/>
              </w:rPr>
            </w:pPr>
            <w:r w:rsidRPr="001A4B93">
              <w:rPr>
                <w:rFonts w:ascii="Sylfaen" w:eastAsiaTheme="minorHAnsi" w:hAnsi="Sylfaen" w:cs="Sylfaen"/>
                <w:color w:val="auto"/>
                <w:sz w:val="20"/>
                <w:szCs w:val="20"/>
                <w:lang w:val="ka-GE" w:eastAsia="en-GB"/>
              </w:rPr>
              <w:t>X</w:t>
            </w:r>
          </w:p>
        </w:tc>
        <w:tc>
          <w:tcPr>
            <w:tcW w:w="660" w:type="dxa"/>
            <w:tcBorders>
              <w:left w:val="outset" w:sz="6" w:space="0" w:color="auto"/>
            </w:tcBorders>
            <w:shd w:val="clear" w:color="auto" w:fill="auto"/>
          </w:tcPr>
          <w:p w:rsidR="00BE5624" w:rsidRPr="001A4B93" w:rsidRDefault="00BE5624" w:rsidP="001A4B93">
            <w:pPr>
              <w:spacing w:after="0"/>
              <w:ind w:right="-900"/>
              <w:jc w:val="both"/>
              <w:rPr>
                <w:rFonts w:ascii="Sylfaen" w:hAnsi="Sylfaen" w:cs="Sylfaen"/>
                <w:sz w:val="20"/>
                <w:szCs w:val="20"/>
                <w:lang w:val="ka-GE" w:eastAsia="en-GB"/>
              </w:rPr>
            </w:pPr>
          </w:p>
        </w:tc>
      </w:tr>
    </w:tbl>
    <w:p w:rsidR="00B11BE5" w:rsidRPr="00784F36" w:rsidRDefault="00B11BE5" w:rsidP="00784F36">
      <w:pPr>
        <w:tabs>
          <w:tab w:val="num" w:pos="1080"/>
        </w:tabs>
        <w:spacing w:after="0" w:line="240" w:lineRule="auto"/>
        <w:ind w:left="-810" w:right="-900"/>
        <w:jc w:val="both"/>
        <w:rPr>
          <w:rFonts w:ascii="Sylfaen" w:hAnsi="Sylfaen" w:cs="Arial"/>
          <w:bCs/>
          <w:iCs/>
          <w:sz w:val="20"/>
          <w:szCs w:val="20"/>
          <w:lang w:val="ka-GE"/>
        </w:rPr>
      </w:pPr>
    </w:p>
    <w:p w:rsidR="00720573" w:rsidRPr="00784F36" w:rsidRDefault="00720573" w:rsidP="00784F36">
      <w:pPr>
        <w:pStyle w:val="HTMLPreformatted"/>
        <w:ind w:left="-810" w:right="-900"/>
        <w:jc w:val="both"/>
        <w:rPr>
          <w:rFonts w:ascii="Sylfaen" w:hAnsi="Sylfaen"/>
          <w:noProof/>
          <w:sz w:val="20"/>
          <w:szCs w:val="20"/>
          <w:lang w:val="ka-GE"/>
        </w:rPr>
      </w:pPr>
      <w:r w:rsidRPr="00784F36">
        <w:rPr>
          <w:rFonts w:ascii="Sylfaen" w:hAnsi="Sylfaen"/>
          <w:noProof/>
          <w:sz w:val="20"/>
          <w:szCs w:val="20"/>
          <w:lang w:val="ka-GE"/>
        </w:rPr>
        <w:lastRenderedPageBreak/>
        <w:t>სადოქტორო პროგრამით განსაზღვრული სასწავლო კომპონენტი</w:t>
      </w:r>
      <w:r w:rsidRPr="00784F36">
        <w:rPr>
          <w:rFonts w:ascii="Sylfaen" w:hAnsi="Sylfaen"/>
          <w:noProof/>
          <w:sz w:val="20"/>
          <w:szCs w:val="20"/>
        </w:rPr>
        <w:t xml:space="preserve">ს </w:t>
      </w:r>
      <w:r w:rsidRPr="00784F36">
        <w:rPr>
          <w:rFonts w:ascii="Sylfaen" w:hAnsi="Sylfaen"/>
          <w:noProof/>
          <w:sz w:val="20"/>
          <w:szCs w:val="20"/>
          <w:lang w:val="ka-GE"/>
        </w:rPr>
        <w:t>არჩევითი</w:t>
      </w:r>
      <w:r w:rsidRPr="00784F36">
        <w:rPr>
          <w:rFonts w:ascii="Sylfaen" w:hAnsi="Sylfaen"/>
          <w:noProof/>
          <w:sz w:val="20"/>
          <w:szCs w:val="20"/>
        </w:rPr>
        <w:t xml:space="preserve"> ელემენტ</w:t>
      </w:r>
      <w:r w:rsidRPr="00784F36">
        <w:rPr>
          <w:rFonts w:ascii="Sylfaen" w:hAnsi="Sylfaen"/>
          <w:noProof/>
          <w:sz w:val="20"/>
          <w:szCs w:val="20"/>
          <w:lang w:val="ka-GE"/>
        </w:rPr>
        <w:t>ებ</w:t>
      </w:r>
      <w:r w:rsidRPr="00784F36">
        <w:rPr>
          <w:rFonts w:ascii="Sylfaen" w:hAnsi="Sylfaen"/>
          <w:noProof/>
          <w:sz w:val="20"/>
          <w:szCs w:val="20"/>
        </w:rPr>
        <w:t>ი</w:t>
      </w:r>
      <w:r w:rsidRPr="00784F36">
        <w:rPr>
          <w:rFonts w:ascii="Sylfaen" w:hAnsi="Sylfaen"/>
          <w:noProof/>
          <w:sz w:val="20"/>
          <w:szCs w:val="20"/>
          <w:lang w:val="ka-GE"/>
        </w:rPr>
        <w:t xml:space="preserve">თ განსაზღვრული სასწავლო აქტივობების ნაცვლად დოქტორანტს შეიძლება ეღიაროს: </w:t>
      </w:r>
    </w:p>
    <w:p w:rsidR="00720573" w:rsidRPr="00784F36" w:rsidRDefault="00720573" w:rsidP="00784F36">
      <w:pPr>
        <w:pStyle w:val="HTMLPreformatted"/>
        <w:ind w:left="-810" w:right="-900"/>
        <w:jc w:val="both"/>
        <w:rPr>
          <w:rFonts w:ascii="Sylfaen" w:hAnsi="Sylfaen"/>
          <w:noProof/>
          <w:sz w:val="20"/>
          <w:szCs w:val="20"/>
          <w:lang w:val="ka-GE"/>
        </w:rPr>
      </w:pPr>
    </w:p>
    <w:p w:rsidR="00720573" w:rsidRPr="00784F36" w:rsidRDefault="00720573" w:rsidP="00784F36">
      <w:pPr>
        <w:numPr>
          <w:ilvl w:val="0"/>
          <w:numId w:val="3"/>
        </w:numPr>
        <w:spacing w:after="0" w:line="240" w:lineRule="auto"/>
        <w:ind w:left="-810" w:right="-900" w:hanging="426"/>
        <w:jc w:val="both"/>
        <w:rPr>
          <w:rFonts w:ascii="Sylfaen" w:hAnsi="Sylfaen" w:cs="Arial"/>
          <w:bCs/>
          <w:iCs/>
          <w:sz w:val="20"/>
          <w:szCs w:val="20"/>
          <w:lang w:val="ka-GE"/>
        </w:rPr>
      </w:pPr>
      <w:r w:rsidRPr="00784F36">
        <w:rPr>
          <w:rFonts w:ascii="Sylfaen" w:hAnsi="Sylfaen" w:cs="Arial"/>
          <w:bCs/>
          <w:iCs/>
          <w:sz w:val="20"/>
          <w:szCs w:val="20"/>
          <w:lang w:val="ka-GE"/>
        </w:rPr>
        <w:t>საქართველოს სხვა აკრედიტებულ უმაღლეს საგანმანათლებლო დაწესებულებაში გავლილი სასწავლო კურსი. ამასთან,  საქართველოს სხვა აკრედიტებულ უმაღლეს საგანმანათლებლო დაწესებულებაში გავლილი სასწავლო კურსის კრედიტების აღიარება ხდება უნივერსიტეტში სტუდენტთა მობილობის ფარგლებში გადმოსულ და აღდგენილ სტუდენტთა კრედიტების აღიარების წესით განსაზღვრული პრინციპებით.</w:t>
      </w:r>
    </w:p>
    <w:p w:rsidR="00720573" w:rsidRPr="00784F36" w:rsidRDefault="00720573" w:rsidP="00784F36">
      <w:pPr>
        <w:numPr>
          <w:ilvl w:val="0"/>
          <w:numId w:val="3"/>
        </w:numPr>
        <w:spacing w:after="0" w:line="240" w:lineRule="auto"/>
        <w:ind w:left="-810" w:right="-900" w:hanging="426"/>
        <w:jc w:val="both"/>
        <w:rPr>
          <w:rFonts w:ascii="Sylfaen" w:hAnsi="Sylfaen" w:cs="Arial"/>
          <w:bCs/>
          <w:iCs/>
          <w:sz w:val="20"/>
          <w:szCs w:val="20"/>
          <w:lang w:val="ka-GE"/>
        </w:rPr>
      </w:pPr>
      <w:r w:rsidRPr="00784F36">
        <w:rPr>
          <w:rFonts w:ascii="Sylfaen" w:hAnsi="Sylfaen" w:cs="Arial"/>
          <w:bCs/>
          <w:iCs/>
          <w:sz w:val="20"/>
          <w:szCs w:val="20"/>
          <w:lang w:val="ka-GE"/>
        </w:rPr>
        <w:t>უცხოეთის აკრედიტებულ უმაღლეს საგანმანათლებლო დაწესებულებაში გავლილი სასწავლო კურსი</w:t>
      </w:r>
      <w:r w:rsidR="00B11BE5" w:rsidRPr="00784F36">
        <w:rPr>
          <w:rFonts w:ascii="Sylfaen" w:hAnsi="Sylfaen" w:cs="Arial"/>
          <w:bCs/>
          <w:iCs/>
          <w:sz w:val="20"/>
          <w:szCs w:val="20"/>
          <w:lang w:val="ka-GE"/>
        </w:rPr>
        <w:t xml:space="preserve">. </w:t>
      </w:r>
      <w:r w:rsidRPr="00784F36">
        <w:rPr>
          <w:rFonts w:ascii="Sylfaen" w:hAnsi="Sylfaen" w:cs="Arial"/>
          <w:bCs/>
          <w:iCs/>
          <w:sz w:val="20"/>
          <w:szCs w:val="20"/>
          <w:lang w:val="ka-GE"/>
        </w:rPr>
        <w:t>ამასთან, უცხოეთის აკრედიტებულ უმაღლეს საგანმანათლებლო დაწესებულებაში გავლილი სასწავლო კურსის კრედიტების აღიარება ხდება კანონმდებლობით დადგენილი წესით.</w:t>
      </w:r>
    </w:p>
    <w:p w:rsidR="00720573" w:rsidRPr="00784F36" w:rsidRDefault="00720573" w:rsidP="00784F36">
      <w:pPr>
        <w:spacing w:after="0" w:line="240" w:lineRule="auto"/>
        <w:ind w:left="-810" w:right="-900"/>
        <w:jc w:val="both"/>
        <w:rPr>
          <w:rFonts w:ascii="Sylfaen" w:hAnsi="Sylfaen" w:cs="Arial"/>
          <w:bCs/>
          <w:iCs/>
          <w:sz w:val="20"/>
          <w:szCs w:val="20"/>
          <w:lang w:val="ka-GE"/>
        </w:rPr>
      </w:pPr>
    </w:p>
    <w:p w:rsidR="00720573" w:rsidRPr="00784F36" w:rsidRDefault="000D4248" w:rsidP="00784F36">
      <w:pPr>
        <w:spacing w:after="0" w:line="240" w:lineRule="auto"/>
        <w:ind w:left="-810" w:right="-900"/>
        <w:jc w:val="both"/>
        <w:rPr>
          <w:rFonts w:ascii="Sylfaen" w:hAnsi="Sylfaen" w:cs="Sylfaen"/>
          <w:sz w:val="20"/>
          <w:szCs w:val="20"/>
          <w:lang w:val="ka-GE" w:eastAsia="en-GB"/>
        </w:rPr>
      </w:pPr>
      <w:r w:rsidRPr="00784F36">
        <w:rPr>
          <w:rFonts w:ascii="Sylfaen" w:eastAsia="Calibri" w:hAnsi="Sylfaen" w:cs="Times New Roman"/>
          <w:sz w:val="20"/>
          <w:szCs w:val="20"/>
          <w:lang w:val="ka-GE"/>
        </w:rPr>
        <w:t xml:space="preserve">სოციალურ მეცნიერებათა </w:t>
      </w:r>
      <w:r w:rsidR="00720573" w:rsidRPr="00784F36">
        <w:rPr>
          <w:rFonts w:ascii="Sylfaen" w:hAnsi="Sylfaen" w:cs="Sylfaen"/>
          <w:sz w:val="20"/>
          <w:szCs w:val="20"/>
          <w:lang w:val="ka-GE" w:eastAsia="en-GB"/>
        </w:rPr>
        <w:t xml:space="preserve">სადოქტორო საგანმანათლებლო პროგრამით გათვალისწინებული სასწავლო კომპონენტის დაუფლება </w:t>
      </w:r>
      <w:r w:rsidR="0045616F" w:rsidRPr="00784F36">
        <w:rPr>
          <w:rFonts w:ascii="Sylfaen" w:hAnsi="Sylfaen" w:cs="Sylfaen"/>
          <w:sz w:val="20"/>
          <w:szCs w:val="20"/>
          <w:lang w:val="ka-GE" w:eastAsia="en-GB"/>
        </w:rPr>
        <w:t xml:space="preserve">ითვალისწინებს დოქტორანტის აქტიურ მონაწილეობას  </w:t>
      </w:r>
      <w:r w:rsidR="00720573" w:rsidRPr="00784F36">
        <w:rPr>
          <w:rFonts w:ascii="Sylfaen" w:hAnsi="Sylfaen" w:cs="Sylfaen"/>
          <w:sz w:val="20"/>
          <w:szCs w:val="20"/>
          <w:lang w:val="ka-GE" w:eastAsia="en-GB"/>
        </w:rPr>
        <w:t xml:space="preserve">სწავლების პროცესში და </w:t>
      </w:r>
      <w:r w:rsidR="0045616F" w:rsidRPr="00784F36">
        <w:rPr>
          <w:rFonts w:ascii="Sylfaen" w:hAnsi="Sylfaen" w:cs="Sylfaen"/>
          <w:sz w:val="20"/>
          <w:szCs w:val="20"/>
          <w:lang w:val="ka-GE" w:eastAsia="en-GB"/>
        </w:rPr>
        <w:t xml:space="preserve">ეფუძნება </w:t>
      </w:r>
      <w:r w:rsidR="00720573" w:rsidRPr="00784F36">
        <w:rPr>
          <w:rFonts w:ascii="Sylfaen" w:hAnsi="Sylfaen" w:cs="Sylfaen"/>
          <w:sz w:val="20"/>
          <w:szCs w:val="20"/>
          <w:lang w:val="ka-GE" w:eastAsia="en-GB"/>
        </w:rPr>
        <w:t>შეძენილი ცოდნის უწყვეტი შეფასების პრინციპს</w:t>
      </w:r>
      <w:r w:rsidR="0045616F" w:rsidRPr="00784F36">
        <w:rPr>
          <w:rFonts w:ascii="Sylfaen" w:hAnsi="Sylfaen" w:cs="Sylfaen"/>
          <w:sz w:val="20"/>
          <w:szCs w:val="20"/>
          <w:lang w:val="ka-GE" w:eastAsia="en-GB"/>
        </w:rPr>
        <w:t>.</w:t>
      </w:r>
      <w:r w:rsidR="00720573" w:rsidRPr="00784F36">
        <w:rPr>
          <w:rFonts w:ascii="Sylfaen" w:hAnsi="Sylfaen" w:cs="Sylfaen"/>
          <w:sz w:val="20"/>
          <w:szCs w:val="20"/>
          <w:lang w:val="ka-GE" w:eastAsia="en-GB"/>
        </w:rPr>
        <w:t xml:space="preserve"> </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0D4248" w:rsidP="00784F36">
      <w:pPr>
        <w:spacing w:after="0" w:line="240" w:lineRule="auto"/>
        <w:ind w:left="-810" w:right="-900"/>
        <w:jc w:val="both"/>
        <w:rPr>
          <w:rFonts w:ascii="Sylfaen" w:hAnsi="Sylfaen" w:cs="Sylfaen"/>
          <w:sz w:val="20"/>
          <w:szCs w:val="20"/>
          <w:lang w:val="ka-GE" w:eastAsia="en-GB"/>
        </w:rPr>
      </w:pPr>
      <w:r w:rsidRPr="00784F36">
        <w:rPr>
          <w:rFonts w:ascii="Sylfaen" w:eastAsia="Calibri" w:hAnsi="Sylfaen" w:cs="Times New Roman"/>
          <w:sz w:val="20"/>
          <w:szCs w:val="20"/>
          <w:lang w:val="ka-GE"/>
        </w:rPr>
        <w:t xml:space="preserve">სოციალურ მეცნიერებათა </w:t>
      </w:r>
      <w:r w:rsidR="00720573" w:rsidRPr="00784F36">
        <w:rPr>
          <w:rFonts w:ascii="Sylfaen" w:hAnsi="Sylfaen" w:cs="Sylfaen"/>
          <w:sz w:val="20"/>
          <w:szCs w:val="20"/>
          <w:lang w:val="ka-GE" w:eastAsia="en-GB"/>
        </w:rPr>
        <w:t xml:space="preserve">სადოქტორო საგანმანათლებლო პროგრამის განხორციელებისას დოქტორანტის სწავლის შედეგის მიღწევის დონე ფასდება ,,უმაღლესი საგანმანათლებლო პროგრამების კრედიტებით გაანგარიშების წესის </w:t>
      </w:r>
      <w:proofErr w:type="spellStart"/>
      <w:r w:rsidR="00720573" w:rsidRPr="00784F36">
        <w:rPr>
          <w:rFonts w:ascii="Sylfaen" w:hAnsi="Sylfaen" w:cs="Sylfaen"/>
          <w:sz w:val="20"/>
          <w:szCs w:val="20"/>
          <w:lang w:val="ka-GE" w:eastAsia="en-GB"/>
        </w:rPr>
        <w:t>შესახებ“</w:t>
      </w:r>
      <w:proofErr w:type="spellEnd"/>
      <w:r w:rsidR="00720573" w:rsidRPr="00784F36">
        <w:rPr>
          <w:rFonts w:ascii="Sylfaen" w:hAnsi="Sylfaen" w:cs="Sylfaen"/>
          <w:sz w:val="20"/>
          <w:szCs w:val="20"/>
          <w:lang w:val="ka-GE" w:eastAsia="en-GB"/>
        </w:rPr>
        <w:t xml:space="preserve"> საქართველოს განათლებისა და მეცნიერების მინისტრის 2007 წლის 5 იანვრის N3 ბრძანებით დამტკიცებული შეფასების სისტემის შესაბამისად. </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0D4248" w:rsidP="00784F36">
      <w:pPr>
        <w:spacing w:after="0" w:line="240" w:lineRule="auto"/>
        <w:ind w:left="-810" w:right="-900"/>
        <w:jc w:val="both"/>
        <w:rPr>
          <w:rFonts w:ascii="Sylfaen" w:hAnsi="Sylfaen" w:cs="Sylfaen"/>
          <w:sz w:val="20"/>
          <w:szCs w:val="20"/>
          <w:lang w:val="ka-GE" w:eastAsia="en-GB"/>
        </w:rPr>
      </w:pPr>
      <w:r w:rsidRPr="00784F36">
        <w:rPr>
          <w:rFonts w:ascii="Sylfaen" w:eastAsia="Calibri" w:hAnsi="Sylfaen" w:cs="Times New Roman"/>
          <w:sz w:val="20"/>
          <w:szCs w:val="20"/>
          <w:lang w:val="ka-GE"/>
        </w:rPr>
        <w:t xml:space="preserve">სოციალურ მეცნიერებათა </w:t>
      </w:r>
      <w:r w:rsidR="00720573" w:rsidRPr="00784F36">
        <w:rPr>
          <w:rFonts w:ascii="Sylfaen" w:hAnsi="Sylfaen" w:cs="Sylfaen"/>
          <w:sz w:val="20"/>
          <w:szCs w:val="20"/>
          <w:lang w:val="ka-GE" w:eastAsia="en-GB"/>
        </w:rPr>
        <w:t>სადოქტორო საგანმანათლებლო პროგრამის სასწავლო კომპონენტში  სტუდენტის სწავლის შედეგის მიღწევის დონის შეფასება მოიცავს შეფასების ფორმებს -  შუალედურ (ერთჯერად ან მრავალჯერად)  და დასკვნით შეფასებას, რომელთა ჯამი წარმოადგენს საბოლოო შეფასებას (100 ქულა).</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შუალედური და დასკვნითი შეფასება  (შეფასების ფორმები)  მოიცავს შეფასების კომპონენტს/კომპონენტებს, რომელიც განსაზღვრავს დოქტორანტის ცოდნის ან/და უნარის ან/და კომპეტენციების შეფასების ხერხს/ხერხებს (ზეპირი/წერითი გამოცდა, ზეპირი/წერითი გამოკითხვა, საშინაო დავალება, პრაქტიკული/თეორიული სამუშაო და სხვ.). შეფასების კომპონენტი აერთიანებს შეფასების ერთგვაროვან მეთოდებს (ტესტი, ესე/ესეი, დემონსტრირება, პრეზენტაცია, დისკუსია, პრაქტიკული/თეორიული დავალების შესრულება, სამუშაო ჯგუფში მუშაობა, დისკუსიაში მონაწილეობა</w:t>
      </w:r>
      <w:r w:rsidR="003C788C" w:rsidRPr="00784F36">
        <w:rPr>
          <w:rFonts w:ascii="Sylfaen" w:hAnsi="Sylfaen" w:cs="Sylfaen"/>
          <w:sz w:val="20"/>
          <w:szCs w:val="20"/>
          <w:lang w:val="ka-GE" w:eastAsia="en-GB"/>
        </w:rPr>
        <w:t xml:space="preserve"> </w:t>
      </w:r>
      <w:r w:rsidRPr="00784F36">
        <w:rPr>
          <w:rFonts w:ascii="Sylfaen" w:hAnsi="Sylfaen" w:cs="Sylfaen"/>
          <w:sz w:val="20"/>
          <w:szCs w:val="20"/>
          <w:lang w:val="ka-GE" w:eastAsia="en-GB"/>
        </w:rPr>
        <w:t>და სხვ). შეფასების მეთოდი/მეთოდები იზომება შეფასების კრიტერიუმებით ანუ  შეფასების მეთოდის საზომი ერთეულით, რითაც დგინდება სწავლის შედეგების მიღწევის დონე.</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შეფასების თითოეულ ფორმასა და კომპონენტს შეფასების საერთო ქულიდან (100 ქულა) განსაზღვრული აქვს  ხვედრითი წილი საბოლოო შეფასებაში, რაც აისახება კონკრეტულ სილაბუსში და ეცნობება დოქტორანტს სასწავლო სემესტრის დასაწყისში. </w:t>
      </w:r>
      <w:r w:rsidR="003C788C" w:rsidRPr="00784F36">
        <w:rPr>
          <w:rFonts w:ascii="Sylfaen" w:eastAsia="Calibri" w:hAnsi="Sylfaen" w:cs="Times New Roman"/>
          <w:sz w:val="20"/>
          <w:szCs w:val="20"/>
          <w:lang w:val="ka-GE"/>
        </w:rPr>
        <w:t xml:space="preserve">სოციალურ მეცნიერებათა </w:t>
      </w:r>
      <w:r w:rsidRPr="00784F36">
        <w:rPr>
          <w:rFonts w:ascii="Sylfaen" w:hAnsi="Sylfaen" w:cs="Sylfaen"/>
          <w:sz w:val="20"/>
          <w:szCs w:val="20"/>
          <w:lang w:val="ka-GE" w:eastAsia="en-GB"/>
        </w:rPr>
        <w:t xml:space="preserve"> სადოქტორო საგანმანათლებლო პროგრამის განხორციელებისას დოქტორანტის შუალედური და დასკვნითი შეფასების  მინიმალური კომპეტენციის ზღვ</w:t>
      </w:r>
      <w:r w:rsidR="00030250" w:rsidRPr="00784F36">
        <w:rPr>
          <w:rFonts w:ascii="Sylfaen" w:hAnsi="Sylfaen" w:cs="Sylfaen"/>
          <w:sz w:val="20"/>
          <w:szCs w:val="20"/>
          <w:lang w:val="ka-GE" w:eastAsia="en-GB"/>
        </w:rPr>
        <w:t>ა</w:t>
      </w:r>
      <w:r w:rsidRPr="00784F36">
        <w:rPr>
          <w:rFonts w:ascii="Sylfaen" w:hAnsi="Sylfaen" w:cs="Sylfaen"/>
          <w:sz w:val="20"/>
          <w:szCs w:val="20"/>
          <w:lang w:val="ka-GE" w:eastAsia="en-GB"/>
        </w:rPr>
        <w:t>რის ხვედრითი წილი აისახება კონკრეტულ სილაბუსში და ეცნობება დოქტორანტს სასწავლო სემესტრის დასაწყისში.</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დაუშვებელია კრედიტის მინიჭება შეფასების მხოლოდ ერთი ფორმის (შუალედური ან დასკვნითი შეფასება) გამოყენებით. დოქტორანტს კრედიტი ენიჭება მხოლოდ დადებითი შეფასების მიღების შემთხვევაში.</w:t>
      </w:r>
    </w:p>
    <w:p w:rsidR="00720573" w:rsidRDefault="00720573" w:rsidP="00784F36">
      <w:pPr>
        <w:spacing w:after="0" w:line="240" w:lineRule="auto"/>
        <w:ind w:left="-810" w:right="-900"/>
        <w:jc w:val="both"/>
        <w:rPr>
          <w:rFonts w:ascii="Sylfaen" w:hAnsi="Sylfaen"/>
          <w:b/>
          <w:noProof/>
          <w:sz w:val="20"/>
          <w:szCs w:val="20"/>
          <w:lang w:val="ka-GE"/>
        </w:rPr>
      </w:pPr>
    </w:p>
    <w:p w:rsidR="001A4B93" w:rsidRDefault="001A4B93" w:rsidP="00784F36">
      <w:pPr>
        <w:spacing w:after="0" w:line="240" w:lineRule="auto"/>
        <w:ind w:left="-810" w:right="-900"/>
        <w:jc w:val="both"/>
        <w:rPr>
          <w:rFonts w:ascii="Sylfaen" w:hAnsi="Sylfaen"/>
          <w:b/>
          <w:noProof/>
          <w:sz w:val="20"/>
          <w:szCs w:val="20"/>
          <w:lang w:val="ka-GE"/>
        </w:rPr>
      </w:pPr>
    </w:p>
    <w:p w:rsidR="00720573" w:rsidRPr="00784F36" w:rsidRDefault="00720573" w:rsidP="00784F36">
      <w:pPr>
        <w:spacing w:after="0" w:line="240" w:lineRule="auto"/>
        <w:ind w:left="-810" w:right="-900"/>
        <w:jc w:val="both"/>
        <w:rPr>
          <w:rFonts w:ascii="Sylfaen" w:hAnsi="Sylfaen" w:cs="Sylfaen"/>
          <w:b/>
          <w:sz w:val="20"/>
          <w:szCs w:val="20"/>
          <w:lang w:val="ka-GE" w:eastAsia="en-GB"/>
        </w:rPr>
      </w:pPr>
      <w:r w:rsidRPr="00784F36">
        <w:rPr>
          <w:rFonts w:ascii="Sylfaen" w:hAnsi="Sylfaen"/>
          <w:b/>
          <w:noProof/>
          <w:sz w:val="20"/>
          <w:szCs w:val="20"/>
          <w:lang w:val="ka-GE"/>
        </w:rPr>
        <w:lastRenderedPageBreak/>
        <w:t>სადოქტორო პროგრამის</w:t>
      </w:r>
      <w:r w:rsidRPr="00784F36">
        <w:rPr>
          <w:rFonts w:ascii="Sylfaen" w:hAnsi="Sylfaen"/>
          <w:noProof/>
          <w:sz w:val="20"/>
          <w:szCs w:val="20"/>
          <w:lang w:val="ka-GE"/>
        </w:rPr>
        <w:t xml:space="preserve"> </w:t>
      </w:r>
      <w:r w:rsidRPr="00784F36">
        <w:rPr>
          <w:rFonts w:ascii="Sylfaen" w:hAnsi="Sylfaen" w:cs="Sylfaen"/>
          <w:b/>
          <w:sz w:val="20"/>
          <w:szCs w:val="20"/>
          <w:lang w:val="ka-GE" w:eastAsia="en-GB"/>
        </w:rPr>
        <w:t>სასწავლო კომპონენტის შეფასების სისტემა უშვებს ხუთი სახის დადებით შეფასებას:</w:t>
      </w:r>
    </w:p>
    <w:p w:rsidR="00720573" w:rsidRPr="00784F36" w:rsidRDefault="00720573" w:rsidP="00784F36">
      <w:pPr>
        <w:spacing w:after="0" w:line="240" w:lineRule="auto"/>
        <w:ind w:left="-810" w:right="-900"/>
        <w:jc w:val="both"/>
        <w:rPr>
          <w:rFonts w:ascii="Sylfaen" w:hAnsi="Sylfaen" w:cs="Sylfaen"/>
          <w:b/>
          <w:sz w:val="20"/>
          <w:szCs w:val="20"/>
          <w:lang w:val="ka-GE" w:eastAsia="en-GB"/>
        </w:rPr>
      </w:pPr>
    </w:p>
    <w:tbl>
      <w:tblPr>
        <w:tblW w:w="13892" w:type="dxa"/>
        <w:tblCellSpacing w:w="20" w:type="dxa"/>
        <w:tblInd w:w="178"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tblPr>
      <w:tblGrid>
        <w:gridCol w:w="3655"/>
        <w:gridCol w:w="10237"/>
      </w:tblGrid>
      <w:tr w:rsidR="00720573" w:rsidRPr="00784F36" w:rsidTr="000D4248">
        <w:trPr>
          <w:trHeight w:val="207"/>
          <w:tblCellSpacing w:w="20" w:type="dxa"/>
        </w:trPr>
        <w:tc>
          <w:tcPr>
            <w:tcW w:w="3595" w:type="dxa"/>
            <w:tcBorders>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(A) ფრიადი </w:t>
            </w:r>
          </w:p>
        </w:tc>
        <w:tc>
          <w:tcPr>
            <w:tcW w:w="10177" w:type="dxa"/>
            <w:tcBorders>
              <w:lef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შეფასების 91-100 ქულა;</w:t>
            </w:r>
          </w:p>
        </w:tc>
      </w:tr>
      <w:tr w:rsidR="00720573" w:rsidRPr="00784F36" w:rsidTr="000D4248">
        <w:trPr>
          <w:trHeight w:val="207"/>
          <w:tblCellSpacing w:w="20" w:type="dxa"/>
        </w:trPr>
        <w:tc>
          <w:tcPr>
            <w:tcW w:w="3595" w:type="dxa"/>
            <w:tcBorders>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(B) ძალიან კარგი </w:t>
            </w:r>
          </w:p>
        </w:tc>
        <w:tc>
          <w:tcPr>
            <w:tcW w:w="10177" w:type="dxa"/>
            <w:tcBorders>
              <w:left w:val="outset" w:sz="6" w:space="0" w:color="auto"/>
            </w:tcBorders>
            <w:shd w:val="clear" w:color="auto" w:fill="auto"/>
            <w:vAlign w:val="center"/>
          </w:tcPr>
          <w:p w:rsidR="00720573" w:rsidRPr="00784F36" w:rsidRDefault="00720573" w:rsidP="001A4B93">
            <w:pPr>
              <w:spacing w:after="0" w:line="240" w:lineRule="auto"/>
              <w:ind w:left="-810" w:right="-900" w:firstLine="810"/>
              <w:jc w:val="both"/>
              <w:rPr>
                <w:rFonts w:ascii="Sylfaen" w:hAnsi="Sylfaen" w:cs="Sylfaen"/>
                <w:sz w:val="20"/>
                <w:szCs w:val="20"/>
                <w:lang w:val="ka-GE" w:eastAsia="en-GB"/>
              </w:rPr>
            </w:pPr>
            <w:r w:rsidRPr="00784F36">
              <w:rPr>
                <w:rFonts w:ascii="Sylfaen" w:hAnsi="Sylfaen" w:cs="Sylfaen"/>
                <w:sz w:val="20"/>
                <w:szCs w:val="20"/>
                <w:lang w:val="ka-GE" w:eastAsia="en-GB"/>
              </w:rPr>
              <w:t>მაქსიმალური შეფასების 81-90 ქულა;</w:t>
            </w:r>
          </w:p>
        </w:tc>
      </w:tr>
      <w:tr w:rsidR="00720573" w:rsidRPr="00784F36" w:rsidTr="000D4248">
        <w:trPr>
          <w:trHeight w:val="207"/>
          <w:tblCellSpacing w:w="20" w:type="dxa"/>
        </w:trPr>
        <w:tc>
          <w:tcPr>
            <w:tcW w:w="3595" w:type="dxa"/>
            <w:tcBorders>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(C) კარგი </w:t>
            </w:r>
          </w:p>
        </w:tc>
        <w:tc>
          <w:tcPr>
            <w:tcW w:w="10177" w:type="dxa"/>
            <w:tcBorders>
              <w:left w:val="outset" w:sz="6" w:space="0" w:color="auto"/>
            </w:tcBorders>
            <w:shd w:val="clear" w:color="auto" w:fill="auto"/>
            <w:vAlign w:val="center"/>
          </w:tcPr>
          <w:p w:rsidR="00720573" w:rsidRPr="00784F36" w:rsidRDefault="00720573" w:rsidP="001A4B93">
            <w:pPr>
              <w:spacing w:after="0" w:line="240" w:lineRule="auto"/>
              <w:ind w:left="-810" w:right="-900" w:firstLine="810"/>
              <w:jc w:val="both"/>
              <w:rPr>
                <w:rFonts w:ascii="Sylfaen" w:hAnsi="Sylfaen" w:cs="Sylfaen"/>
                <w:sz w:val="20"/>
                <w:szCs w:val="20"/>
                <w:lang w:val="ka-GE" w:eastAsia="en-GB"/>
              </w:rPr>
            </w:pPr>
            <w:r w:rsidRPr="00784F36">
              <w:rPr>
                <w:rFonts w:ascii="Sylfaen" w:hAnsi="Sylfaen" w:cs="Sylfaen"/>
                <w:sz w:val="20"/>
                <w:szCs w:val="20"/>
                <w:lang w:val="ka-GE" w:eastAsia="en-GB"/>
              </w:rPr>
              <w:t>მაქსიმალური შეფასების 71-80 ქულა;</w:t>
            </w:r>
          </w:p>
        </w:tc>
      </w:tr>
      <w:tr w:rsidR="00720573" w:rsidRPr="00784F36" w:rsidTr="000D4248">
        <w:trPr>
          <w:trHeight w:val="207"/>
          <w:tblCellSpacing w:w="20" w:type="dxa"/>
        </w:trPr>
        <w:tc>
          <w:tcPr>
            <w:tcW w:w="3595" w:type="dxa"/>
            <w:tcBorders>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(D) დამაკმაყოფილებელი </w:t>
            </w:r>
          </w:p>
        </w:tc>
        <w:tc>
          <w:tcPr>
            <w:tcW w:w="10177" w:type="dxa"/>
            <w:tcBorders>
              <w:left w:val="outset" w:sz="6" w:space="0" w:color="auto"/>
            </w:tcBorders>
            <w:shd w:val="clear" w:color="auto" w:fill="auto"/>
            <w:vAlign w:val="center"/>
          </w:tcPr>
          <w:p w:rsidR="00720573" w:rsidRPr="00784F36" w:rsidRDefault="00720573" w:rsidP="001A4B93">
            <w:pPr>
              <w:spacing w:after="0" w:line="240" w:lineRule="auto"/>
              <w:ind w:left="-810" w:right="-900" w:firstLine="810"/>
              <w:jc w:val="both"/>
              <w:rPr>
                <w:rFonts w:ascii="Sylfaen" w:hAnsi="Sylfaen" w:cs="Sylfaen"/>
                <w:sz w:val="20"/>
                <w:szCs w:val="20"/>
                <w:lang w:val="ka-GE" w:eastAsia="en-GB"/>
              </w:rPr>
            </w:pPr>
            <w:r w:rsidRPr="00784F36">
              <w:rPr>
                <w:rFonts w:ascii="Sylfaen" w:hAnsi="Sylfaen" w:cs="Sylfaen"/>
                <w:sz w:val="20"/>
                <w:szCs w:val="20"/>
                <w:lang w:val="ka-GE" w:eastAsia="en-GB"/>
              </w:rPr>
              <w:t>მაქსიმალური შეფასების 61-70 ქულა;</w:t>
            </w:r>
          </w:p>
        </w:tc>
      </w:tr>
      <w:tr w:rsidR="00720573" w:rsidRPr="00784F36" w:rsidTr="000D4248">
        <w:trPr>
          <w:trHeight w:val="207"/>
          <w:tblCellSpacing w:w="20" w:type="dxa"/>
        </w:trPr>
        <w:tc>
          <w:tcPr>
            <w:tcW w:w="3595" w:type="dxa"/>
            <w:tcBorders>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(E) საკმარისი </w:t>
            </w:r>
          </w:p>
        </w:tc>
        <w:tc>
          <w:tcPr>
            <w:tcW w:w="10177" w:type="dxa"/>
            <w:tcBorders>
              <w:left w:val="outset" w:sz="6" w:space="0" w:color="auto"/>
            </w:tcBorders>
            <w:shd w:val="clear" w:color="auto" w:fill="auto"/>
            <w:vAlign w:val="center"/>
          </w:tcPr>
          <w:p w:rsidR="00720573" w:rsidRPr="00784F36" w:rsidRDefault="00720573" w:rsidP="001A4B93">
            <w:pPr>
              <w:spacing w:after="0" w:line="240" w:lineRule="auto"/>
              <w:ind w:left="-810" w:right="-900" w:firstLine="810"/>
              <w:jc w:val="both"/>
              <w:rPr>
                <w:rFonts w:ascii="Sylfaen" w:hAnsi="Sylfaen" w:cs="Sylfaen"/>
                <w:sz w:val="20"/>
                <w:szCs w:val="20"/>
                <w:lang w:val="ka-GE" w:eastAsia="en-GB"/>
              </w:rPr>
            </w:pPr>
            <w:r w:rsidRPr="00784F36">
              <w:rPr>
                <w:rFonts w:ascii="Sylfaen" w:hAnsi="Sylfaen" w:cs="Sylfaen"/>
                <w:sz w:val="20"/>
                <w:szCs w:val="20"/>
                <w:lang w:val="ka-GE" w:eastAsia="en-GB"/>
              </w:rPr>
              <w:t>მაქსიმალური შეფასების 51-60 ქულა.</w:t>
            </w:r>
          </w:p>
        </w:tc>
      </w:tr>
    </w:tbl>
    <w:p w:rsidR="00720573" w:rsidRPr="00784F36" w:rsidRDefault="00720573" w:rsidP="00784F36">
      <w:pPr>
        <w:spacing w:after="0" w:line="240" w:lineRule="auto"/>
        <w:ind w:left="-810" w:right="-900"/>
        <w:jc w:val="both"/>
        <w:rPr>
          <w:rFonts w:ascii="Sylfaen" w:hAnsi="Sylfaen" w:cs="Sylfaen"/>
          <w:b/>
          <w:sz w:val="20"/>
          <w:szCs w:val="20"/>
          <w:lang w:val="ka-GE" w:eastAsia="en-GB"/>
        </w:rPr>
      </w:pPr>
    </w:p>
    <w:p w:rsidR="00720573" w:rsidRPr="00784F36" w:rsidRDefault="00720573" w:rsidP="00784F36">
      <w:pPr>
        <w:spacing w:after="0" w:line="240" w:lineRule="auto"/>
        <w:ind w:left="-810" w:right="-900"/>
        <w:jc w:val="both"/>
        <w:rPr>
          <w:rFonts w:ascii="Sylfaen" w:hAnsi="Sylfaen" w:cs="Sylfaen"/>
          <w:b/>
          <w:sz w:val="20"/>
          <w:szCs w:val="20"/>
          <w:lang w:val="ka-GE" w:eastAsia="en-GB"/>
        </w:rPr>
      </w:pPr>
      <w:r w:rsidRPr="00784F36">
        <w:rPr>
          <w:rFonts w:ascii="Sylfaen" w:hAnsi="Sylfaen"/>
          <w:b/>
          <w:noProof/>
          <w:sz w:val="20"/>
          <w:szCs w:val="20"/>
          <w:lang w:val="ka-GE"/>
        </w:rPr>
        <w:t>სადოქტორო პროგრამის</w:t>
      </w:r>
      <w:r w:rsidRPr="00784F36">
        <w:rPr>
          <w:rFonts w:ascii="Sylfaen" w:hAnsi="Sylfaen"/>
          <w:noProof/>
          <w:sz w:val="20"/>
          <w:szCs w:val="20"/>
          <w:lang w:val="ka-GE"/>
        </w:rPr>
        <w:t xml:space="preserve"> </w:t>
      </w:r>
      <w:r w:rsidRPr="00784F36">
        <w:rPr>
          <w:rFonts w:ascii="Sylfaen" w:hAnsi="Sylfaen" w:cs="Sylfaen"/>
          <w:b/>
          <w:sz w:val="20"/>
          <w:szCs w:val="20"/>
          <w:lang w:val="ka-GE" w:eastAsia="en-GB"/>
        </w:rPr>
        <w:t>სასწავლო კომპონენტის შეფასების სისტემა უშვებს ორი სახის უარყოფით შეფასებას:</w:t>
      </w:r>
    </w:p>
    <w:p w:rsidR="00720573" w:rsidRPr="00784F36" w:rsidRDefault="00720573" w:rsidP="00784F36">
      <w:pPr>
        <w:spacing w:after="0" w:line="240" w:lineRule="auto"/>
        <w:ind w:left="-810" w:right="-900"/>
        <w:jc w:val="both"/>
        <w:rPr>
          <w:rFonts w:ascii="Sylfaen" w:hAnsi="Sylfaen" w:cs="Sylfaen"/>
          <w:b/>
          <w:sz w:val="20"/>
          <w:szCs w:val="20"/>
          <w:lang w:val="ka-GE" w:eastAsia="en-GB"/>
        </w:rPr>
      </w:pPr>
    </w:p>
    <w:tbl>
      <w:tblPr>
        <w:tblW w:w="13892" w:type="dxa"/>
        <w:tblCellSpacing w:w="20" w:type="dxa"/>
        <w:tblInd w:w="178"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tblPr>
      <w:tblGrid>
        <w:gridCol w:w="3655"/>
        <w:gridCol w:w="10237"/>
      </w:tblGrid>
      <w:tr w:rsidR="00720573" w:rsidRPr="00784F36" w:rsidTr="000D4248">
        <w:trPr>
          <w:trHeight w:val="207"/>
          <w:tblCellSpacing w:w="20" w:type="dxa"/>
        </w:trPr>
        <w:tc>
          <w:tcPr>
            <w:tcW w:w="3595" w:type="dxa"/>
            <w:tcBorders>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(FX) ვერ ჩააბარა </w:t>
            </w:r>
          </w:p>
        </w:tc>
        <w:tc>
          <w:tcPr>
            <w:tcW w:w="10177" w:type="dxa"/>
            <w:tcBorders>
              <w:lef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მაქსიმალური შეფასების 41-50 ქულა, რაც ნიშნავს, რომ დოქტორანტს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tc>
      </w:tr>
      <w:tr w:rsidR="00720573" w:rsidRPr="00784F36" w:rsidTr="000D4248">
        <w:trPr>
          <w:trHeight w:val="207"/>
          <w:tblCellSpacing w:w="20" w:type="dxa"/>
        </w:trPr>
        <w:tc>
          <w:tcPr>
            <w:tcW w:w="3595" w:type="dxa"/>
            <w:tcBorders>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(F) ჩაიჭრა </w:t>
            </w:r>
          </w:p>
        </w:tc>
        <w:tc>
          <w:tcPr>
            <w:tcW w:w="10177" w:type="dxa"/>
            <w:tcBorders>
              <w:lef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მაქსიმალური შეფასების 40 ქულა და </w:t>
            </w:r>
            <w:proofErr w:type="spellStart"/>
            <w:r w:rsidRPr="00784F36">
              <w:rPr>
                <w:rFonts w:ascii="Sylfaen" w:hAnsi="Sylfaen" w:cs="Sylfaen"/>
                <w:sz w:val="20"/>
                <w:szCs w:val="20"/>
                <w:lang w:val="ka-GE" w:eastAsia="en-GB"/>
              </w:rPr>
              <w:t>ნაკლები,რაც</w:t>
            </w:r>
            <w:proofErr w:type="spellEnd"/>
            <w:r w:rsidRPr="00784F36">
              <w:rPr>
                <w:rFonts w:ascii="Sylfaen" w:hAnsi="Sylfaen" w:cs="Sylfaen"/>
                <w:sz w:val="20"/>
                <w:szCs w:val="20"/>
                <w:lang w:val="ka-GE" w:eastAsia="en-GB"/>
              </w:rPr>
              <w:t xml:space="preserve"> ნიშნავს, რომ დოქტორანტის მიერ ჩატარებული სამუშაო არ არის საკმარისი და მას საგანი ახლიდან აქვს შესასწავლი.</w:t>
            </w:r>
          </w:p>
        </w:tc>
      </w:tr>
    </w:tbl>
    <w:p w:rsidR="00720573" w:rsidRPr="00784F36" w:rsidRDefault="00720573" w:rsidP="00784F36">
      <w:pPr>
        <w:spacing w:after="0" w:line="240" w:lineRule="auto"/>
        <w:ind w:left="-810" w:right="-900"/>
        <w:jc w:val="both"/>
        <w:rPr>
          <w:rFonts w:ascii="Sylfaen" w:hAnsi="Sylfaen"/>
          <w:noProof/>
          <w:sz w:val="20"/>
          <w:szCs w:val="20"/>
          <w:lang w:val="ka-GE"/>
        </w:rPr>
      </w:pPr>
    </w:p>
    <w:p w:rsidR="00720573" w:rsidRPr="00784F36" w:rsidRDefault="000D4248" w:rsidP="00784F36">
      <w:pPr>
        <w:spacing w:after="0" w:line="240" w:lineRule="auto"/>
        <w:ind w:left="-810" w:right="-900"/>
        <w:jc w:val="both"/>
        <w:rPr>
          <w:rFonts w:ascii="Sylfaen" w:hAnsi="Sylfaen" w:cs="Sylfaen"/>
          <w:sz w:val="20"/>
          <w:szCs w:val="20"/>
          <w:lang w:val="ka-GE" w:eastAsia="en-GB"/>
        </w:rPr>
      </w:pPr>
      <w:r w:rsidRPr="00784F36">
        <w:rPr>
          <w:rFonts w:ascii="Sylfaen" w:eastAsia="Calibri" w:hAnsi="Sylfaen" w:cs="Times New Roman"/>
          <w:sz w:val="20"/>
          <w:szCs w:val="20"/>
          <w:lang w:val="ka-GE"/>
        </w:rPr>
        <w:t xml:space="preserve">სოციალურ მეცნიერებათა </w:t>
      </w:r>
      <w:r w:rsidR="00720573" w:rsidRPr="00784F36">
        <w:rPr>
          <w:rFonts w:ascii="Sylfaen" w:hAnsi="Sylfaen" w:cs="Sylfaen"/>
          <w:sz w:val="20"/>
          <w:szCs w:val="20"/>
          <w:lang w:val="ka-GE" w:eastAsia="en-GB"/>
        </w:rPr>
        <w:t xml:space="preserve">სადოქტორო 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დოქტორანტს უფორმდება შეფასება F-0 ქულა.</w:t>
      </w:r>
    </w:p>
    <w:p w:rsidR="00BC1893" w:rsidRPr="00784F36" w:rsidRDefault="00BC1893" w:rsidP="00784F36">
      <w:pPr>
        <w:spacing w:after="0" w:line="240" w:lineRule="auto"/>
        <w:ind w:left="-810" w:right="-900"/>
        <w:jc w:val="both"/>
        <w:rPr>
          <w:rFonts w:ascii="Sylfaen" w:hAnsi="Sylfaen" w:cs="Sylfaen"/>
          <w:sz w:val="20"/>
          <w:szCs w:val="20"/>
          <w:lang w:val="ka-GE" w:eastAsia="en-GB"/>
        </w:rPr>
      </w:pPr>
    </w:p>
    <w:p w:rsidR="0039513C" w:rsidRDefault="00BC1893" w:rsidP="00784F36">
      <w:pPr>
        <w:spacing w:after="0" w:line="240" w:lineRule="auto"/>
        <w:ind w:left="-810" w:right="-900"/>
        <w:jc w:val="both"/>
        <w:rPr>
          <w:rFonts w:ascii="Sylfaen" w:hAnsi="Sylfaen"/>
          <w:b/>
          <w:noProof/>
          <w:color w:val="C00000"/>
          <w:sz w:val="20"/>
          <w:szCs w:val="20"/>
          <w:lang w:val="ka-GE"/>
        </w:rPr>
      </w:pPr>
      <w:r w:rsidRPr="00784F36">
        <w:rPr>
          <w:rFonts w:ascii="Sylfaen" w:hAnsi="Sylfaen"/>
          <w:b/>
          <w:noProof/>
          <w:color w:val="C00000"/>
          <w:sz w:val="20"/>
          <w:szCs w:val="20"/>
          <w:lang w:val="ka-GE"/>
        </w:rPr>
        <w:t>პროსპექტუსის დაცვა</w:t>
      </w:r>
    </w:p>
    <w:p w:rsidR="001A4B93" w:rsidRPr="00784F36" w:rsidRDefault="001A4B93" w:rsidP="00784F36">
      <w:pPr>
        <w:spacing w:after="0" w:line="240" w:lineRule="auto"/>
        <w:ind w:left="-810" w:right="-900"/>
        <w:jc w:val="both"/>
        <w:rPr>
          <w:rFonts w:ascii="Sylfaen" w:hAnsi="Sylfaen"/>
          <w:b/>
          <w:noProof/>
          <w:color w:val="C00000"/>
          <w:sz w:val="20"/>
          <w:szCs w:val="20"/>
          <w:lang w:val="ka-GE"/>
        </w:rPr>
      </w:pPr>
    </w:p>
    <w:p w:rsidR="00A20DB8" w:rsidRPr="00784F36" w:rsidRDefault="00A20DB8" w:rsidP="00784F36">
      <w:pPr>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მესამე </w:t>
      </w:r>
      <w:r w:rsidR="00AE2A10" w:rsidRPr="00784F36">
        <w:rPr>
          <w:rFonts w:ascii="Sylfaen" w:hAnsi="Sylfaen" w:cs="Sylfaen"/>
          <w:sz w:val="20"/>
          <w:szCs w:val="20"/>
          <w:lang w:val="ka-GE" w:eastAsia="en-GB"/>
        </w:rPr>
        <w:t>სემესტრში</w:t>
      </w:r>
      <w:r w:rsidRPr="00784F36">
        <w:rPr>
          <w:rFonts w:ascii="Sylfaen" w:hAnsi="Sylfaen" w:cs="Sylfaen"/>
          <w:sz w:val="20"/>
          <w:szCs w:val="20"/>
          <w:lang w:val="ka-GE" w:eastAsia="en-GB"/>
        </w:rPr>
        <w:t xml:space="preserve"> </w:t>
      </w:r>
      <w:r w:rsidR="00AE2A10" w:rsidRPr="00784F36">
        <w:rPr>
          <w:rFonts w:ascii="Sylfaen" w:hAnsi="Sylfaen" w:cs="Sylfaen"/>
          <w:sz w:val="20"/>
          <w:szCs w:val="20"/>
          <w:lang w:val="ka-GE" w:eastAsia="en-GB"/>
        </w:rPr>
        <w:t>დოქტორანტი ვალდებულია</w:t>
      </w:r>
      <w:r w:rsidRPr="00784F36">
        <w:rPr>
          <w:rFonts w:ascii="Sylfaen" w:hAnsi="Sylfaen" w:cs="Sylfaen"/>
          <w:sz w:val="20"/>
          <w:szCs w:val="20"/>
          <w:lang w:val="ka-GE" w:eastAsia="en-GB"/>
        </w:rPr>
        <w:t xml:space="preserve"> წარმოადგინოს სადოქტორო ნაშრომის პროსპექტუსი</w:t>
      </w:r>
      <w:r w:rsidR="00C9675D" w:rsidRPr="00784F36">
        <w:rPr>
          <w:rFonts w:ascii="Sylfaen" w:hAnsi="Sylfaen" w:cs="Sylfaen"/>
          <w:sz w:val="20"/>
          <w:szCs w:val="20"/>
          <w:lang w:val="ka-GE" w:eastAsia="en-GB"/>
        </w:rPr>
        <w:t xml:space="preserve"> დარგობრივ კომისიასთან</w:t>
      </w:r>
      <w:r w:rsidRPr="00784F36">
        <w:rPr>
          <w:rFonts w:ascii="Sylfaen" w:hAnsi="Sylfaen" w:cs="Sylfaen"/>
          <w:sz w:val="20"/>
          <w:szCs w:val="20"/>
          <w:lang w:val="ka-GE" w:eastAsia="en-GB"/>
        </w:rPr>
        <w:t>, რომელიც არის სადისერტაციო კვლევის პროექტი</w:t>
      </w:r>
      <w:r w:rsidR="00C9675D" w:rsidRPr="00784F36">
        <w:rPr>
          <w:rFonts w:ascii="Sylfaen" w:hAnsi="Sylfaen" w:cs="Sylfaen"/>
          <w:sz w:val="20"/>
          <w:szCs w:val="20"/>
          <w:lang w:val="ka-GE" w:eastAsia="en-GB"/>
        </w:rPr>
        <w:t>.</w:t>
      </w:r>
      <w:r w:rsidRPr="00784F36">
        <w:rPr>
          <w:rFonts w:ascii="Sylfaen" w:hAnsi="Sylfaen" w:cs="Sylfaen"/>
          <w:sz w:val="20"/>
          <w:szCs w:val="20"/>
          <w:lang w:val="ka-GE" w:eastAsia="en-GB"/>
        </w:rPr>
        <w:t xml:space="preserve"> პროსპექტუსი წარმოადგენს მიმოხილვითი კვლევის და ანალიზის შედეგს, სადისერტაციო ნაშრომის წინასწარ მონახაზს,  რომელიც </w:t>
      </w:r>
      <w:proofErr w:type="spellStart"/>
      <w:r w:rsidRPr="00784F36">
        <w:rPr>
          <w:rFonts w:ascii="Sylfaen" w:hAnsi="Sylfaen" w:cs="Sylfaen"/>
          <w:sz w:val="20"/>
          <w:szCs w:val="20"/>
          <w:lang w:val="ka-GE" w:eastAsia="en-GB"/>
        </w:rPr>
        <w:t>დოქტორანტმა</w:t>
      </w:r>
      <w:proofErr w:type="spellEnd"/>
      <w:r w:rsidRPr="00784F36">
        <w:rPr>
          <w:rFonts w:ascii="Sylfaen" w:hAnsi="Sylfaen" w:cs="Sylfaen"/>
          <w:sz w:val="20"/>
          <w:szCs w:val="20"/>
          <w:lang w:val="ka-GE" w:eastAsia="en-GB"/>
        </w:rPr>
        <w:t xml:space="preserve"> </w:t>
      </w:r>
      <w:r w:rsidR="00C9675D" w:rsidRPr="00784F36">
        <w:rPr>
          <w:rFonts w:ascii="Sylfaen" w:hAnsi="Sylfaen" w:cs="Sylfaen"/>
          <w:sz w:val="20"/>
          <w:szCs w:val="20"/>
          <w:lang w:val="ka-GE" w:eastAsia="en-GB"/>
        </w:rPr>
        <w:t xml:space="preserve">მესამე სემესტრში </w:t>
      </w:r>
      <w:r w:rsidRPr="00784F36">
        <w:rPr>
          <w:rFonts w:ascii="Sylfaen" w:hAnsi="Sylfaen" w:cs="Sylfaen"/>
          <w:sz w:val="20"/>
          <w:szCs w:val="20"/>
          <w:lang w:val="ka-GE" w:eastAsia="en-GB"/>
        </w:rPr>
        <w:t xml:space="preserve">უნდა დაასრულოს და </w:t>
      </w:r>
      <w:r w:rsidR="00C9675D" w:rsidRPr="00784F36">
        <w:rPr>
          <w:rFonts w:ascii="Sylfaen" w:hAnsi="Sylfaen" w:cs="Sylfaen"/>
          <w:sz w:val="20"/>
          <w:szCs w:val="20"/>
          <w:lang w:val="ka-GE" w:eastAsia="en-GB"/>
        </w:rPr>
        <w:t>წ</w:t>
      </w:r>
      <w:r w:rsidRPr="00784F36">
        <w:rPr>
          <w:rFonts w:ascii="Sylfaen" w:hAnsi="Sylfaen" w:cs="Sylfaen"/>
          <w:sz w:val="20"/>
          <w:szCs w:val="20"/>
          <w:lang w:val="ka-GE" w:eastAsia="en-GB"/>
        </w:rPr>
        <w:t xml:space="preserve">არმოადგინოს. </w:t>
      </w:r>
      <w:proofErr w:type="spellStart"/>
      <w:r w:rsidRPr="00784F36">
        <w:rPr>
          <w:rFonts w:ascii="Sylfaen" w:hAnsi="Sylfaen" w:cs="Sylfaen"/>
          <w:sz w:val="20"/>
          <w:szCs w:val="20"/>
          <w:lang w:val="ka-GE" w:eastAsia="en-GB"/>
        </w:rPr>
        <w:t>პროსპექტუსში</w:t>
      </w:r>
      <w:proofErr w:type="spellEnd"/>
      <w:r w:rsidRPr="00784F36">
        <w:rPr>
          <w:rFonts w:ascii="Sylfaen" w:hAnsi="Sylfaen" w:cs="Sylfaen"/>
          <w:sz w:val="20"/>
          <w:szCs w:val="20"/>
          <w:lang w:val="ka-GE" w:eastAsia="en-GB"/>
        </w:rPr>
        <w:t xml:space="preserve"> უკვე ჩანს საკვლევი საკითხის სიახლე და აქტუალურობა, შერჩეული თემის სამეცნიერო და პრაქტიკული ღირებულებების ლოგიკური განმარტება და დასაბუთება.  </w:t>
      </w:r>
    </w:p>
    <w:p w:rsidR="00A20DB8" w:rsidRPr="00784F36" w:rsidRDefault="00A20DB8" w:rsidP="00784F36">
      <w:pPr>
        <w:spacing w:after="0"/>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ავტორს გააზრებული უნდა ჰქონდეს ის მეთოდები, რომლის გამოყენებითაც შეეცდება </w:t>
      </w:r>
      <w:r w:rsidR="00C9675D" w:rsidRPr="00784F36">
        <w:rPr>
          <w:rFonts w:ascii="Sylfaen" w:hAnsi="Sylfaen" w:cs="Sylfaen"/>
          <w:sz w:val="20"/>
          <w:szCs w:val="20"/>
          <w:lang w:val="ka-GE" w:eastAsia="en-GB"/>
        </w:rPr>
        <w:t>კვლევის ჩატარებას</w:t>
      </w:r>
      <w:r w:rsidRPr="00784F36">
        <w:rPr>
          <w:rFonts w:ascii="Sylfaen" w:hAnsi="Sylfaen" w:cs="Sylfaen"/>
          <w:sz w:val="20"/>
          <w:szCs w:val="20"/>
          <w:lang w:val="ka-GE" w:eastAsia="en-GB"/>
        </w:rPr>
        <w:t xml:space="preserve">. ასევე უნდა გააჩნდეს ლოგიკური მსჯელობის შედეგად დასაბუთებული წინასწარი შეხედულება/მოლოდინი კვლევის მოსალოდნელი შედეგების შესახებ.  უნდა იცოდეს თუ რა ტიპის რესურსებს (ლიტერატურა, სტატისტიკა) დაეყრდნობა და სად შეიძლება ამ რესურსის მოძიება.  </w:t>
      </w:r>
      <w:r w:rsidR="00C9675D" w:rsidRPr="00784F36">
        <w:rPr>
          <w:rFonts w:ascii="Sylfaen" w:hAnsi="Sylfaen" w:cs="Sylfaen"/>
          <w:sz w:val="20"/>
          <w:szCs w:val="20"/>
          <w:lang w:val="ka-GE" w:eastAsia="en-GB"/>
        </w:rPr>
        <w:t xml:space="preserve">კვლევის ხელმძღვანელის თანხმობის საფუძველზე,  </w:t>
      </w:r>
      <w:r w:rsidRPr="00784F36">
        <w:rPr>
          <w:rFonts w:ascii="Sylfaen" w:hAnsi="Sylfaen" w:cs="Sylfaen"/>
          <w:sz w:val="20"/>
          <w:szCs w:val="20"/>
          <w:lang w:val="ka-GE" w:eastAsia="en-GB"/>
        </w:rPr>
        <w:t>პროსპექტუსის</w:t>
      </w:r>
      <w:r w:rsidR="00C9675D" w:rsidRPr="00784F36">
        <w:rPr>
          <w:rFonts w:ascii="Sylfaen" w:hAnsi="Sylfaen" w:cs="Sylfaen"/>
          <w:sz w:val="20"/>
          <w:szCs w:val="20"/>
          <w:lang w:val="ka-GE" w:eastAsia="en-GB"/>
        </w:rPr>
        <w:t xml:space="preserve"> </w:t>
      </w:r>
      <w:r w:rsidR="00C9675D" w:rsidRPr="00784F36">
        <w:rPr>
          <w:rFonts w:ascii="Sylfaen" w:hAnsi="Sylfaen" w:cs="Sylfaen"/>
          <w:sz w:val="20"/>
          <w:szCs w:val="20"/>
          <w:lang w:val="ka-GE" w:eastAsia="en-GB"/>
        </w:rPr>
        <w:lastRenderedPageBreak/>
        <w:t>დასრულების</w:t>
      </w:r>
      <w:r w:rsidRPr="00784F36">
        <w:rPr>
          <w:rFonts w:ascii="Sylfaen" w:hAnsi="Sylfaen" w:cs="Sylfaen"/>
          <w:sz w:val="20"/>
          <w:szCs w:val="20"/>
          <w:lang w:val="ka-GE" w:eastAsia="en-GB"/>
        </w:rPr>
        <w:t xml:space="preserve"> შემდეგ </w:t>
      </w:r>
      <w:r w:rsidR="00C9675D" w:rsidRPr="00784F36">
        <w:rPr>
          <w:rFonts w:ascii="Sylfaen" w:hAnsi="Sylfaen" w:cs="Sylfaen"/>
          <w:sz w:val="20"/>
          <w:szCs w:val="20"/>
          <w:lang w:val="ka-GE" w:eastAsia="en-GB"/>
        </w:rPr>
        <w:t xml:space="preserve">დოქტორანტი წარუდგენს მას </w:t>
      </w:r>
      <w:r w:rsidRPr="00784F36">
        <w:rPr>
          <w:rFonts w:ascii="Sylfaen" w:hAnsi="Sylfaen" w:cs="Sylfaen"/>
          <w:sz w:val="20"/>
          <w:szCs w:val="20"/>
          <w:lang w:val="ka-GE" w:eastAsia="en-GB"/>
        </w:rPr>
        <w:t xml:space="preserve">დარგობრივი კომისიის </w:t>
      </w:r>
      <w:r w:rsidR="00C9675D" w:rsidRPr="00784F36">
        <w:rPr>
          <w:rFonts w:ascii="Sylfaen" w:hAnsi="Sylfaen" w:cs="Sylfaen"/>
          <w:sz w:val="20"/>
          <w:szCs w:val="20"/>
          <w:lang w:val="ka-GE" w:eastAsia="en-GB"/>
        </w:rPr>
        <w:t>წევრებ</w:t>
      </w:r>
      <w:r w:rsidRPr="00784F36">
        <w:rPr>
          <w:rFonts w:ascii="Sylfaen" w:hAnsi="Sylfaen" w:cs="Sylfaen"/>
          <w:sz w:val="20"/>
          <w:szCs w:val="20"/>
          <w:lang w:val="ka-GE" w:eastAsia="en-GB"/>
        </w:rPr>
        <w:t>ს</w:t>
      </w:r>
      <w:r w:rsidR="00C9675D"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პროსპექტუსში</w:t>
      </w:r>
      <w:proofErr w:type="spellEnd"/>
      <w:r w:rsidRPr="00784F36">
        <w:rPr>
          <w:rFonts w:ascii="Sylfaen" w:hAnsi="Sylfaen" w:cs="Sylfaen"/>
          <w:sz w:val="20"/>
          <w:szCs w:val="20"/>
          <w:lang w:val="ka-GE" w:eastAsia="en-GB"/>
        </w:rPr>
        <w:t xml:space="preserve"> უკვე აღწერილია სადისერტაციო ნაშრომის სტრუქტურა</w:t>
      </w:r>
      <w:r w:rsidR="00C9675D" w:rsidRPr="00784F36">
        <w:rPr>
          <w:rFonts w:ascii="Sylfaen" w:hAnsi="Sylfaen" w:cs="Sylfaen"/>
          <w:sz w:val="20"/>
          <w:szCs w:val="20"/>
          <w:lang w:val="ka-GE" w:eastAsia="en-GB"/>
        </w:rPr>
        <w:t xml:space="preserve">. </w:t>
      </w:r>
      <w:r w:rsidRPr="00784F36">
        <w:rPr>
          <w:rFonts w:ascii="Sylfaen" w:hAnsi="Sylfaen" w:cs="Sylfaen"/>
          <w:sz w:val="20"/>
          <w:szCs w:val="20"/>
          <w:lang w:val="ka-GE" w:eastAsia="en-GB"/>
        </w:rPr>
        <w:t xml:space="preserve">პროსპექტუსი უნდა შესრულდეს 12 ზომა </w:t>
      </w:r>
      <w:proofErr w:type="spellStart"/>
      <w:r w:rsidRPr="00784F36">
        <w:rPr>
          <w:rFonts w:ascii="Sylfaen" w:hAnsi="Sylfaen" w:cs="Sylfaen"/>
          <w:sz w:val="20"/>
          <w:szCs w:val="20"/>
          <w:lang w:val="ka-GE" w:eastAsia="en-GB"/>
        </w:rPr>
        <w:t>სილფაენის</w:t>
      </w:r>
      <w:proofErr w:type="spellEnd"/>
      <w:r w:rsidRPr="00784F36">
        <w:rPr>
          <w:rFonts w:ascii="Sylfaen" w:hAnsi="Sylfaen" w:cs="Sylfaen"/>
          <w:sz w:val="20"/>
          <w:szCs w:val="20"/>
          <w:lang w:val="ka-GE" w:eastAsia="en-GB"/>
        </w:rPr>
        <w:t xml:space="preserve"> შრიფტით, სტრიქონებს შორის დაშორება 1 და შეადგენდეს მინიმუმ 30 გვერდს.</w:t>
      </w:r>
    </w:p>
    <w:p w:rsidR="006A0E55" w:rsidRPr="00784F36" w:rsidRDefault="006A0E55" w:rsidP="00784F36">
      <w:pPr>
        <w:spacing w:after="0" w:line="240" w:lineRule="auto"/>
        <w:ind w:left="-810" w:right="-900"/>
        <w:jc w:val="both"/>
        <w:rPr>
          <w:rFonts w:ascii="Sylfaen" w:hAnsi="Sylfaen" w:cs="Sylfaen"/>
          <w:sz w:val="20"/>
          <w:szCs w:val="20"/>
          <w:lang w:val="ka-GE" w:eastAsia="en-GB"/>
        </w:rPr>
      </w:pPr>
    </w:p>
    <w:p w:rsidR="0039513C" w:rsidRPr="00784F36" w:rsidRDefault="0039513C" w:rsidP="00784F36">
      <w:pPr>
        <w:spacing w:after="0" w:line="240" w:lineRule="auto"/>
        <w:ind w:left="-810" w:right="-900"/>
        <w:jc w:val="both"/>
        <w:rPr>
          <w:rFonts w:ascii="Sylfaen" w:hAnsi="Sylfaen"/>
          <w:b/>
          <w:noProof/>
          <w:color w:val="C00000"/>
          <w:sz w:val="20"/>
          <w:szCs w:val="20"/>
          <w:lang w:val="ka-GE"/>
        </w:rPr>
      </w:pPr>
      <w:r w:rsidRPr="00784F36">
        <w:rPr>
          <w:rFonts w:ascii="Sylfaen" w:hAnsi="Sylfaen"/>
          <w:b/>
          <w:noProof/>
          <w:color w:val="C00000"/>
          <w:sz w:val="20"/>
          <w:szCs w:val="20"/>
          <w:lang w:val="ka-GE"/>
        </w:rPr>
        <w:t>სადოქტორო დისერტაციის დაცვის წინაპირობა</w:t>
      </w:r>
    </w:p>
    <w:p w:rsidR="0039513C" w:rsidRPr="00784F36" w:rsidRDefault="0039513C" w:rsidP="00784F36">
      <w:pPr>
        <w:spacing w:after="0" w:line="240" w:lineRule="auto"/>
        <w:ind w:left="-810" w:right="-900"/>
        <w:jc w:val="both"/>
        <w:rPr>
          <w:rFonts w:ascii="Sylfaen" w:hAnsi="Sylfaen" w:cs="Sylfaen"/>
          <w:sz w:val="20"/>
          <w:szCs w:val="20"/>
          <w:lang w:val="ka-GE" w:eastAsia="en-GB"/>
        </w:rPr>
      </w:pPr>
    </w:p>
    <w:p w:rsidR="0039513C" w:rsidRPr="00784F36" w:rsidRDefault="0039513C" w:rsidP="00784F36">
      <w:pPr>
        <w:autoSpaceDE w:val="0"/>
        <w:autoSpaceDN w:val="0"/>
        <w:adjustRightInd w:val="0"/>
        <w:spacing w:after="0" w:line="276"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სადოქტორო საგანმანათლებლო პროგრამის კვლევითი კომპონენტი, სადისერტაციო ნაშრომის შესრულებისა და დაცვის გარდა, სავალდებულო წესით ითვალისწინებს:</w:t>
      </w:r>
    </w:p>
    <w:p w:rsidR="0039513C" w:rsidRPr="00784F36" w:rsidRDefault="0039513C" w:rsidP="00784F36">
      <w:pPr>
        <w:pStyle w:val="ListParagraph"/>
        <w:numPr>
          <w:ilvl w:val="0"/>
          <w:numId w:val="22"/>
        </w:numPr>
        <w:autoSpaceDE w:val="0"/>
        <w:autoSpaceDN w:val="0"/>
        <w:adjustRightInd w:val="0"/>
        <w:spacing w:line="276" w:lineRule="auto"/>
        <w:ind w:left="-810" w:right="-900"/>
        <w:jc w:val="both"/>
        <w:rPr>
          <w:rFonts w:ascii="Sylfaen" w:eastAsiaTheme="minorHAnsi" w:hAnsi="Sylfaen" w:cs="Sylfaen"/>
          <w:sz w:val="20"/>
          <w:szCs w:val="20"/>
          <w:lang w:val="ka-GE" w:eastAsia="en-GB"/>
        </w:rPr>
      </w:pPr>
      <w:r w:rsidRPr="00784F36">
        <w:rPr>
          <w:rFonts w:ascii="Sylfaen" w:eastAsiaTheme="minorHAnsi" w:hAnsi="Sylfaen" w:cs="Sylfaen"/>
          <w:sz w:val="20"/>
          <w:szCs w:val="20"/>
          <w:lang w:val="ka-GE" w:eastAsia="en-GB"/>
        </w:rPr>
        <w:t xml:space="preserve"> სამეცნიერო სტატიის პუბლიკაციას რეფერირებად/რეცენზირებად (რაც დასტურდება შესაბამისი საერთაშორისო კლასიფიკატორით ან სხვა საერთაშორისო დოკუმენტით) ელექტრონულ და/ან ბეჭდურ ჟურნალში, საზღვარგარეთ გამოცემულ შესაბამის დარგობრივ საერთაშორისო სამეცნიერო ჟურნალში, ან საზღვარგარეთ გამოცემულ საერთაშორისო კონფერენციის მასალებში (ე. წ. </w:t>
      </w:r>
      <w:proofErr w:type="spellStart"/>
      <w:r w:rsidRPr="00784F36">
        <w:rPr>
          <w:rFonts w:ascii="Sylfaen" w:eastAsiaTheme="minorHAnsi" w:hAnsi="Sylfaen" w:cs="Sylfaen"/>
          <w:sz w:val="20"/>
          <w:szCs w:val="20"/>
          <w:lang w:val="ka-GE" w:eastAsia="en-GB"/>
        </w:rPr>
        <w:t>Proceedings</w:t>
      </w:r>
      <w:proofErr w:type="spellEnd"/>
      <w:r w:rsidRPr="00784F36">
        <w:rPr>
          <w:rFonts w:ascii="Sylfaen" w:eastAsiaTheme="minorHAnsi" w:hAnsi="Sylfaen" w:cs="Sylfaen"/>
          <w:sz w:val="20"/>
          <w:szCs w:val="20"/>
          <w:lang w:val="ka-GE" w:eastAsia="en-GB"/>
        </w:rPr>
        <w:t>); თუ აღნიშნული ჟურნალი შედის  ისეთ სამეცნიერო ჟურნალების ბაზაში, როგორიცაა - (</w:t>
      </w:r>
      <w:proofErr w:type="spellStart"/>
      <w:r w:rsidRPr="00784F36">
        <w:rPr>
          <w:rFonts w:ascii="Sylfaen" w:eastAsiaTheme="minorHAnsi" w:hAnsi="Sylfaen" w:cs="Sylfaen"/>
          <w:sz w:val="20"/>
          <w:szCs w:val="20"/>
          <w:lang w:val="ka-GE" w:eastAsia="en-GB"/>
        </w:rPr>
        <w:t>Thomson</w:t>
      </w:r>
      <w:proofErr w:type="spellEnd"/>
      <w:r w:rsidRPr="00784F36">
        <w:rPr>
          <w:rFonts w:ascii="Sylfaen" w:eastAsiaTheme="minorHAnsi" w:hAnsi="Sylfaen" w:cs="Sylfaen"/>
          <w:sz w:val="20"/>
          <w:szCs w:val="20"/>
          <w:lang w:val="ka-GE" w:eastAsia="en-GB"/>
        </w:rPr>
        <w:t xml:space="preserve"> </w:t>
      </w:r>
      <w:proofErr w:type="spellStart"/>
      <w:r w:rsidRPr="00784F36">
        <w:rPr>
          <w:rFonts w:ascii="Sylfaen" w:eastAsiaTheme="minorHAnsi" w:hAnsi="Sylfaen" w:cs="Sylfaen"/>
          <w:sz w:val="20"/>
          <w:szCs w:val="20"/>
          <w:lang w:val="ka-GE" w:eastAsia="en-GB"/>
        </w:rPr>
        <w:t>Reuters</w:t>
      </w:r>
      <w:proofErr w:type="spellEnd"/>
      <w:r w:rsidRPr="00784F36">
        <w:rPr>
          <w:rFonts w:ascii="Sylfaen" w:eastAsiaTheme="minorHAnsi" w:hAnsi="Sylfaen" w:cs="Sylfaen"/>
          <w:sz w:val="20"/>
          <w:szCs w:val="20"/>
          <w:lang w:val="ka-GE" w:eastAsia="en-GB"/>
        </w:rPr>
        <w:t xml:space="preserve"> </w:t>
      </w:r>
      <w:proofErr w:type="spellStart"/>
      <w:r w:rsidRPr="00784F36">
        <w:rPr>
          <w:rFonts w:ascii="Sylfaen" w:eastAsiaTheme="minorHAnsi" w:hAnsi="Sylfaen" w:cs="Sylfaen"/>
          <w:sz w:val="20"/>
          <w:szCs w:val="20"/>
          <w:lang w:val="ka-GE" w:eastAsia="en-GB"/>
        </w:rPr>
        <w:t>Master</w:t>
      </w:r>
      <w:proofErr w:type="spellEnd"/>
      <w:r w:rsidRPr="00784F36">
        <w:rPr>
          <w:rFonts w:ascii="Sylfaen" w:eastAsiaTheme="minorHAnsi" w:hAnsi="Sylfaen" w:cs="Sylfaen"/>
          <w:sz w:val="20"/>
          <w:szCs w:val="20"/>
          <w:lang w:val="ka-GE" w:eastAsia="en-GB"/>
        </w:rPr>
        <w:t xml:space="preserve"> </w:t>
      </w:r>
      <w:proofErr w:type="spellStart"/>
      <w:r w:rsidRPr="00784F36">
        <w:rPr>
          <w:rFonts w:ascii="Sylfaen" w:eastAsiaTheme="minorHAnsi" w:hAnsi="Sylfaen" w:cs="Sylfaen"/>
          <w:sz w:val="20"/>
          <w:szCs w:val="20"/>
          <w:lang w:val="ka-GE" w:eastAsia="en-GB"/>
        </w:rPr>
        <w:t>Journal</w:t>
      </w:r>
      <w:proofErr w:type="spellEnd"/>
      <w:r w:rsidRPr="00784F36">
        <w:rPr>
          <w:rFonts w:ascii="Sylfaen" w:eastAsiaTheme="minorHAnsi" w:hAnsi="Sylfaen" w:cs="Sylfaen"/>
          <w:sz w:val="20"/>
          <w:szCs w:val="20"/>
          <w:lang w:val="ka-GE" w:eastAsia="en-GB"/>
        </w:rPr>
        <w:t xml:space="preserve"> </w:t>
      </w:r>
      <w:proofErr w:type="spellStart"/>
      <w:r w:rsidRPr="00784F36">
        <w:rPr>
          <w:rFonts w:ascii="Sylfaen" w:eastAsiaTheme="minorHAnsi" w:hAnsi="Sylfaen" w:cs="Sylfaen"/>
          <w:sz w:val="20"/>
          <w:szCs w:val="20"/>
          <w:lang w:val="ka-GE" w:eastAsia="en-GB"/>
        </w:rPr>
        <w:t>List</w:t>
      </w:r>
      <w:proofErr w:type="spellEnd"/>
      <w:r w:rsidRPr="00784F36">
        <w:rPr>
          <w:rFonts w:ascii="Sylfaen" w:eastAsiaTheme="minorHAnsi" w:hAnsi="Sylfaen" w:cs="Sylfaen"/>
          <w:sz w:val="20"/>
          <w:szCs w:val="20"/>
          <w:lang w:val="ka-GE" w:eastAsia="en-GB"/>
        </w:rPr>
        <w:t xml:space="preserve">, </w:t>
      </w:r>
      <w:proofErr w:type="spellStart"/>
      <w:r w:rsidRPr="00784F36">
        <w:rPr>
          <w:rFonts w:ascii="Sylfaen" w:eastAsiaTheme="minorHAnsi" w:hAnsi="Sylfaen" w:cs="Sylfaen"/>
          <w:sz w:val="20"/>
          <w:szCs w:val="20"/>
          <w:lang w:val="ka-GE" w:eastAsia="en-GB"/>
        </w:rPr>
        <w:t>Scopus</w:t>
      </w:r>
      <w:proofErr w:type="spellEnd"/>
      <w:r w:rsidRPr="00784F36">
        <w:rPr>
          <w:rFonts w:ascii="Sylfaen" w:eastAsiaTheme="minorHAnsi" w:hAnsi="Sylfaen" w:cs="Sylfaen"/>
          <w:sz w:val="20"/>
          <w:szCs w:val="20"/>
          <w:lang w:val="ka-GE" w:eastAsia="en-GB"/>
        </w:rPr>
        <w:t xml:space="preserve">, </w:t>
      </w:r>
      <w:proofErr w:type="spellStart"/>
      <w:r w:rsidRPr="00784F36">
        <w:rPr>
          <w:rFonts w:ascii="Sylfaen" w:eastAsiaTheme="minorHAnsi" w:hAnsi="Sylfaen" w:cs="Sylfaen"/>
          <w:sz w:val="20"/>
          <w:szCs w:val="20"/>
          <w:lang w:val="ka-GE" w:eastAsia="en-GB"/>
        </w:rPr>
        <w:t>Ulrich’s</w:t>
      </w:r>
      <w:proofErr w:type="spellEnd"/>
      <w:r w:rsidRPr="00784F36">
        <w:rPr>
          <w:rFonts w:ascii="Sylfaen" w:eastAsiaTheme="minorHAnsi" w:hAnsi="Sylfaen" w:cs="Sylfaen"/>
          <w:sz w:val="20"/>
          <w:szCs w:val="20"/>
          <w:lang w:val="ka-GE" w:eastAsia="en-GB"/>
        </w:rPr>
        <w:t xml:space="preserve"> </w:t>
      </w:r>
      <w:proofErr w:type="spellStart"/>
      <w:r w:rsidRPr="00784F36">
        <w:rPr>
          <w:rFonts w:ascii="Sylfaen" w:eastAsiaTheme="minorHAnsi" w:hAnsi="Sylfaen" w:cs="Sylfaen"/>
          <w:sz w:val="20"/>
          <w:szCs w:val="20"/>
          <w:lang w:val="ka-GE" w:eastAsia="en-GB"/>
        </w:rPr>
        <w:t>Index</w:t>
      </w:r>
      <w:proofErr w:type="spellEnd"/>
      <w:r w:rsidRPr="00784F36">
        <w:rPr>
          <w:rFonts w:ascii="Sylfaen" w:eastAsiaTheme="minorHAnsi" w:hAnsi="Sylfaen" w:cs="Sylfaen"/>
          <w:sz w:val="20"/>
          <w:szCs w:val="20"/>
          <w:lang w:val="ka-GE" w:eastAsia="en-GB"/>
        </w:rPr>
        <w:t xml:space="preserve">, ERIH, </w:t>
      </w:r>
      <w:proofErr w:type="spellStart"/>
      <w:r w:rsidRPr="00784F36">
        <w:rPr>
          <w:rFonts w:ascii="Sylfaen" w:eastAsiaTheme="minorHAnsi" w:hAnsi="Sylfaen" w:cs="Sylfaen"/>
          <w:sz w:val="20"/>
          <w:szCs w:val="20"/>
          <w:lang w:val="ka-GE" w:eastAsia="en-GB"/>
        </w:rPr>
        <w:t>EBSCOHost</w:t>
      </w:r>
      <w:proofErr w:type="spellEnd"/>
      <w:r w:rsidRPr="00784F36">
        <w:rPr>
          <w:rFonts w:ascii="Sylfaen" w:eastAsiaTheme="minorHAnsi" w:hAnsi="Sylfaen" w:cs="Sylfaen"/>
          <w:sz w:val="20"/>
          <w:szCs w:val="20"/>
          <w:lang w:val="ka-GE" w:eastAsia="en-GB"/>
        </w:rPr>
        <w:t xml:space="preserve">, </w:t>
      </w:r>
      <w:proofErr w:type="spellStart"/>
      <w:r w:rsidRPr="00784F36">
        <w:rPr>
          <w:rFonts w:ascii="Sylfaen" w:eastAsiaTheme="minorHAnsi" w:hAnsi="Sylfaen" w:cs="Sylfaen"/>
          <w:sz w:val="20"/>
          <w:szCs w:val="20"/>
          <w:lang w:val="ka-GE" w:eastAsia="en-GB"/>
        </w:rPr>
        <w:t>Latindex</w:t>
      </w:r>
      <w:proofErr w:type="spellEnd"/>
      <w:r w:rsidRPr="00784F36">
        <w:rPr>
          <w:rFonts w:ascii="Sylfaen" w:eastAsiaTheme="minorHAnsi" w:hAnsi="Sylfaen" w:cs="Sylfaen"/>
          <w:sz w:val="20"/>
          <w:szCs w:val="20"/>
          <w:lang w:val="ka-GE" w:eastAsia="en-GB"/>
        </w:rPr>
        <w:t xml:space="preserve"> </w:t>
      </w:r>
      <w:proofErr w:type="spellStart"/>
      <w:r w:rsidRPr="00784F36">
        <w:rPr>
          <w:rFonts w:ascii="Sylfaen" w:eastAsiaTheme="minorHAnsi" w:hAnsi="Sylfaen" w:cs="Sylfaen"/>
          <w:sz w:val="20"/>
          <w:szCs w:val="20"/>
          <w:lang w:val="ka-GE" w:eastAsia="en-GB"/>
        </w:rPr>
        <w:t>Catalogue</w:t>
      </w:r>
      <w:proofErr w:type="spellEnd"/>
      <w:r w:rsidR="00F9168F" w:rsidRPr="00784F36">
        <w:rPr>
          <w:rFonts w:ascii="Sylfaen" w:eastAsiaTheme="minorHAnsi" w:hAnsi="Sylfaen" w:cs="Sylfaen"/>
          <w:sz w:val="20"/>
          <w:szCs w:val="20"/>
          <w:lang w:val="en-US" w:eastAsia="en-GB"/>
        </w:rPr>
        <w:t xml:space="preserve"> etc</w:t>
      </w:r>
      <w:r w:rsidRPr="00784F36">
        <w:rPr>
          <w:rFonts w:ascii="Sylfaen" w:eastAsiaTheme="minorHAnsi" w:hAnsi="Sylfaen" w:cs="Sylfaen"/>
          <w:sz w:val="20"/>
          <w:szCs w:val="20"/>
          <w:lang w:val="ka-GE" w:eastAsia="en-GB"/>
        </w:rPr>
        <w:t xml:space="preserve">), მაშინ ერთიც სამეცნიერო </w:t>
      </w:r>
      <w:r w:rsidR="00AE2A10" w:rsidRPr="00784F36">
        <w:rPr>
          <w:rFonts w:ascii="Sylfaen" w:eastAsiaTheme="minorHAnsi" w:hAnsi="Sylfaen" w:cs="Sylfaen"/>
          <w:sz w:val="20"/>
          <w:szCs w:val="20"/>
          <w:lang w:val="ka-GE" w:eastAsia="en-GB"/>
        </w:rPr>
        <w:t>სტატიის გამოქვეყნებაც</w:t>
      </w:r>
      <w:r w:rsidRPr="00784F36">
        <w:rPr>
          <w:rFonts w:ascii="Sylfaen" w:eastAsiaTheme="minorHAnsi" w:hAnsi="Sylfaen" w:cs="Sylfaen"/>
          <w:sz w:val="20"/>
          <w:szCs w:val="20"/>
          <w:lang w:val="ka-GE" w:eastAsia="en-GB"/>
        </w:rPr>
        <w:t xml:space="preserve"> საკმარისია. </w:t>
      </w:r>
    </w:p>
    <w:p w:rsidR="0039513C" w:rsidRPr="00784F36" w:rsidRDefault="0039513C" w:rsidP="00784F36">
      <w:pPr>
        <w:pStyle w:val="ListParagraph"/>
        <w:numPr>
          <w:ilvl w:val="0"/>
          <w:numId w:val="22"/>
        </w:numPr>
        <w:autoSpaceDE w:val="0"/>
        <w:autoSpaceDN w:val="0"/>
        <w:adjustRightInd w:val="0"/>
        <w:spacing w:line="276" w:lineRule="auto"/>
        <w:ind w:left="-810" w:right="-900"/>
        <w:jc w:val="both"/>
        <w:rPr>
          <w:rFonts w:ascii="Sylfaen" w:eastAsiaTheme="minorHAnsi" w:hAnsi="Sylfaen" w:cs="Sylfaen"/>
          <w:sz w:val="20"/>
          <w:szCs w:val="20"/>
          <w:lang w:val="ka-GE" w:eastAsia="en-GB"/>
        </w:rPr>
      </w:pPr>
      <w:r w:rsidRPr="00784F36">
        <w:rPr>
          <w:rFonts w:ascii="Sylfaen" w:eastAsiaTheme="minorHAnsi" w:hAnsi="Sylfaen" w:cs="Sylfaen"/>
          <w:sz w:val="20"/>
          <w:szCs w:val="20"/>
          <w:lang w:val="ka-GE" w:eastAsia="en-GB"/>
        </w:rPr>
        <w:t>მინიმუმ ერთ საერთაშორისო სამეცნიერო კონფერენციაში მონაწილეობას (პირადად მოხსენების გაკეთებას).</w:t>
      </w:r>
    </w:p>
    <w:p w:rsidR="0039513C" w:rsidRPr="00784F36" w:rsidRDefault="0039513C" w:rsidP="00784F36">
      <w:pPr>
        <w:autoSpaceDE w:val="0"/>
        <w:autoSpaceDN w:val="0"/>
        <w:adjustRightInd w:val="0"/>
        <w:spacing w:after="0" w:line="276"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დოქტორანტს სამეცნიერო სტატია გამოქვეყნებულად ეთვლება, თუ:</w:t>
      </w:r>
    </w:p>
    <w:p w:rsidR="0039513C" w:rsidRPr="00784F36" w:rsidRDefault="0039513C" w:rsidP="00784F36">
      <w:pPr>
        <w:pStyle w:val="ListParagraph"/>
        <w:numPr>
          <w:ilvl w:val="0"/>
          <w:numId w:val="22"/>
        </w:numPr>
        <w:autoSpaceDE w:val="0"/>
        <w:autoSpaceDN w:val="0"/>
        <w:adjustRightInd w:val="0"/>
        <w:spacing w:line="276" w:lineRule="auto"/>
        <w:ind w:left="-810" w:right="-900"/>
        <w:jc w:val="both"/>
        <w:rPr>
          <w:rFonts w:ascii="Sylfaen" w:eastAsiaTheme="minorHAnsi" w:hAnsi="Sylfaen" w:cs="Sylfaen"/>
          <w:sz w:val="20"/>
          <w:szCs w:val="20"/>
          <w:lang w:val="ka-GE" w:eastAsia="en-GB"/>
        </w:rPr>
      </w:pPr>
      <w:r w:rsidRPr="00784F36">
        <w:rPr>
          <w:rFonts w:ascii="Sylfaen" w:eastAsiaTheme="minorHAnsi" w:hAnsi="Sylfaen" w:cs="Sylfaen"/>
          <w:sz w:val="20"/>
          <w:szCs w:val="20"/>
          <w:lang w:val="ka-GE" w:eastAsia="en-GB"/>
        </w:rPr>
        <w:t xml:space="preserve"> დაბეჭდილია ჟურნალის შესაბამისი ტომი (ან გადაცემულია/ჩაშვებულია დასაბეჭდად);</w:t>
      </w:r>
    </w:p>
    <w:p w:rsidR="0039513C" w:rsidRPr="00784F36" w:rsidRDefault="0039513C" w:rsidP="00784F36">
      <w:pPr>
        <w:pStyle w:val="ListParagraph"/>
        <w:numPr>
          <w:ilvl w:val="0"/>
          <w:numId w:val="22"/>
        </w:numPr>
        <w:autoSpaceDE w:val="0"/>
        <w:autoSpaceDN w:val="0"/>
        <w:adjustRightInd w:val="0"/>
        <w:spacing w:line="276" w:lineRule="auto"/>
        <w:ind w:left="-810" w:right="-900"/>
        <w:jc w:val="both"/>
        <w:rPr>
          <w:rFonts w:ascii="Sylfaen" w:eastAsiaTheme="minorHAnsi" w:hAnsi="Sylfaen" w:cs="Sylfaen"/>
          <w:sz w:val="20"/>
          <w:szCs w:val="20"/>
          <w:lang w:val="ka-GE" w:eastAsia="en-GB"/>
        </w:rPr>
      </w:pPr>
      <w:r w:rsidRPr="00784F36">
        <w:rPr>
          <w:rFonts w:ascii="Sylfaen" w:eastAsiaTheme="minorHAnsi" w:hAnsi="Sylfaen" w:cs="Sylfaen"/>
          <w:sz w:val="20"/>
          <w:szCs w:val="20"/>
          <w:lang w:val="ka-GE" w:eastAsia="en-GB"/>
        </w:rPr>
        <w:t>ნაშრომი განთავსებულია ჟურნალის ოფიციალურ ვებ-გვერდზე.</w:t>
      </w:r>
    </w:p>
    <w:p w:rsidR="0039513C" w:rsidRPr="00784F36" w:rsidRDefault="0039513C" w:rsidP="00784F36">
      <w:pPr>
        <w:pStyle w:val="ListParagraph"/>
        <w:numPr>
          <w:ilvl w:val="0"/>
          <w:numId w:val="22"/>
        </w:numPr>
        <w:autoSpaceDE w:val="0"/>
        <w:autoSpaceDN w:val="0"/>
        <w:adjustRightInd w:val="0"/>
        <w:spacing w:line="276" w:lineRule="auto"/>
        <w:ind w:left="-810" w:right="-900"/>
        <w:jc w:val="both"/>
        <w:rPr>
          <w:rFonts w:ascii="Sylfaen" w:eastAsiaTheme="minorHAnsi" w:hAnsi="Sylfaen" w:cs="Sylfaen"/>
          <w:sz w:val="20"/>
          <w:szCs w:val="20"/>
          <w:lang w:val="ka-GE" w:eastAsia="en-GB"/>
        </w:rPr>
      </w:pPr>
      <w:r w:rsidRPr="00784F36">
        <w:rPr>
          <w:rFonts w:ascii="Sylfaen" w:eastAsiaTheme="minorHAnsi" w:hAnsi="Sylfaen" w:cs="Sylfaen"/>
          <w:sz w:val="20"/>
          <w:szCs w:val="20"/>
          <w:lang w:val="ka-GE" w:eastAsia="en-GB"/>
        </w:rPr>
        <w:t xml:space="preserve">სამეცნიერო საბჭოს გადაწყვეტილებით დოქტორანტი თავისუფლდება სამეცნიერო სტატიების გამოქვეყნების ვალდებულებისაგან, თუ მას სადოქტორო თემასთან დაკავშირებით გამოცემული აქვს შესაბამისი მონოგრაფია. </w:t>
      </w:r>
    </w:p>
    <w:p w:rsidR="0039513C" w:rsidRPr="00784F36" w:rsidRDefault="0039513C" w:rsidP="00784F36">
      <w:pPr>
        <w:spacing w:after="240"/>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თუ დოქტორანტს სამეცნიერო სტატია არ აქვს გამოქვეყნებული  ისეთ სამეცნიერო ჟურნალების ბაზაში, როგორიცაა - (</w:t>
      </w:r>
      <w:proofErr w:type="spellStart"/>
      <w:r w:rsidRPr="00784F36">
        <w:rPr>
          <w:rFonts w:ascii="Sylfaen" w:hAnsi="Sylfaen" w:cs="Sylfaen"/>
          <w:sz w:val="20"/>
          <w:szCs w:val="20"/>
          <w:lang w:val="ka-GE" w:eastAsia="en-GB"/>
        </w:rPr>
        <w:t>Thomson</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Reuters</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Master</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Journal</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List</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Scopus</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Ulrich’s</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Index</w:t>
      </w:r>
      <w:proofErr w:type="spellEnd"/>
      <w:r w:rsidRPr="00784F36">
        <w:rPr>
          <w:rFonts w:ascii="Sylfaen" w:hAnsi="Sylfaen" w:cs="Sylfaen"/>
          <w:sz w:val="20"/>
          <w:szCs w:val="20"/>
          <w:lang w:val="ka-GE" w:eastAsia="en-GB"/>
        </w:rPr>
        <w:t xml:space="preserve">, ERIH, </w:t>
      </w:r>
      <w:proofErr w:type="spellStart"/>
      <w:r w:rsidRPr="00784F36">
        <w:rPr>
          <w:rFonts w:ascii="Sylfaen" w:hAnsi="Sylfaen" w:cs="Sylfaen"/>
          <w:sz w:val="20"/>
          <w:szCs w:val="20"/>
          <w:lang w:val="ka-GE" w:eastAsia="en-GB"/>
        </w:rPr>
        <w:t>EBSCOHost</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Latindex</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Catalogue</w:t>
      </w:r>
      <w:proofErr w:type="spellEnd"/>
      <w:r w:rsidR="00F9168F" w:rsidRPr="00784F36">
        <w:rPr>
          <w:rFonts w:ascii="Sylfaen" w:hAnsi="Sylfaen" w:cs="Sylfaen"/>
          <w:sz w:val="20"/>
          <w:szCs w:val="20"/>
          <w:lang w:eastAsia="en-GB"/>
        </w:rPr>
        <w:t xml:space="preserve"> etc</w:t>
      </w:r>
      <w:r w:rsidRPr="00784F36">
        <w:rPr>
          <w:rFonts w:ascii="Sylfaen" w:hAnsi="Sylfaen" w:cs="Sylfaen"/>
          <w:sz w:val="20"/>
          <w:szCs w:val="20"/>
          <w:lang w:val="ka-GE" w:eastAsia="en-GB"/>
        </w:rPr>
        <w:t xml:space="preserve">), მაშინ უნდა წარმოადგინოს უცხოელი პროფესორის რეცენზია რომელიმე სამეცნიერო სტატიაზე ან სადისერტაციო ნაშრომის ავტორეფერატზე. </w:t>
      </w:r>
    </w:p>
    <w:p w:rsidR="00720573" w:rsidRPr="00784F36" w:rsidRDefault="00720573" w:rsidP="00784F36">
      <w:pPr>
        <w:spacing w:after="0" w:line="240" w:lineRule="auto"/>
        <w:ind w:left="-810" w:right="-900"/>
        <w:jc w:val="both"/>
        <w:rPr>
          <w:rFonts w:ascii="Sylfaen" w:hAnsi="Sylfaen" w:cs="Arial"/>
          <w:bCs/>
          <w:iCs/>
          <w:sz w:val="20"/>
          <w:szCs w:val="20"/>
          <w:lang w:val="ka-GE"/>
        </w:rPr>
      </w:pPr>
    </w:p>
    <w:p w:rsidR="00720573" w:rsidRPr="00784F36" w:rsidRDefault="000D4248" w:rsidP="00784F36">
      <w:pPr>
        <w:widowControl w:val="0"/>
        <w:autoSpaceDE w:val="0"/>
        <w:autoSpaceDN w:val="0"/>
        <w:adjustRightInd w:val="0"/>
        <w:spacing w:after="0" w:line="240" w:lineRule="auto"/>
        <w:ind w:left="-810" w:right="-900"/>
        <w:jc w:val="both"/>
        <w:rPr>
          <w:rFonts w:ascii="Sylfaen" w:hAnsi="Sylfaen"/>
          <w:b/>
          <w:noProof/>
          <w:color w:val="C00000"/>
          <w:sz w:val="20"/>
          <w:szCs w:val="20"/>
          <w:lang w:val="ka-GE"/>
        </w:rPr>
      </w:pPr>
      <w:r w:rsidRPr="00784F36">
        <w:rPr>
          <w:rFonts w:ascii="Sylfaen" w:hAnsi="Sylfaen"/>
          <w:b/>
          <w:noProof/>
          <w:color w:val="C00000"/>
          <w:sz w:val="20"/>
          <w:szCs w:val="20"/>
          <w:lang w:val="ka-GE"/>
        </w:rPr>
        <w:t xml:space="preserve">სოციალურ მეცნიერებათა </w:t>
      </w:r>
      <w:r w:rsidR="00720573" w:rsidRPr="00784F36">
        <w:rPr>
          <w:rFonts w:ascii="Sylfaen" w:hAnsi="Sylfaen"/>
          <w:b/>
          <w:noProof/>
          <w:color w:val="C00000"/>
          <w:sz w:val="20"/>
          <w:szCs w:val="20"/>
          <w:lang w:val="ka-GE"/>
        </w:rPr>
        <w:t>სადოქტორო საგანმანათლებლო პროგრამის  სამეცნიერო-კვლევითი კომპონენტი და მისი შეფასების სისტემა (120 ECTS)</w:t>
      </w: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დოქტორანტურის სამეცნიერო-კვლევითი კომპონენტია სადისერტაციო ნაშრომი (დისერტაცია), რომლის შესრულება დასტურდება სადისერტაციო ნაშრომის წარმოდგენითა და დაცვით (პრეზენტაციით, სამეცნიერო დისკუსიით).</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დისერტაცია უნდა წარმოადგენდეს დოქტორანტის დამოუკიდებელი სამეცნიერო-კვლევითი მუშაობის შედეგს. დისერტაცია უნდა ასახავდეს თეორიული და/ან ემპირიული კვლევის მეცნიერულად დასაბუთებულ შედეგებს და/ან წყვეტდეს აქტუალურ სამეცნიერო პრობლემას, ახასიათებდეს მეცნიერული სიახლე და წვლილი შეჰქონდეს </w:t>
      </w:r>
      <w:r w:rsidR="003C788C" w:rsidRPr="00784F36">
        <w:rPr>
          <w:rFonts w:ascii="Sylfaen" w:hAnsi="Sylfaen" w:cs="Sylfaen"/>
          <w:sz w:val="20"/>
          <w:szCs w:val="20"/>
          <w:lang w:val="ka-GE" w:eastAsia="en-GB"/>
        </w:rPr>
        <w:t>სოციალურ მეცნ</w:t>
      </w:r>
      <w:r w:rsidR="00810E2D" w:rsidRPr="00784F36">
        <w:rPr>
          <w:rFonts w:ascii="Sylfaen" w:hAnsi="Sylfaen" w:cs="Sylfaen"/>
          <w:sz w:val="20"/>
          <w:szCs w:val="20"/>
          <w:lang w:val="ka-GE" w:eastAsia="en-GB"/>
        </w:rPr>
        <w:t>ი</w:t>
      </w:r>
      <w:r w:rsidR="003C788C" w:rsidRPr="00784F36">
        <w:rPr>
          <w:rFonts w:ascii="Sylfaen" w:hAnsi="Sylfaen" w:cs="Sylfaen"/>
          <w:sz w:val="20"/>
          <w:szCs w:val="20"/>
          <w:lang w:val="ka-GE" w:eastAsia="en-GB"/>
        </w:rPr>
        <w:t xml:space="preserve">ერებათა </w:t>
      </w:r>
      <w:r w:rsidRPr="00784F36">
        <w:rPr>
          <w:rFonts w:ascii="Sylfaen" w:hAnsi="Sylfaen" w:cs="Sylfaen"/>
          <w:sz w:val="20"/>
          <w:szCs w:val="20"/>
          <w:lang w:val="ka-GE" w:eastAsia="en-GB"/>
        </w:rPr>
        <w:t xml:space="preserve"> განვითარებაში.</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lastRenderedPageBreak/>
        <w:t xml:space="preserve">დისერტაციაზე მუშაობა ძირითადად მიმდინარეობს </w:t>
      </w:r>
      <w:r w:rsidRPr="00784F36">
        <w:rPr>
          <w:rFonts w:ascii="Sylfaen" w:hAnsi="Sylfaen" w:cs="Sylfaen" w:hint="eastAsia"/>
          <w:sz w:val="20"/>
          <w:szCs w:val="20"/>
          <w:lang w:val="ka-GE" w:eastAsia="en-GB"/>
        </w:rPr>
        <w:t>ხელმძღვანელ</w:t>
      </w:r>
      <w:r w:rsidRPr="00784F36">
        <w:rPr>
          <w:rFonts w:ascii="Sylfaen" w:hAnsi="Sylfaen" w:cs="Sylfaen"/>
          <w:sz w:val="20"/>
          <w:szCs w:val="20"/>
          <w:lang w:val="ka-GE" w:eastAsia="en-GB"/>
        </w:rPr>
        <w:t>ობით განხორციელებული კვლევისა და დოქტორანტის დამოუკიდებელი მუშაობის ფორმატში. დამოუკიდებელი მუშაობა ხორციელდება კვლევითი საქმიანობის სახით და ძირითადად კონცენტრირებულია მინიმალური ხელშეწყობის პირობებში მეცნიერულ თვითგანვითარებაზე.</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დოქტორანტურის საგანმანათლებლო პროგრამის სამეცნიერო-კვლევითი კომპონენტის შეფასება წარმოებს ,,უმაღლესი საგანმანათლებლო პროგრამების კრედიტებით გაანგარიშების წესის </w:t>
      </w:r>
      <w:proofErr w:type="spellStart"/>
      <w:r w:rsidRPr="00784F36">
        <w:rPr>
          <w:rFonts w:ascii="Sylfaen" w:hAnsi="Sylfaen" w:cs="Sylfaen"/>
          <w:sz w:val="20"/>
          <w:szCs w:val="20"/>
          <w:lang w:val="ka-GE" w:eastAsia="en-GB"/>
        </w:rPr>
        <w:t>შესახებ“</w:t>
      </w:r>
      <w:proofErr w:type="spellEnd"/>
      <w:r w:rsidRPr="00784F36">
        <w:rPr>
          <w:rFonts w:ascii="Sylfaen" w:hAnsi="Sylfaen" w:cs="Sylfaen"/>
          <w:sz w:val="20"/>
          <w:szCs w:val="20"/>
          <w:lang w:val="ka-GE" w:eastAsia="en-GB"/>
        </w:rPr>
        <w:t xml:space="preserve"> საქართველოს განათლებისა და მეცნიერების მინისტრის 2007 წლის 5 იანვრის N3 ბრძანებით დამტკიცებული შეფასების სისტემის შესაბამისად. </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დისერტაცია ფასდება იმავე ან მომდევნო სემესტრში, რომელშიც დოქტორანტი დაასრულებს მასზე მუშაობას. ამასთან, დისერტაცია ფასდება ერთჯერადად, დასკვნითი შეფასებით. დისერტაციის დაცვა წარმოებს სადისერტაციო </w:t>
      </w:r>
      <w:r w:rsidR="0045616F" w:rsidRPr="00784F36">
        <w:rPr>
          <w:rFonts w:ascii="Sylfaen" w:hAnsi="Sylfaen" w:cs="Sylfaen"/>
          <w:sz w:val="20"/>
          <w:szCs w:val="20"/>
          <w:lang w:val="ka-GE" w:eastAsia="en-GB"/>
        </w:rPr>
        <w:t>საბჭოს</w:t>
      </w:r>
      <w:r w:rsidRPr="00784F36">
        <w:rPr>
          <w:rFonts w:ascii="Sylfaen" w:hAnsi="Sylfaen" w:cs="Sylfaen"/>
          <w:sz w:val="20"/>
          <w:szCs w:val="20"/>
          <w:lang w:val="ka-GE" w:eastAsia="en-GB"/>
        </w:rPr>
        <w:t xml:space="preserve"> სხდომაზე საჯაროდ. დისერტაციის შესაფასებლად სადისერტაციო </w:t>
      </w:r>
      <w:r w:rsidR="0045616F" w:rsidRPr="00784F36">
        <w:rPr>
          <w:rFonts w:ascii="Sylfaen" w:hAnsi="Sylfaen" w:cs="Sylfaen"/>
          <w:sz w:val="20"/>
          <w:szCs w:val="20"/>
          <w:lang w:val="ka-GE" w:eastAsia="en-GB"/>
        </w:rPr>
        <w:t>საბჭო</w:t>
      </w:r>
      <w:r w:rsidRPr="00784F36">
        <w:rPr>
          <w:rFonts w:ascii="Sylfaen" w:hAnsi="Sylfaen" w:cs="Sylfaen"/>
          <w:sz w:val="20"/>
          <w:szCs w:val="20"/>
          <w:lang w:val="ka-GE" w:eastAsia="en-GB"/>
        </w:rPr>
        <w:t xml:space="preserve"> გადაწყვეტილებას იღებს დახურულ დასკვნით სხდომაზე</w:t>
      </w:r>
      <w:r w:rsidR="00AE2A10" w:rsidRPr="00784F36">
        <w:rPr>
          <w:rFonts w:ascii="Sylfaen" w:hAnsi="Sylfaen" w:cs="Sylfaen"/>
          <w:sz w:val="20"/>
          <w:szCs w:val="20"/>
          <w:lang w:val="ka-GE" w:eastAsia="en-GB"/>
        </w:rPr>
        <w:t xml:space="preserve">. </w:t>
      </w:r>
      <w:r w:rsidRPr="00784F36">
        <w:rPr>
          <w:rFonts w:ascii="Sylfaen" w:hAnsi="Sylfaen" w:cs="Sylfaen"/>
          <w:sz w:val="20"/>
          <w:szCs w:val="20"/>
          <w:lang w:val="ka-GE" w:eastAsia="en-GB"/>
        </w:rPr>
        <w:t xml:space="preserve">სადისერტაციო </w:t>
      </w:r>
      <w:r w:rsidR="0045616F" w:rsidRPr="00784F36">
        <w:rPr>
          <w:rFonts w:ascii="Sylfaen" w:hAnsi="Sylfaen" w:cs="Sylfaen"/>
          <w:sz w:val="20"/>
          <w:szCs w:val="20"/>
          <w:lang w:val="ka-GE" w:eastAsia="en-GB"/>
        </w:rPr>
        <w:t>საბჭოს</w:t>
      </w:r>
      <w:r w:rsidRPr="00784F36">
        <w:rPr>
          <w:rFonts w:ascii="Sylfaen" w:hAnsi="Sylfaen" w:cs="Sylfaen"/>
          <w:sz w:val="20"/>
          <w:szCs w:val="20"/>
          <w:lang w:val="ka-GE" w:eastAsia="en-GB"/>
        </w:rPr>
        <w:t xml:space="preserve"> თითოეული წევრი სადისერტაციო ნაშრომს აფასებს კონფიდენციალურად, 100 ქულიანი სისტემით, შედეგის მიღწევის დადგენილი მეთოდებისა და კრიტერიუმების შესაბამისად. სადისერტაციო </w:t>
      </w:r>
      <w:r w:rsidR="0045616F" w:rsidRPr="00784F36">
        <w:rPr>
          <w:rFonts w:ascii="Sylfaen" w:hAnsi="Sylfaen" w:cs="Sylfaen"/>
          <w:sz w:val="20"/>
          <w:szCs w:val="20"/>
          <w:lang w:val="ka-GE" w:eastAsia="en-GB"/>
        </w:rPr>
        <w:t>საბჭოს</w:t>
      </w:r>
      <w:r w:rsidRPr="00784F36">
        <w:rPr>
          <w:rFonts w:ascii="Sylfaen" w:hAnsi="Sylfaen" w:cs="Sylfaen"/>
          <w:sz w:val="20"/>
          <w:szCs w:val="20"/>
          <w:lang w:val="ka-GE" w:eastAsia="en-GB"/>
        </w:rPr>
        <w:t xml:space="preserve"> წევრთა შეფასების საფუძველზე განისაზღვრება საბოლოო ქულა - საშუალო არითმეტიკული (მიღებული ქულების ჯამი გაყოფილი კომისიის წევრთა რაოდენობაზე), რომელსაც შეეფარდება ლათინურ</w:t>
      </w:r>
      <w:r w:rsidR="00DF2650" w:rsidRPr="00784F36">
        <w:rPr>
          <w:rFonts w:ascii="Sylfaen" w:hAnsi="Sylfaen" w:cs="Sylfaen"/>
          <w:sz w:val="20"/>
          <w:szCs w:val="20"/>
          <w:lang w:val="ka-GE" w:eastAsia="en-GB"/>
        </w:rPr>
        <w:t>ი</w:t>
      </w:r>
      <w:r w:rsidRPr="00784F36">
        <w:rPr>
          <w:rFonts w:ascii="Sylfaen" w:hAnsi="Sylfaen" w:cs="Sylfaen"/>
          <w:sz w:val="20"/>
          <w:szCs w:val="20"/>
          <w:lang w:val="ka-GE" w:eastAsia="en-GB"/>
        </w:rPr>
        <w:t xml:space="preserve"> </w:t>
      </w:r>
      <w:r w:rsidR="00AE2A10" w:rsidRPr="00784F36">
        <w:rPr>
          <w:rFonts w:ascii="Sylfaen" w:hAnsi="Sylfaen" w:cs="Sylfaen"/>
          <w:sz w:val="20"/>
          <w:szCs w:val="20"/>
          <w:lang w:val="ka-GE" w:eastAsia="en-GB"/>
        </w:rPr>
        <w:t>შეფასება</w:t>
      </w:r>
      <w:r w:rsidRPr="00784F36">
        <w:rPr>
          <w:rFonts w:ascii="Sylfaen" w:hAnsi="Sylfaen" w:cs="Sylfaen"/>
          <w:sz w:val="20"/>
          <w:szCs w:val="20"/>
          <w:lang w:val="ka-GE" w:eastAsia="en-GB"/>
        </w:rPr>
        <w:t>.  დისერტაციის საბოლოო შეფასება გასაჩივრებას არ ექვემდებარება.</w:t>
      </w: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დისერტაციის შეფასებისთვის გამოიყენება ხუთი დადებითი და ორი უარყოფითი შეფასება.</w:t>
      </w:r>
    </w:p>
    <w:p w:rsidR="00720573" w:rsidRPr="00784F36" w:rsidRDefault="00720573" w:rsidP="00784F36">
      <w:pPr>
        <w:spacing w:after="0" w:line="240" w:lineRule="auto"/>
        <w:ind w:left="-810" w:right="-900"/>
        <w:jc w:val="both"/>
        <w:rPr>
          <w:rFonts w:ascii="Sylfaen" w:hAnsi="Sylfaen"/>
          <w:noProof/>
          <w:sz w:val="20"/>
          <w:szCs w:val="20"/>
          <w:lang w:val="ka-GE"/>
        </w:rPr>
      </w:pPr>
    </w:p>
    <w:p w:rsidR="00720573" w:rsidRPr="00784F36" w:rsidRDefault="00720573" w:rsidP="00784F36">
      <w:pPr>
        <w:spacing w:after="0" w:line="240" w:lineRule="auto"/>
        <w:ind w:left="-810" w:right="-900"/>
        <w:jc w:val="both"/>
        <w:rPr>
          <w:rFonts w:ascii="Sylfaen" w:hAnsi="Sylfaen"/>
          <w:b/>
          <w:sz w:val="20"/>
          <w:szCs w:val="20"/>
          <w:lang w:val="ka-GE"/>
        </w:rPr>
      </w:pPr>
      <w:r w:rsidRPr="00784F36">
        <w:rPr>
          <w:rFonts w:ascii="Sylfaen" w:hAnsi="Sylfaen"/>
          <w:b/>
          <w:noProof/>
          <w:sz w:val="20"/>
          <w:szCs w:val="20"/>
          <w:lang w:val="ka-GE"/>
        </w:rPr>
        <w:t xml:space="preserve">დისერტაციის </w:t>
      </w:r>
      <w:r w:rsidRPr="00784F36">
        <w:rPr>
          <w:rFonts w:ascii="Sylfaen" w:hAnsi="Sylfaen"/>
          <w:b/>
          <w:sz w:val="20"/>
          <w:szCs w:val="20"/>
          <w:lang w:val="ka-GE"/>
        </w:rPr>
        <w:t>დადებითი შეფასება წარმოებს შემდეგი სისტემის მიხედვით:</w:t>
      </w:r>
    </w:p>
    <w:p w:rsidR="00720573" w:rsidRPr="00784F36" w:rsidRDefault="00720573" w:rsidP="00784F36">
      <w:pPr>
        <w:spacing w:after="0" w:line="240" w:lineRule="auto"/>
        <w:ind w:left="-810" w:right="-900"/>
        <w:jc w:val="both"/>
        <w:rPr>
          <w:rFonts w:ascii="Sylfaen" w:hAnsi="Sylfaen"/>
          <w:b/>
          <w:sz w:val="20"/>
          <w:szCs w:val="20"/>
          <w:lang w:val="ka-GE"/>
        </w:rPr>
      </w:pPr>
    </w:p>
    <w:tbl>
      <w:tblPr>
        <w:tblW w:w="13892" w:type="dxa"/>
        <w:tblCellSpacing w:w="20" w:type="dxa"/>
        <w:tblInd w:w="178"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tblPr>
      <w:tblGrid>
        <w:gridCol w:w="3261"/>
        <w:gridCol w:w="6662"/>
        <w:gridCol w:w="3969"/>
      </w:tblGrid>
      <w:tr w:rsidR="00720573" w:rsidRPr="00784F36" w:rsidTr="000D4248">
        <w:trPr>
          <w:trHeight w:val="207"/>
          <w:tblCellSpacing w:w="20" w:type="dxa"/>
        </w:trPr>
        <w:tc>
          <w:tcPr>
            <w:tcW w:w="3201" w:type="dxa"/>
            <w:tcBorders>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ფრიადი</w:t>
            </w:r>
            <w:proofErr w:type="spellEnd"/>
            <w:r w:rsidRPr="001A4B93">
              <w:rPr>
                <w:rFonts w:ascii="Sylfaen" w:hAnsi="Sylfaen" w:cs="Sylfaen"/>
                <w:sz w:val="20"/>
                <w:szCs w:val="20"/>
                <w:lang w:val="ka-GE" w:eastAsia="en-GB"/>
              </w:rPr>
              <w:t xml:space="preserve"> (summa cum laude) </w:t>
            </w:r>
          </w:p>
        </w:tc>
        <w:tc>
          <w:tcPr>
            <w:tcW w:w="6622" w:type="dxa"/>
            <w:tcBorders>
              <w:left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შესანიშნავი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ნაშრომი</w:t>
            </w:r>
            <w:proofErr w:type="spellEnd"/>
          </w:p>
        </w:tc>
        <w:tc>
          <w:tcPr>
            <w:tcW w:w="3909" w:type="dxa"/>
            <w:tcBorders>
              <w:lef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მაქსიმალური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შეფასების</w:t>
            </w:r>
            <w:proofErr w:type="spellEnd"/>
            <w:r w:rsidRPr="001A4B93">
              <w:rPr>
                <w:rFonts w:ascii="Sylfaen" w:hAnsi="Sylfaen" w:cs="Sylfaen"/>
                <w:sz w:val="20"/>
                <w:szCs w:val="20"/>
                <w:lang w:val="ka-GE" w:eastAsia="en-GB"/>
              </w:rPr>
              <w:t xml:space="preserve"> 91%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მეტი</w:t>
            </w:r>
            <w:proofErr w:type="spellEnd"/>
          </w:p>
        </w:tc>
      </w:tr>
      <w:tr w:rsidR="00720573" w:rsidRPr="00784F36" w:rsidTr="000D4248">
        <w:trPr>
          <w:trHeight w:val="207"/>
          <w:tblCellSpacing w:w="20" w:type="dxa"/>
        </w:trPr>
        <w:tc>
          <w:tcPr>
            <w:tcW w:w="3201" w:type="dxa"/>
            <w:tcBorders>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ძალიან</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კარგი</w:t>
            </w:r>
            <w:proofErr w:type="spellEnd"/>
            <w:r w:rsidRPr="001A4B93">
              <w:rPr>
                <w:rFonts w:ascii="Sylfaen" w:hAnsi="Sylfaen" w:cs="Sylfaen"/>
                <w:sz w:val="20"/>
                <w:szCs w:val="20"/>
                <w:lang w:val="ka-GE" w:eastAsia="en-GB"/>
              </w:rPr>
              <w:t xml:space="preserve"> (magna cum laude) </w:t>
            </w:r>
          </w:p>
        </w:tc>
        <w:tc>
          <w:tcPr>
            <w:tcW w:w="6622" w:type="dxa"/>
            <w:tcBorders>
              <w:left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შედეგი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რომელიც</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წაყენებულ</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მოთხოვნებს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ყოველმხრივ</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აღემატება</w:t>
            </w:r>
            <w:proofErr w:type="spellEnd"/>
          </w:p>
        </w:tc>
        <w:tc>
          <w:tcPr>
            <w:tcW w:w="3909" w:type="dxa"/>
            <w:tcBorders>
              <w:lef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მაქსიმალური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შეფასების</w:t>
            </w:r>
            <w:proofErr w:type="spellEnd"/>
            <w:r w:rsidRPr="001A4B93">
              <w:rPr>
                <w:rFonts w:ascii="Sylfaen" w:hAnsi="Sylfaen" w:cs="Sylfaen"/>
                <w:sz w:val="20"/>
                <w:szCs w:val="20"/>
                <w:lang w:val="ka-GE" w:eastAsia="en-GB"/>
              </w:rPr>
              <w:t xml:space="preserve"> 81-90%</w:t>
            </w:r>
          </w:p>
        </w:tc>
      </w:tr>
      <w:tr w:rsidR="00720573" w:rsidRPr="00784F36" w:rsidTr="000D4248">
        <w:trPr>
          <w:trHeight w:val="207"/>
          <w:tblCellSpacing w:w="20" w:type="dxa"/>
        </w:trPr>
        <w:tc>
          <w:tcPr>
            <w:tcW w:w="3201" w:type="dxa"/>
            <w:tcBorders>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კარგი</w:t>
            </w:r>
            <w:proofErr w:type="spellEnd"/>
            <w:r w:rsidRPr="001A4B93">
              <w:rPr>
                <w:rFonts w:ascii="Sylfaen" w:hAnsi="Sylfaen" w:cs="Sylfaen"/>
                <w:sz w:val="20"/>
                <w:szCs w:val="20"/>
                <w:lang w:val="ka-GE" w:eastAsia="en-GB"/>
              </w:rPr>
              <w:t xml:space="preserve"> (cum laude) </w:t>
            </w:r>
          </w:p>
        </w:tc>
        <w:tc>
          <w:tcPr>
            <w:tcW w:w="6622" w:type="dxa"/>
            <w:tcBorders>
              <w:left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შედეგი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რომელიც</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წაყენებულ</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მოთხოვნებს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აღემატება</w:t>
            </w:r>
            <w:proofErr w:type="spellEnd"/>
          </w:p>
        </w:tc>
        <w:tc>
          <w:tcPr>
            <w:tcW w:w="3909" w:type="dxa"/>
            <w:tcBorders>
              <w:lef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მაქსიმალური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შეფასების</w:t>
            </w:r>
            <w:proofErr w:type="spellEnd"/>
            <w:r w:rsidRPr="001A4B93">
              <w:rPr>
                <w:rFonts w:ascii="Sylfaen" w:hAnsi="Sylfaen" w:cs="Sylfaen"/>
                <w:sz w:val="20"/>
                <w:szCs w:val="20"/>
                <w:lang w:val="ka-GE" w:eastAsia="en-GB"/>
              </w:rPr>
              <w:t xml:space="preserve"> 71-80%</w:t>
            </w:r>
          </w:p>
        </w:tc>
      </w:tr>
      <w:tr w:rsidR="00720573" w:rsidRPr="00784F36" w:rsidTr="000D4248">
        <w:trPr>
          <w:trHeight w:val="207"/>
          <w:tblCellSpacing w:w="20" w:type="dxa"/>
        </w:trPr>
        <w:tc>
          <w:tcPr>
            <w:tcW w:w="3201" w:type="dxa"/>
            <w:tcBorders>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საშუალო</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bene</w:t>
            </w:r>
            <w:proofErr w:type="spellEnd"/>
            <w:r w:rsidRPr="001A4B93">
              <w:rPr>
                <w:rFonts w:ascii="Sylfaen" w:hAnsi="Sylfaen" w:cs="Sylfaen"/>
                <w:sz w:val="20"/>
                <w:szCs w:val="20"/>
                <w:lang w:val="ka-GE" w:eastAsia="en-GB"/>
              </w:rPr>
              <w:t xml:space="preserve">) </w:t>
            </w:r>
          </w:p>
        </w:tc>
        <w:tc>
          <w:tcPr>
            <w:tcW w:w="6622" w:type="dxa"/>
            <w:tcBorders>
              <w:left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საშუალო</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დონის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ნაშრომი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რომელიც</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წაყენებულ</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ძირითად</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მოთხოვნებს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აკმაყოფილებს</w:t>
            </w:r>
            <w:proofErr w:type="spellEnd"/>
          </w:p>
        </w:tc>
        <w:tc>
          <w:tcPr>
            <w:tcW w:w="3909" w:type="dxa"/>
            <w:tcBorders>
              <w:lef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მაქსიმალური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შეფასების</w:t>
            </w:r>
            <w:proofErr w:type="spellEnd"/>
            <w:r w:rsidRPr="001A4B93">
              <w:rPr>
                <w:rFonts w:ascii="Sylfaen" w:hAnsi="Sylfaen" w:cs="Sylfaen"/>
                <w:sz w:val="20"/>
                <w:szCs w:val="20"/>
                <w:lang w:val="ka-GE" w:eastAsia="en-GB"/>
              </w:rPr>
              <w:t xml:space="preserve"> 61-70%</w:t>
            </w:r>
          </w:p>
        </w:tc>
      </w:tr>
      <w:tr w:rsidR="00720573" w:rsidRPr="00784F36" w:rsidTr="000D4248">
        <w:trPr>
          <w:trHeight w:val="207"/>
          <w:tblCellSpacing w:w="20" w:type="dxa"/>
        </w:trPr>
        <w:tc>
          <w:tcPr>
            <w:tcW w:w="3201" w:type="dxa"/>
            <w:tcBorders>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დამაკმაყოფილებელი</w:t>
            </w:r>
            <w:proofErr w:type="spellEnd"/>
            <w:r w:rsidRPr="001A4B93">
              <w:rPr>
                <w:rFonts w:ascii="Sylfaen" w:hAnsi="Sylfaen" w:cs="Sylfaen"/>
                <w:sz w:val="20"/>
                <w:szCs w:val="20"/>
                <w:lang w:val="ka-GE" w:eastAsia="en-GB"/>
              </w:rPr>
              <w:t xml:space="preserve"> (rite) </w:t>
            </w:r>
          </w:p>
        </w:tc>
        <w:tc>
          <w:tcPr>
            <w:tcW w:w="6622" w:type="dxa"/>
            <w:tcBorders>
              <w:left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შედეგი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რომელიც</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ხარვეზების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მიუხედავად</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წაყენებულ</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მოთხოვნებს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მაინც</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აკმაყოფილებს</w:t>
            </w:r>
            <w:proofErr w:type="spellEnd"/>
          </w:p>
        </w:tc>
        <w:tc>
          <w:tcPr>
            <w:tcW w:w="3909" w:type="dxa"/>
            <w:tcBorders>
              <w:lef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მაქსიმალური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შეფასების</w:t>
            </w:r>
            <w:proofErr w:type="spellEnd"/>
            <w:r w:rsidRPr="001A4B93">
              <w:rPr>
                <w:rFonts w:ascii="Sylfaen" w:hAnsi="Sylfaen" w:cs="Sylfaen"/>
                <w:sz w:val="20"/>
                <w:szCs w:val="20"/>
                <w:lang w:val="ka-GE" w:eastAsia="en-GB"/>
              </w:rPr>
              <w:t xml:space="preserve"> 51-60%</w:t>
            </w:r>
          </w:p>
        </w:tc>
      </w:tr>
    </w:tbl>
    <w:p w:rsidR="00720573" w:rsidRPr="00784F36" w:rsidRDefault="00720573" w:rsidP="00784F36">
      <w:pPr>
        <w:pStyle w:val="HTMLPreformatted"/>
        <w:ind w:left="-810" w:right="-900"/>
        <w:jc w:val="both"/>
        <w:rPr>
          <w:rFonts w:ascii="Sylfaen" w:hAnsi="Sylfaen"/>
          <w:sz w:val="20"/>
          <w:szCs w:val="20"/>
          <w:lang w:val="ka-GE"/>
        </w:rPr>
      </w:pPr>
    </w:p>
    <w:p w:rsidR="00720573" w:rsidRPr="00784F36" w:rsidRDefault="00720573" w:rsidP="00784F36">
      <w:pPr>
        <w:pStyle w:val="HTMLPreformatted"/>
        <w:ind w:left="-810" w:right="-900"/>
        <w:jc w:val="both"/>
        <w:rPr>
          <w:rFonts w:ascii="Sylfaen" w:eastAsia="Calibri" w:hAnsi="Sylfaen" w:cs="Times New Roman"/>
          <w:sz w:val="20"/>
          <w:szCs w:val="20"/>
          <w:lang w:val="ka-GE"/>
        </w:rPr>
      </w:pPr>
      <w:r w:rsidRPr="00784F36">
        <w:rPr>
          <w:rFonts w:ascii="Sylfaen" w:hAnsi="Sylfaen"/>
          <w:sz w:val="20"/>
          <w:szCs w:val="20"/>
          <w:lang w:val="ka-GE"/>
        </w:rPr>
        <w:t xml:space="preserve">დადებითი </w:t>
      </w:r>
      <w:r w:rsidRPr="00784F36">
        <w:rPr>
          <w:rFonts w:ascii="Sylfaen" w:hAnsi="Sylfaen"/>
          <w:noProof/>
          <w:sz w:val="20"/>
          <w:szCs w:val="20"/>
          <w:lang w:val="ka-GE"/>
        </w:rPr>
        <w:t xml:space="preserve">შეფასების მიღების შემთხვევაში დოქტორანტს ენიჭება </w:t>
      </w:r>
      <w:r w:rsidR="000D4248" w:rsidRPr="00784F36">
        <w:rPr>
          <w:rFonts w:ascii="Sylfaen" w:eastAsia="Calibri" w:hAnsi="Sylfaen" w:cs="Times New Roman"/>
          <w:sz w:val="20"/>
          <w:szCs w:val="20"/>
          <w:lang w:val="ka-GE"/>
        </w:rPr>
        <w:t xml:space="preserve">სოციალურ მეცნიერებათა </w:t>
      </w:r>
      <w:r w:rsidRPr="00784F36">
        <w:rPr>
          <w:rFonts w:ascii="Sylfaen" w:eastAsia="Calibri" w:hAnsi="Sylfaen" w:cs="Times New Roman"/>
          <w:sz w:val="20"/>
          <w:szCs w:val="20"/>
          <w:lang w:val="ka-GE"/>
        </w:rPr>
        <w:t xml:space="preserve">დოქტორის აკადემიური ხარისხი. </w:t>
      </w:r>
    </w:p>
    <w:p w:rsidR="00720573" w:rsidRPr="00784F36" w:rsidRDefault="00720573" w:rsidP="00784F36">
      <w:pPr>
        <w:pStyle w:val="HTMLPreformatted"/>
        <w:ind w:left="-810" w:right="-900"/>
        <w:jc w:val="both"/>
        <w:rPr>
          <w:rFonts w:ascii="Sylfaen" w:hAnsi="Sylfaen"/>
          <w:sz w:val="20"/>
          <w:szCs w:val="20"/>
          <w:lang w:val="ka-GE"/>
        </w:rPr>
      </w:pPr>
    </w:p>
    <w:p w:rsidR="00720573" w:rsidRPr="00784F36" w:rsidRDefault="00720573" w:rsidP="00784F36">
      <w:pPr>
        <w:pStyle w:val="HTMLPreformatted"/>
        <w:ind w:left="-810" w:right="-900"/>
        <w:jc w:val="both"/>
        <w:rPr>
          <w:rFonts w:ascii="Sylfaen" w:hAnsi="Sylfaen"/>
          <w:b/>
          <w:noProof/>
          <w:sz w:val="20"/>
          <w:szCs w:val="20"/>
          <w:lang w:val="ka-GE"/>
        </w:rPr>
      </w:pPr>
      <w:r w:rsidRPr="00784F36">
        <w:rPr>
          <w:rFonts w:ascii="Sylfaen" w:hAnsi="Sylfaen"/>
          <w:b/>
          <w:noProof/>
          <w:sz w:val="20"/>
          <w:szCs w:val="20"/>
          <w:lang w:val="ka-GE"/>
        </w:rPr>
        <w:t xml:space="preserve">დისერტაციის </w:t>
      </w:r>
      <w:r w:rsidRPr="00784F36">
        <w:rPr>
          <w:rFonts w:ascii="Sylfaen" w:hAnsi="Sylfaen"/>
          <w:b/>
          <w:sz w:val="20"/>
          <w:szCs w:val="20"/>
          <w:lang w:val="ka-GE"/>
        </w:rPr>
        <w:t xml:space="preserve"> უარყოფითი შეფასება წარმოებს შემდეგი სისტემის მიხედვით:</w:t>
      </w:r>
    </w:p>
    <w:p w:rsidR="00720573" w:rsidRPr="00784F36" w:rsidRDefault="00720573" w:rsidP="00784F36">
      <w:pPr>
        <w:pStyle w:val="HTMLPreformatted"/>
        <w:ind w:left="-810" w:right="-900"/>
        <w:jc w:val="both"/>
        <w:rPr>
          <w:rFonts w:ascii="Sylfaen" w:hAnsi="Sylfaen"/>
          <w:b/>
          <w:sz w:val="20"/>
          <w:szCs w:val="20"/>
          <w:lang w:val="ka-GE"/>
        </w:rPr>
      </w:pPr>
    </w:p>
    <w:tbl>
      <w:tblPr>
        <w:tblW w:w="13892" w:type="dxa"/>
        <w:tblCellSpacing w:w="20" w:type="dxa"/>
        <w:tblInd w:w="178"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tblPr>
      <w:tblGrid>
        <w:gridCol w:w="3261"/>
        <w:gridCol w:w="6662"/>
        <w:gridCol w:w="3969"/>
      </w:tblGrid>
      <w:tr w:rsidR="00720573" w:rsidRPr="00784F36" w:rsidTr="000D4248">
        <w:trPr>
          <w:trHeight w:val="207"/>
          <w:tblCellSpacing w:w="20" w:type="dxa"/>
        </w:trPr>
        <w:tc>
          <w:tcPr>
            <w:tcW w:w="3201" w:type="dxa"/>
            <w:tcBorders>
              <w:right w:val="outset" w:sz="6" w:space="0" w:color="auto"/>
            </w:tcBorders>
            <w:shd w:val="clear" w:color="auto" w:fill="auto"/>
            <w:vAlign w:val="center"/>
          </w:tcPr>
          <w:p w:rsid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არადამაკმაყოფილებელი</w:t>
            </w:r>
            <w:proofErr w:type="spellEnd"/>
            <w:r w:rsidRPr="001A4B93">
              <w:rPr>
                <w:rFonts w:ascii="Sylfaen" w:hAnsi="Sylfaen" w:cs="Sylfaen"/>
                <w:sz w:val="20"/>
                <w:szCs w:val="20"/>
                <w:lang w:val="ka-GE" w:eastAsia="en-GB"/>
              </w:rPr>
              <w:t xml:space="preserve"> </w:t>
            </w:r>
          </w:p>
          <w:p w:rsidR="00720573" w:rsidRP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w:t>
            </w:r>
            <w:proofErr w:type="spellStart"/>
            <w:r w:rsidRPr="001A4B93">
              <w:rPr>
                <w:rFonts w:ascii="Sylfaen" w:hAnsi="Sylfaen" w:cs="Sylfaen"/>
                <w:sz w:val="20"/>
                <w:szCs w:val="20"/>
                <w:lang w:val="ka-GE" w:eastAsia="en-GB"/>
              </w:rPr>
              <w:t>insufficient</w:t>
            </w:r>
            <w:proofErr w:type="spellEnd"/>
            <w:r w:rsidRPr="001A4B93">
              <w:rPr>
                <w:rFonts w:ascii="Sylfaen" w:hAnsi="Sylfaen" w:cs="Sylfaen"/>
                <w:sz w:val="20"/>
                <w:szCs w:val="20"/>
                <w:lang w:val="ka-GE" w:eastAsia="en-GB"/>
              </w:rPr>
              <w:t>)</w:t>
            </w:r>
          </w:p>
        </w:tc>
        <w:tc>
          <w:tcPr>
            <w:tcW w:w="6622" w:type="dxa"/>
            <w:tcBorders>
              <w:left w:val="outset" w:sz="6" w:space="0" w:color="auto"/>
              <w:right w:val="outset" w:sz="6" w:space="0" w:color="auto"/>
            </w:tcBorders>
            <w:shd w:val="clear" w:color="auto" w:fill="auto"/>
            <w:vAlign w:val="center"/>
          </w:tcPr>
          <w:p w:rsid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არადამაკმაყოფილებელი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დონის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ნაშრომი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რომელიც</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ვერ</w:t>
            </w:r>
            <w:proofErr w:type="spellEnd"/>
            <w:r w:rsidRPr="001A4B93">
              <w:rPr>
                <w:rFonts w:ascii="Sylfaen" w:hAnsi="Sylfaen" w:cs="Sylfaen"/>
                <w:sz w:val="20"/>
                <w:szCs w:val="20"/>
                <w:lang w:val="ka-GE" w:eastAsia="en-GB"/>
              </w:rPr>
              <w:t xml:space="preserve"> </w:t>
            </w:r>
          </w:p>
          <w:p w:rsid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 xml:space="preserve">აკმაყოფილებს წაყენებულ მოთხოვნებს მასში </w:t>
            </w:r>
          </w:p>
          <w:p w:rsidR="00720573" w:rsidRP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არსებული მნიშვნელოვანი ხარვეზების გამო</w:t>
            </w:r>
          </w:p>
        </w:tc>
        <w:tc>
          <w:tcPr>
            <w:tcW w:w="3909" w:type="dxa"/>
            <w:tcBorders>
              <w:left w:val="outset" w:sz="6" w:space="0" w:color="auto"/>
            </w:tcBorders>
            <w:shd w:val="clear" w:color="auto" w:fill="auto"/>
            <w:vAlign w:val="center"/>
          </w:tcPr>
          <w:p w:rsidR="00720573" w:rsidRPr="001A4B93" w:rsidRDefault="00720573" w:rsidP="001A4B93">
            <w:pPr>
              <w:pStyle w:val="HTMLPreformatted"/>
              <w:ind w:right="-900"/>
              <w:jc w:val="both"/>
              <w:rPr>
                <w:rFonts w:ascii="Sylfaen" w:hAnsi="Sylfaen" w:cs="Sylfaen"/>
                <w:sz w:val="20"/>
                <w:szCs w:val="20"/>
                <w:lang w:val="ka-GE" w:eastAsia="en-GB"/>
              </w:rPr>
            </w:pPr>
            <w:r w:rsidRPr="001A4B93">
              <w:rPr>
                <w:rFonts w:ascii="Sylfaen" w:hAnsi="Sylfaen" w:cs="Sylfaen"/>
                <w:sz w:val="20"/>
                <w:szCs w:val="20"/>
                <w:lang w:val="ka-GE" w:eastAsia="en-GB"/>
              </w:rPr>
              <w:t xml:space="preserve">მაქსიმალური შეფასების 41- 50% </w:t>
            </w:r>
          </w:p>
        </w:tc>
      </w:tr>
      <w:tr w:rsidR="00720573" w:rsidRPr="00784F36" w:rsidTr="000D4248">
        <w:trPr>
          <w:trHeight w:val="207"/>
          <w:tblCellSpacing w:w="20" w:type="dxa"/>
        </w:trPr>
        <w:tc>
          <w:tcPr>
            <w:tcW w:w="3201" w:type="dxa"/>
            <w:tcBorders>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lastRenderedPageBreak/>
              <w:t>სრულიად</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არადამაკმაყოფილებელი</w:t>
            </w:r>
            <w:proofErr w:type="spellEnd"/>
            <w:r w:rsidRPr="001A4B93">
              <w:rPr>
                <w:rFonts w:ascii="Sylfaen" w:hAnsi="Sylfaen" w:cs="Sylfaen"/>
                <w:sz w:val="20"/>
                <w:szCs w:val="20"/>
                <w:lang w:val="ka-GE" w:eastAsia="en-GB"/>
              </w:rPr>
              <w:t xml:space="preserve"> (sub </w:t>
            </w:r>
            <w:proofErr w:type="spellStart"/>
            <w:r w:rsidRPr="001A4B93">
              <w:rPr>
                <w:rFonts w:ascii="Sylfaen" w:hAnsi="Sylfaen" w:cs="Sylfaen"/>
                <w:sz w:val="20"/>
                <w:szCs w:val="20"/>
                <w:lang w:val="ka-GE" w:eastAsia="en-GB"/>
              </w:rPr>
              <w:t>omni</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canone</w:t>
            </w:r>
            <w:proofErr w:type="spellEnd"/>
            <w:r w:rsidRPr="001A4B93">
              <w:rPr>
                <w:rFonts w:ascii="Sylfaen" w:hAnsi="Sylfaen" w:cs="Sylfaen"/>
                <w:sz w:val="20"/>
                <w:szCs w:val="20"/>
                <w:lang w:val="ka-GE" w:eastAsia="en-GB"/>
              </w:rPr>
              <w:t xml:space="preserve">) </w:t>
            </w:r>
          </w:p>
        </w:tc>
        <w:tc>
          <w:tcPr>
            <w:tcW w:w="6622" w:type="dxa"/>
            <w:tcBorders>
              <w:left w:val="outset" w:sz="6" w:space="0" w:color="auto"/>
              <w:right w:val="outset" w:sz="6" w:space="0" w:color="auto"/>
            </w:tcBorders>
            <w:shd w:val="clear" w:color="auto" w:fill="auto"/>
            <w:vAlign w:val="center"/>
          </w:tcPr>
          <w:p w:rsidR="001A4B93" w:rsidRDefault="00720573" w:rsidP="001A4B93">
            <w:pPr>
              <w:spacing w:after="0" w:line="240" w:lineRule="auto"/>
              <w:ind w:right="-900"/>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შედეგი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რომელიც</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წაყენებულ</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მოთხოვნებს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სრულიად</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ვერ</w:t>
            </w:r>
            <w:proofErr w:type="spellEnd"/>
            <w:r w:rsidRPr="001A4B93">
              <w:rPr>
                <w:rFonts w:ascii="Sylfaen" w:hAnsi="Sylfaen" w:cs="Sylfaen"/>
                <w:sz w:val="20"/>
                <w:szCs w:val="20"/>
                <w:lang w:val="ka-GE" w:eastAsia="en-GB"/>
              </w:rPr>
              <w:t xml:space="preserve"> </w:t>
            </w:r>
          </w:p>
          <w:p w:rsidR="00720573" w:rsidRP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აკმაყოფილებს</w:t>
            </w:r>
          </w:p>
        </w:tc>
        <w:tc>
          <w:tcPr>
            <w:tcW w:w="3909" w:type="dxa"/>
            <w:tcBorders>
              <w:left w:val="outset" w:sz="6" w:space="0" w:color="auto"/>
            </w:tcBorders>
            <w:shd w:val="clear" w:color="auto" w:fill="auto"/>
            <w:vAlign w:val="center"/>
          </w:tcPr>
          <w:p w:rsidR="00720573" w:rsidRPr="001A4B93" w:rsidRDefault="00720573" w:rsidP="001A4B93">
            <w:pPr>
              <w:pStyle w:val="HTMLPreformatted"/>
              <w:ind w:right="-900"/>
              <w:jc w:val="both"/>
              <w:rPr>
                <w:rFonts w:ascii="Sylfaen" w:hAnsi="Sylfaen" w:cs="Sylfaen"/>
                <w:sz w:val="20"/>
                <w:szCs w:val="20"/>
                <w:lang w:val="ka-GE" w:eastAsia="en-GB"/>
              </w:rPr>
            </w:pPr>
            <w:r w:rsidRPr="001A4B93">
              <w:rPr>
                <w:rFonts w:ascii="Sylfaen" w:hAnsi="Sylfaen" w:cs="Sylfaen"/>
                <w:sz w:val="20"/>
                <w:szCs w:val="20"/>
                <w:lang w:val="ka-GE" w:eastAsia="en-GB"/>
              </w:rPr>
              <w:t>მაქსიმალური შეფასების 40% და ნაკლები</w:t>
            </w:r>
          </w:p>
        </w:tc>
      </w:tr>
    </w:tbl>
    <w:p w:rsidR="00720573" w:rsidRPr="00784F36" w:rsidRDefault="00720573" w:rsidP="00784F36">
      <w:pPr>
        <w:pStyle w:val="HTMLPreformatted"/>
        <w:ind w:left="-810" w:right="-900"/>
        <w:jc w:val="both"/>
        <w:rPr>
          <w:rFonts w:ascii="Sylfaen" w:hAnsi="Sylfaen"/>
          <w:sz w:val="20"/>
          <w:szCs w:val="20"/>
          <w:lang w:val="ka-GE"/>
        </w:rPr>
      </w:pP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არადამაკმაყოფილებელი (</w:t>
      </w:r>
      <w:proofErr w:type="spellStart"/>
      <w:r w:rsidRPr="00784F36">
        <w:rPr>
          <w:rFonts w:ascii="Sylfaen" w:hAnsi="Sylfaen" w:cs="Sylfaen"/>
          <w:sz w:val="20"/>
          <w:szCs w:val="20"/>
          <w:lang w:val="ka-GE" w:eastAsia="en-GB"/>
        </w:rPr>
        <w:t>insufficienter</w:t>
      </w:r>
      <w:proofErr w:type="spellEnd"/>
      <w:r w:rsidRPr="00784F36">
        <w:rPr>
          <w:rFonts w:ascii="Sylfaen" w:hAnsi="Sylfaen" w:cs="Sylfaen"/>
          <w:sz w:val="20"/>
          <w:szCs w:val="20"/>
          <w:lang w:val="ka-GE" w:eastAsia="en-GB"/>
        </w:rPr>
        <w:t xml:space="preserve">) შეფასების მიღების შემთხვევაში დოქტორანტს ენიჭება </w:t>
      </w:r>
      <w:r w:rsidR="00AE2A10" w:rsidRPr="00784F36">
        <w:rPr>
          <w:rFonts w:ascii="Sylfaen" w:hAnsi="Sylfaen" w:cs="Sylfaen"/>
          <w:sz w:val="20"/>
          <w:szCs w:val="20"/>
          <w:lang w:val="ka-GE" w:eastAsia="en-GB"/>
        </w:rPr>
        <w:t xml:space="preserve">უფლება </w:t>
      </w:r>
      <w:r w:rsidRPr="00784F36">
        <w:rPr>
          <w:rFonts w:ascii="Sylfaen" w:hAnsi="Sylfaen" w:cs="Sylfaen"/>
          <w:sz w:val="20"/>
          <w:szCs w:val="20"/>
          <w:lang w:val="ka-GE" w:eastAsia="en-GB"/>
        </w:rPr>
        <w:t xml:space="preserve">ერთი წლის განმავლობაში გადამუშავებული სადისერტაციო </w:t>
      </w:r>
      <w:r w:rsidR="00AE2A10" w:rsidRPr="00784F36">
        <w:rPr>
          <w:rFonts w:ascii="Sylfaen" w:hAnsi="Sylfaen" w:cs="Sylfaen"/>
          <w:sz w:val="20"/>
          <w:szCs w:val="20"/>
          <w:lang w:val="ka-GE" w:eastAsia="en-GB"/>
        </w:rPr>
        <w:t>ნაშრომი თავიდან წარმოადგინოს</w:t>
      </w:r>
      <w:r w:rsidRPr="00784F36">
        <w:rPr>
          <w:rFonts w:ascii="Sylfaen" w:hAnsi="Sylfaen" w:cs="Sylfaen"/>
          <w:sz w:val="20"/>
          <w:szCs w:val="20"/>
          <w:lang w:val="ka-GE" w:eastAsia="en-GB"/>
        </w:rPr>
        <w:t>. ამ მიზნით, მას უფლება აქვს შედეგის გამოცხადებიდან ერთი თვის განმავლობაში სა</w:t>
      </w:r>
      <w:r w:rsidR="003C788C" w:rsidRPr="00784F36">
        <w:rPr>
          <w:rFonts w:ascii="Sylfaen" w:hAnsi="Sylfaen" w:cs="Sylfaen"/>
          <w:sz w:val="20"/>
          <w:szCs w:val="20"/>
          <w:lang w:val="ka-GE" w:eastAsia="en-GB"/>
        </w:rPr>
        <w:t>მეცნიერო</w:t>
      </w:r>
      <w:r w:rsidRPr="00784F36">
        <w:rPr>
          <w:rFonts w:ascii="Sylfaen" w:hAnsi="Sylfaen" w:cs="Sylfaen"/>
          <w:sz w:val="20"/>
          <w:szCs w:val="20"/>
          <w:lang w:val="ka-GE" w:eastAsia="en-GB"/>
        </w:rPr>
        <w:t xml:space="preserve"> საბჭოს წარუდგინოს განცხადება ნაშრომის გადამუშავებისა და დისერტაციის განმეორებითი დაცვის მოთხოვნით.  </w:t>
      </w:r>
    </w:p>
    <w:p w:rsidR="00720573" w:rsidRPr="00784F36" w:rsidRDefault="00720573" w:rsidP="00784F36">
      <w:pPr>
        <w:spacing w:after="0" w:line="240" w:lineRule="auto"/>
        <w:ind w:left="-810" w:right="-900"/>
        <w:jc w:val="both"/>
        <w:rPr>
          <w:rFonts w:ascii="Sylfaen" w:hAnsi="Sylfaen" w:cs="Sylfaen"/>
          <w:sz w:val="20"/>
          <w:szCs w:val="20"/>
          <w:lang w:val="ka-GE" w:eastAsia="en-GB"/>
        </w:rPr>
      </w:pPr>
    </w:p>
    <w:p w:rsidR="00720573" w:rsidRPr="00784F36" w:rsidRDefault="00720573" w:rsidP="00784F36">
      <w:pPr>
        <w:spacing w:after="0" w:line="240" w:lineRule="auto"/>
        <w:ind w:left="-810" w:right="-900"/>
        <w:jc w:val="both"/>
        <w:rPr>
          <w:rFonts w:ascii="Sylfaen" w:hAnsi="Sylfaen" w:cs="Sylfaen"/>
          <w:sz w:val="20"/>
          <w:szCs w:val="20"/>
          <w:lang w:val="ka-GE" w:eastAsia="en-GB"/>
        </w:rPr>
      </w:pPr>
      <w:r w:rsidRPr="00784F36">
        <w:rPr>
          <w:rFonts w:ascii="Sylfaen" w:hAnsi="Sylfaen" w:cs="Sylfaen"/>
          <w:sz w:val="20"/>
          <w:szCs w:val="20"/>
          <w:lang w:val="ka-GE" w:eastAsia="en-GB"/>
        </w:rPr>
        <w:t>არადამაკმაყოფილებელი (</w:t>
      </w:r>
      <w:proofErr w:type="spellStart"/>
      <w:r w:rsidRPr="00784F36">
        <w:rPr>
          <w:rFonts w:ascii="Sylfaen" w:hAnsi="Sylfaen" w:cs="Sylfaen"/>
          <w:sz w:val="20"/>
          <w:szCs w:val="20"/>
          <w:lang w:val="ka-GE" w:eastAsia="en-GB"/>
        </w:rPr>
        <w:t>sub</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omni</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canone</w:t>
      </w:r>
      <w:proofErr w:type="spellEnd"/>
      <w:r w:rsidRPr="00784F36">
        <w:rPr>
          <w:rFonts w:ascii="Sylfaen" w:hAnsi="Sylfaen" w:cs="Sylfaen"/>
          <w:sz w:val="20"/>
          <w:szCs w:val="20"/>
          <w:lang w:val="ka-GE" w:eastAsia="en-GB"/>
        </w:rPr>
        <w:t xml:space="preserve">) შეფასების მიღების შემთხვევაში დოქტორანტი კარგავს იგივე სადისერტაციო ნაშრომის წარდგენის უფლებას. </w:t>
      </w:r>
    </w:p>
    <w:p w:rsidR="00720573" w:rsidRPr="00784F36" w:rsidRDefault="00720573" w:rsidP="00784F36">
      <w:pPr>
        <w:widowControl w:val="0"/>
        <w:autoSpaceDE w:val="0"/>
        <w:autoSpaceDN w:val="0"/>
        <w:adjustRightInd w:val="0"/>
        <w:spacing w:after="0" w:line="240" w:lineRule="auto"/>
        <w:ind w:left="-810" w:right="-900"/>
        <w:jc w:val="both"/>
        <w:rPr>
          <w:rFonts w:ascii="Sylfaen" w:hAnsi="Sylfaen" w:cs="Sylfaen"/>
          <w:sz w:val="20"/>
          <w:szCs w:val="20"/>
          <w:lang w:val="ka-GE"/>
        </w:rPr>
      </w:pPr>
    </w:p>
    <w:p w:rsidR="00720573" w:rsidRPr="00784F36" w:rsidRDefault="00720573" w:rsidP="00784F36">
      <w:pPr>
        <w:pStyle w:val="HTMLPreformatted"/>
        <w:ind w:left="-810" w:right="-900"/>
        <w:jc w:val="both"/>
        <w:rPr>
          <w:rFonts w:ascii="Sylfaen" w:hAnsi="Sylfaen"/>
          <w:b/>
          <w:sz w:val="20"/>
          <w:szCs w:val="20"/>
          <w:lang w:val="ka-GE"/>
        </w:rPr>
      </w:pPr>
      <w:r w:rsidRPr="00784F36">
        <w:rPr>
          <w:rFonts w:ascii="Sylfaen" w:hAnsi="Sylfaen"/>
          <w:b/>
          <w:sz w:val="20"/>
          <w:szCs w:val="20"/>
          <w:lang w:val="ka-GE"/>
        </w:rPr>
        <w:t>დისერტაციის შეფასებისას გამოყენებული უნდა იყოს შედეგის შეფასების შემდეგი მეთოდები და კრიტერიუმები:</w:t>
      </w:r>
    </w:p>
    <w:p w:rsidR="00720573" w:rsidRPr="00784F36" w:rsidRDefault="00720573" w:rsidP="00784F36">
      <w:pPr>
        <w:pStyle w:val="HTMLPreformatted"/>
        <w:ind w:left="-810" w:right="-900"/>
        <w:jc w:val="both"/>
        <w:rPr>
          <w:rFonts w:ascii="Sylfaen" w:hAnsi="Sylfaen"/>
          <w:sz w:val="20"/>
          <w:szCs w:val="20"/>
          <w:lang w:val="ka-GE"/>
        </w:rPr>
      </w:pPr>
    </w:p>
    <w:tbl>
      <w:tblPr>
        <w:tblW w:w="14019" w:type="dxa"/>
        <w:tblCellSpacing w:w="20" w:type="dxa"/>
        <w:tblInd w:w="178"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tblPr>
      <w:tblGrid>
        <w:gridCol w:w="836"/>
        <w:gridCol w:w="10348"/>
        <w:gridCol w:w="2835"/>
      </w:tblGrid>
      <w:tr w:rsidR="00720573" w:rsidRPr="00784F36" w:rsidTr="000D4248">
        <w:trPr>
          <w:trHeight w:val="444"/>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b/>
                <w:sz w:val="20"/>
                <w:szCs w:val="20"/>
                <w:lang w:val="ka-GE" w:eastAsia="en-GB"/>
              </w:rPr>
            </w:pPr>
            <w:r w:rsidRPr="001A4B93">
              <w:rPr>
                <w:rFonts w:ascii="Sylfaen" w:hAnsi="Sylfaen" w:cs="Sylfaen"/>
                <w:b/>
                <w:sz w:val="20"/>
                <w:szCs w:val="20"/>
                <w:lang w:val="ka-GE" w:eastAsia="en-GB"/>
              </w:rPr>
              <w:t>№</w:t>
            </w:r>
          </w:p>
        </w:tc>
        <w:tc>
          <w:tcPr>
            <w:tcW w:w="10308" w:type="dxa"/>
            <w:tcBorders>
              <w:top w:val="outset" w:sz="6" w:space="0" w:color="auto"/>
              <w:left w:val="outset" w:sz="6" w:space="0" w:color="auto"/>
              <w:bottom w:val="outset" w:sz="6" w:space="0" w:color="auto"/>
              <w:right w:val="outset" w:sz="6" w:space="0" w:color="auto"/>
            </w:tcBorders>
            <w:shd w:val="clear" w:color="auto" w:fill="auto"/>
          </w:tcPr>
          <w:p w:rsidR="00720573" w:rsidRPr="001A4B93" w:rsidRDefault="00720573" w:rsidP="001A4B93">
            <w:pPr>
              <w:spacing w:after="0" w:line="240" w:lineRule="auto"/>
              <w:ind w:right="-900"/>
              <w:jc w:val="both"/>
              <w:rPr>
                <w:rFonts w:ascii="Sylfaen" w:hAnsi="Sylfaen" w:cs="Sylfaen"/>
                <w:b/>
                <w:sz w:val="20"/>
                <w:szCs w:val="20"/>
                <w:lang w:val="ka-GE" w:eastAsia="en-GB"/>
              </w:rPr>
            </w:pPr>
            <w:r w:rsidRPr="001A4B93">
              <w:rPr>
                <w:rFonts w:ascii="Sylfaen" w:hAnsi="Sylfaen" w:cs="Sylfaen"/>
                <w:b/>
                <w:sz w:val="20"/>
                <w:szCs w:val="20"/>
                <w:lang w:val="ka-GE" w:eastAsia="en-GB"/>
              </w:rPr>
              <w:t>შედეგის მიღწევის შეფასების მეთოდები  და კრიტერიუმები</w:t>
            </w:r>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1A4B93" w:rsidRDefault="00720573" w:rsidP="001A4B93">
            <w:pPr>
              <w:spacing w:after="0" w:line="240" w:lineRule="auto"/>
              <w:ind w:right="-900"/>
              <w:jc w:val="both"/>
              <w:rPr>
                <w:rFonts w:ascii="Sylfaen" w:hAnsi="Sylfaen" w:cs="Sylfaen"/>
                <w:b/>
                <w:sz w:val="20"/>
                <w:szCs w:val="20"/>
                <w:lang w:val="ka-GE" w:eastAsia="en-GB"/>
              </w:rPr>
            </w:pPr>
            <w:proofErr w:type="spellStart"/>
            <w:r w:rsidRPr="001A4B93">
              <w:rPr>
                <w:rFonts w:ascii="Sylfaen" w:hAnsi="Sylfaen" w:cs="Sylfaen"/>
                <w:b/>
                <w:sz w:val="20"/>
                <w:szCs w:val="20"/>
                <w:lang w:val="ka-GE" w:eastAsia="en-GB"/>
              </w:rPr>
              <w:t>მაქსიმალური</w:t>
            </w:r>
            <w:proofErr w:type="spellEnd"/>
            <w:r w:rsidRPr="001A4B93">
              <w:rPr>
                <w:rFonts w:ascii="Sylfaen" w:hAnsi="Sylfaen" w:cs="Sylfaen"/>
                <w:b/>
                <w:sz w:val="20"/>
                <w:szCs w:val="20"/>
                <w:lang w:val="ka-GE" w:eastAsia="en-GB"/>
              </w:rPr>
              <w:t xml:space="preserve"> შეფასების %</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1</w:t>
            </w:r>
          </w:p>
        </w:tc>
        <w:tc>
          <w:tcPr>
            <w:tcW w:w="10308" w:type="dxa"/>
            <w:tcBorders>
              <w:top w:val="outset" w:sz="6" w:space="0" w:color="auto"/>
              <w:left w:val="outset" w:sz="6" w:space="0" w:color="auto"/>
              <w:bottom w:val="outset" w:sz="6" w:space="0" w:color="auto"/>
              <w:right w:val="outset" w:sz="6" w:space="0" w:color="auto"/>
            </w:tcBorders>
            <w:shd w:val="clear" w:color="auto" w:fill="auto"/>
          </w:tcPr>
          <w:p w:rsidR="00720573" w:rsidRPr="001A4B93" w:rsidRDefault="00720573" w:rsidP="001A4B93">
            <w:pPr>
              <w:spacing w:after="0" w:line="240" w:lineRule="auto"/>
              <w:jc w:val="both"/>
              <w:rPr>
                <w:rFonts w:ascii="Sylfaen" w:hAnsi="Sylfaen" w:cs="Sylfaen"/>
                <w:sz w:val="20"/>
                <w:szCs w:val="20"/>
                <w:lang w:val="ka-GE" w:eastAsia="en-GB"/>
              </w:rPr>
            </w:pPr>
            <w:r w:rsidRPr="001A4B93">
              <w:rPr>
                <w:rFonts w:ascii="Sylfaen" w:hAnsi="Sylfaen" w:cs="Sylfaen"/>
                <w:sz w:val="20"/>
                <w:szCs w:val="20"/>
                <w:lang w:val="ka-GE" w:eastAsia="en-GB"/>
              </w:rPr>
              <w:t>დისერტაციის წერითი შეფასება</w:t>
            </w:r>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50%,მ.შ.</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1.1</w:t>
            </w:r>
          </w:p>
        </w:tc>
        <w:tc>
          <w:tcPr>
            <w:tcW w:w="10308"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დარგის</w:t>
            </w:r>
            <w:proofErr w:type="spellEnd"/>
            <w:r w:rsidRPr="001A4B93">
              <w:rPr>
                <w:rFonts w:ascii="Sylfaen" w:hAnsi="Sylfaen" w:cs="Sylfaen"/>
                <w:sz w:val="20"/>
                <w:szCs w:val="20"/>
                <w:lang w:val="ka-GE" w:eastAsia="en-GB"/>
              </w:rPr>
              <w:t>/</w:t>
            </w:r>
            <w:proofErr w:type="spellStart"/>
            <w:r w:rsidRPr="001A4B93">
              <w:rPr>
                <w:rFonts w:ascii="Sylfaen" w:hAnsi="Sylfaen" w:cs="Sylfaen"/>
                <w:sz w:val="20"/>
                <w:szCs w:val="20"/>
                <w:lang w:val="ka-GE" w:eastAsia="en-GB"/>
              </w:rPr>
              <w:t>ქვედარგის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ან</w:t>
            </w:r>
            <w:proofErr w:type="spellEnd"/>
            <w:r w:rsidRPr="001A4B93">
              <w:rPr>
                <w:rFonts w:ascii="Sylfaen" w:hAnsi="Sylfaen" w:cs="Sylfaen"/>
                <w:sz w:val="20"/>
                <w:szCs w:val="20"/>
                <w:lang w:val="ka-GE" w:eastAsia="en-GB"/>
              </w:rPr>
              <w:t>/</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დარგთაშორისი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სფეროს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განვითარებაში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დისერტანტის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მიერ</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შეტანილი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წვლილი</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1.2</w:t>
            </w:r>
          </w:p>
        </w:tc>
        <w:tc>
          <w:tcPr>
            <w:tcW w:w="10308"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სადისერტაციო</w:t>
            </w:r>
            <w:proofErr w:type="spellEnd"/>
            <w:r w:rsidRPr="001A4B93">
              <w:rPr>
                <w:rFonts w:ascii="Sylfaen" w:hAnsi="Sylfaen" w:cs="Sylfaen"/>
                <w:sz w:val="20"/>
                <w:szCs w:val="20"/>
                <w:lang w:val="ka-GE" w:eastAsia="en-GB"/>
              </w:rPr>
              <w:t xml:space="preserve"> ნაშრომის </w:t>
            </w:r>
            <w:proofErr w:type="spellStart"/>
            <w:r w:rsidRPr="001A4B93">
              <w:rPr>
                <w:rFonts w:ascii="Sylfaen" w:hAnsi="Sylfaen" w:cs="Sylfaen"/>
                <w:sz w:val="20"/>
                <w:szCs w:val="20"/>
                <w:lang w:val="ka-GE" w:eastAsia="en-GB"/>
              </w:rPr>
              <w:t>სათანადო</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სტრუქტურისა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სისტემის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ჩამოყალიბება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რომელიც</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დასახული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კვლევითი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ამოცანის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ოპტიმალური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გადაწყვეტის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საშუალებას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იძლევა</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1.3</w:t>
            </w:r>
          </w:p>
        </w:tc>
        <w:tc>
          <w:tcPr>
            <w:tcW w:w="10308"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დისერტაციის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კვლევითი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ამოცანის</w:t>
            </w:r>
            <w:proofErr w:type="spellEnd"/>
            <w:r w:rsidRPr="001A4B93">
              <w:rPr>
                <w:rFonts w:ascii="Sylfaen" w:hAnsi="Sylfaen" w:cs="Sylfaen"/>
                <w:sz w:val="20"/>
                <w:szCs w:val="20"/>
                <w:lang w:val="ka-GE" w:eastAsia="en-GB"/>
              </w:rPr>
              <w:t>/</w:t>
            </w:r>
            <w:proofErr w:type="spellStart"/>
            <w:r w:rsidRPr="001A4B93">
              <w:rPr>
                <w:rFonts w:ascii="Sylfaen" w:hAnsi="Sylfaen" w:cs="Sylfaen"/>
                <w:sz w:val="20"/>
                <w:szCs w:val="20"/>
                <w:lang w:val="ka-GE" w:eastAsia="en-GB"/>
              </w:rPr>
              <w:t>ამოცანების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გადაწყვეტის</w:t>
            </w:r>
            <w:proofErr w:type="spellEnd"/>
            <w:r w:rsidRPr="001A4B93">
              <w:rPr>
                <w:rFonts w:ascii="Sylfaen" w:hAnsi="Sylfaen" w:cs="Sylfaen"/>
                <w:sz w:val="20"/>
                <w:szCs w:val="20"/>
                <w:lang w:val="ka-GE" w:eastAsia="en-GB"/>
              </w:rPr>
              <w:t xml:space="preserve"> </w:t>
            </w:r>
            <w:proofErr w:type="spellStart"/>
            <w:r w:rsidR="00796683" w:rsidRPr="001A4B93">
              <w:rPr>
                <w:rFonts w:ascii="Sylfaen" w:hAnsi="Sylfaen" w:cs="Sylfaen"/>
                <w:sz w:val="20"/>
                <w:szCs w:val="20"/>
                <w:lang w:val="ka-GE" w:eastAsia="en-GB"/>
              </w:rPr>
              <w:t>სრულყოფილება</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1.4</w:t>
            </w:r>
          </w:p>
        </w:tc>
        <w:tc>
          <w:tcPr>
            <w:tcW w:w="10308"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საკვლევ</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თემასთან</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დაკავშირებული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წყაროების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სამეცნიერო</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ციტირებული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ლიტერატურის</w:t>
            </w:r>
            <w:proofErr w:type="spellEnd"/>
            <w:r w:rsidR="00DF2650"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ფაქტობრივი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მონაცემების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დამუშავების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სისრულე</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კრიტიკული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ანალიზი</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1.5</w:t>
            </w:r>
          </w:p>
        </w:tc>
        <w:tc>
          <w:tcPr>
            <w:tcW w:w="10308"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დისერტაციის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გაფორმების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მათ</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შორის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მითითების</w:t>
            </w:r>
            <w:proofErr w:type="spellEnd"/>
            <w:r w:rsidRPr="001A4B93">
              <w:rPr>
                <w:rFonts w:ascii="Sylfaen" w:hAnsi="Sylfaen" w:cs="Sylfaen"/>
                <w:sz w:val="20"/>
                <w:szCs w:val="20"/>
                <w:lang w:val="ka-GE" w:eastAsia="en-GB"/>
              </w:rPr>
              <w:t>/</w:t>
            </w:r>
            <w:proofErr w:type="spellStart"/>
            <w:r w:rsidRPr="001A4B93">
              <w:rPr>
                <w:rFonts w:ascii="Sylfaen" w:hAnsi="Sylfaen" w:cs="Sylfaen"/>
                <w:sz w:val="20"/>
                <w:szCs w:val="20"/>
                <w:lang w:val="ka-GE" w:eastAsia="en-GB"/>
              </w:rPr>
              <w:t>ციტირების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სათანადო</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წესის</w:t>
            </w:r>
            <w:proofErr w:type="spellEnd"/>
            <w:r w:rsidRPr="001A4B93">
              <w:rPr>
                <w:rFonts w:ascii="Sylfaen" w:hAnsi="Sylfaen" w:cs="Sylfaen"/>
                <w:sz w:val="20"/>
                <w:szCs w:val="20"/>
                <w:lang w:val="ka-GE" w:eastAsia="en-GB"/>
              </w:rPr>
              <w:t>/</w:t>
            </w:r>
            <w:proofErr w:type="spellStart"/>
            <w:r w:rsidRPr="001A4B93">
              <w:rPr>
                <w:rFonts w:ascii="Sylfaen" w:hAnsi="Sylfaen" w:cs="Sylfaen"/>
                <w:sz w:val="20"/>
                <w:szCs w:val="20"/>
                <w:lang w:val="ka-GE" w:eastAsia="en-GB"/>
              </w:rPr>
              <w:t>წესების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დაცვა</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2</w:t>
            </w:r>
          </w:p>
        </w:tc>
        <w:tc>
          <w:tcPr>
            <w:tcW w:w="10308" w:type="dxa"/>
            <w:tcBorders>
              <w:top w:val="outset" w:sz="6" w:space="0" w:color="auto"/>
              <w:left w:val="outset" w:sz="6" w:space="0" w:color="auto"/>
              <w:bottom w:val="outset" w:sz="6" w:space="0" w:color="auto"/>
              <w:right w:val="outset" w:sz="6" w:space="0" w:color="auto"/>
            </w:tcBorders>
            <w:shd w:val="clear" w:color="auto" w:fill="auto"/>
          </w:tcPr>
          <w:p w:rsidR="00720573" w:rsidRPr="001A4B93" w:rsidRDefault="00720573" w:rsidP="001A4B93">
            <w:pPr>
              <w:spacing w:after="0" w:line="240" w:lineRule="auto"/>
              <w:jc w:val="both"/>
              <w:rPr>
                <w:rFonts w:ascii="Sylfaen" w:hAnsi="Sylfaen" w:cs="Sylfaen"/>
                <w:sz w:val="20"/>
                <w:szCs w:val="20"/>
                <w:lang w:val="ka-GE" w:eastAsia="en-GB"/>
              </w:rPr>
            </w:pPr>
            <w:r w:rsidRPr="001A4B93">
              <w:rPr>
                <w:rFonts w:ascii="Sylfaen" w:hAnsi="Sylfaen" w:cs="Sylfaen"/>
                <w:sz w:val="20"/>
                <w:szCs w:val="20"/>
                <w:lang w:val="ka-GE" w:eastAsia="en-GB"/>
              </w:rPr>
              <w:t>პრეზენტაცია</w:t>
            </w:r>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40%,მ.შ.</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2.1</w:t>
            </w:r>
          </w:p>
        </w:tc>
        <w:tc>
          <w:tcPr>
            <w:tcW w:w="10308"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სადისერტაციო</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თემის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აქტუალობა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სიახლე</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სადისერტაციო</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თემის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სისტემური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კვლევა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კავშირი</w:t>
            </w:r>
            <w:proofErr w:type="spellEnd"/>
            <w:r w:rsidRPr="001A4B93">
              <w:rPr>
                <w:rFonts w:ascii="Sylfaen" w:hAnsi="Sylfaen" w:cs="Sylfaen"/>
                <w:sz w:val="20"/>
                <w:szCs w:val="20"/>
                <w:lang w:val="ka-GE" w:eastAsia="en-GB"/>
              </w:rPr>
              <w:t xml:space="preserve"> კვლევის </w:t>
            </w:r>
            <w:proofErr w:type="spellStart"/>
            <w:r w:rsidRPr="001A4B93">
              <w:rPr>
                <w:rFonts w:ascii="Sylfaen" w:hAnsi="Sylfaen" w:cs="Sylfaen"/>
                <w:sz w:val="20"/>
                <w:szCs w:val="20"/>
                <w:lang w:val="ka-GE" w:eastAsia="en-GB"/>
              </w:rPr>
              <w:t>მიზნებთან</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შედეგებთან</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2.2</w:t>
            </w:r>
          </w:p>
        </w:tc>
        <w:tc>
          <w:tcPr>
            <w:tcW w:w="10308"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jc w:val="both"/>
              <w:rPr>
                <w:rFonts w:ascii="Sylfaen" w:hAnsi="Sylfaen" w:cs="Sylfaen"/>
                <w:sz w:val="20"/>
                <w:szCs w:val="20"/>
                <w:lang w:val="ka-GE" w:eastAsia="en-GB"/>
              </w:rPr>
            </w:pPr>
            <w:r w:rsidRPr="001A4B93">
              <w:rPr>
                <w:rFonts w:ascii="Sylfaen" w:hAnsi="Sylfaen" w:cs="Sylfaen"/>
                <w:sz w:val="20"/>
                <w:szCs w:val="20"/>
                <w:lang w:val="ka-GE" w:eastAsia="en-GB"/>
              </w:rPr>
              <w:t xml:space="preserve">კვლევის </w:t>
            </w:r>
            <w:proofErr w:type="spellStart"/>
            <w:r w:rsidRPr="001A4B93">
              <w:rPr>
                <w:rFonts w:ascii="Sylfaen" w:hAnsi="Sylfaen" w:cs="Sylfaen"/>
                <w:sz w:val="20"/>
                <w:szCs w:val="20"/>
                <w:lang w:val="ka-GE" w:eastAsia="en-GB"/>
              </w:rPr>
              <w:t>პროცესში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ადეკვატური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მეცნიერული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მეთოდების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შერჩევა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გამოყენება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წყაროებზე</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სამეცნიერო</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ლიტერატურაზე</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ფაქტობრივ</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მონაცემებზე</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დაფუძნებული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დასკვნები</w:t>
            </w:r>
            <w:proofErr w:type="spellEnd"/>
            <w:r w:rsidRPr="001A4B93">
              <w:rPr>
                <w:rFonts w:ascii="Sylfaen" w:hAnsi="Sylfaen" w:cs="Sylfaen"/>
                <w:sz w:val="20"/>
                <w:szCs w:val="20"/>
                <w:lang w:val="ka-GE" w:eastAsia="en-GB"/>
              </w:rPr>
              <w:t xml:space="preserve">/კვლევის </w:t>
            </w:r>
            <w:proofErr w:type="spellStart"/>
            <w:r w:rsidRPr="001A4B93">
              <w:rPr>
                <w:rFonts w:ascii="Sylfaen" w:hAnsi="Sylfaen" w:cs="Sylfaen"/>
                <w:sz w:val="20"/>
                <w:szCs w:val="20"/>
                <w:lang w:val="ka-GE" w:eastAsia="en-GB"/>
              </w:rPr>
              <w:t>შედეგები</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2.3</w:t>
            </w:r>
          </w:p>
        </w:tc>
        <w:tc>
          <w:tcPr>
            <w:tcW w:w="10308"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სადისერტაციო</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ნაშრომში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დასმული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ძირითადი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პრობლემის</w:t>
            </w:r>
            <w:proofErr w:type="spellEnd"/>
            <w:r w:rsidRPr="001A4B93">
              <w:rPr>
                <w:rFonts w:ascii="Sylfaen" w:hAnsi="Sylfaen" w:cs="Sylfaen"/>
                <w:sz w:val="20"/>
                <w:szCs w:val="20"/>
                <w:lang w:val="ka-GE" w:eastAsia="en-GB"/>
              </w:rPr>
              <w:t>/</w:t>
            </w:r>
            <w:proofErr w:type="spellStart"/>
            <w:r w:rsidRPr="001A4B93">
              <w:rPr>
                <w:rFonts w:ascii="Sylfaen" w:hAnsi="Sylfaen" w:cs="Sylfaen"/>
                <w:sz w:val="20"/>
                <w:szCs w:val="20"/>
                <w:lang w:val="ka-GE" w:eastAsia="en-GB"/>
              </w:rPr>
              <w:t>პრობლემების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წარმოჩენა</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2.4</w:t>
            </w:r>
          </w:p>
        </w:tc>
        <w:tc>
          <w:tcPr>
            <w:tcW w:w="10308"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პრეზენტაციის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სტრუქტურა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ვიზუალური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შინაარსობრივი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მხარე</w:t>
            </w:r>
            <w:proofErr w:type="spellEnd"/>
            <w:r w:rsidRPr="001A4B93">
              <w:rPr>
                <w:rFonts w:ascii="Sylfaen" w:hAnsi="Sylfaen" w:cs="Sylfaen"/>
                <w:sz w:val="20"/>
                <w:szCs w:val="20"/>
                <w:lang w:val="ka-GE" w:eastAsia="en-GB"/>
              </w:rPr>
              <w:t>)</w:t>
            </w:r>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3</w:t>
            </w:r>
          </w:p>
        </w:tc>
        <w:tc>
          <w:tcPr>
            <w:tcW w:w="10308" w:type="dxa"/>
            <w:tcBorders>
              <w:top w:val="outset" w:sz="6" w:space="0" w:color="auto"/>
              <w:left w:val="outset" w:sz="6" w:space="0" w:color="auto"/>
              <w:bottom w:val="outset" w:sz="6" w:space="0" w:color="auto"/>
              <w:right w:val="outset" w:sz="6" w:space="0" w:color="auto"/>
            </w:tcBorders>
            <w:shd w:val="clear" w:color="auto" w:fill="auto"/>
          </w:tcPr>
          <w:p w:rsidR="00720573" w:rsidRPr="001A4B93" w:rsidRDefault="00720573" w:rsidP="001A4B93">
            <w:pPr>
              <w:spacing w:after="0" w:line="240" w:lineRule="auto"/>
              <w:jc w:val="both"/>
              <w:rPr>
                <w:rFonts w:ascii="Sylfaen" w:hAnsi="Sylfaen" w:cs="Sylfaen"/>
                <w:sz w:val="20"/>
                <w:szCs w:val="20"/>
                <w:lang w:val="ka-GE" w:eastAsia="en-GB"/>
              </w:rPr>
            </w:pPr>
            <w:r w:rsidRPr="001A4B93">
              <w:rPr>
                <w:rFonts w:ascii="Sylfaen" w:hAnsi="Sylfaen" w:cs="Sylfaen"/>
                <w:sz w:val="20"/>
                <w:szCs w:val="20"/>
                <w:lang w:val="ka-GE" w:eastAsia="en-GB"/>
              </w:rPr>
              <w:t>დისკუსია</w:t>
            </w:r>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10%,მ.შ.</w:t>
            </w:r>
          </w:p>
        </w:tc>
      </w:tr>
      <w:tr w:rsidR="00720573" w:rsidRPr="00784F36" w:rsidTr="000D4248">
        <w:trPr>
          <w:trHeight w:val="66"/>
          <w:tblCellSpacing w:w="20" w:type="dxa"/>
        </w:trPr>
        <w:tc>
          <w:tcPr>
            <w:tcW w:w="776" w:type="dxa"/>
            <w:tcBorders>
              <w:top w:val="outset" w:sz="6" w:space="0" w:color="auto"/>
              <w:left w:val="outset" w:sz="6" w:space="0" w:color="auto"/>
              <w:bottom w:val="outset" w:sz="6" w:space="0" w:color="auto"/>
              <w:right w:val="outset" w:sz="6" w:space="0" w:color="auto"/>
            </w:tcBorders>
            <w:shd w:val="clear" w:color="auto" w:fill="auto"/>
            <w:vAlign w:val="center"/>
          </w:tcPr>
          <w:p w:rsidR="00720573" w:rsidRPr="001A4B93" w:rsidRDefault="00720573" w:rsidP="001A4B93">
            <w:pPr>
              <w:spacing w:after="0" w:line="240" w:lineRule="auto"/>
              <w:ind w:right="-900"/>
              <w:jc w:val="both"/>
              <w:rPr>
                <w:rFonts w:ascii="Sylfaen" w:hAnsi="Sylfaen" w:cs="Sylfaen"/>
                <w:sz w:val="20"/>
                <w:szCs w:val="20"/>
                <w:lang w:val="ka-GE" w:eastAsia="en-GB"/>
              </w:rPr>
            </w:pPr>
            <w:r w:rsidRPr="001A4B93">
              <w:rPr>
                <w:rFonts w:ascii="Sylfaen" w:hAnsi="Sylfaen" w:cs="Sylfaen"/>
                <w:sz w:val="20"/>
                <w:szCs w:val="20"/>
                <w:lang w:val="ka-GE" w:eastAsia="en-GB"/>
              </w:rPr>
              <w:t>3.1</w:t>
            </w:r>
          </w:p>
        </w:tc>
        <w:tc>
          <w:tcPr>
            <w:tcW w:w="10308" w:type="dxa"/>
            <w:tcBorders>
              <w:top w:val="outset" w:sz="6" w:space="0" w:color="auto"/>
              <w:left w:val="outset" w:sz="6" w:space="0" w:color="auto"/>
              <w:bottom w:val="outset" w:sz="6" w:space="0" w:color="auto"/>
              <w:right w:val="outset" w:sz="6" w:space="0" w:color="auto"/>
            </w:tcBorders>
            <w:shd w:val="clear" w:color="auto" w:fill="auto"/>
          </w:tcPr>
          <w:p w:rsidR="00720573" w:rsidRPr="001A4B93" w:rsidRDefault="00720573" w:rsidP="001A4B93">
            <w:pPr>
              <w:spacing w:after="0" w:line="240" w:lineRule="auto"/>
              <w:jc w:val="both"/>
              <w:rPr>
                <w:rFonts w:ascii="Sylfaen" w:hAnsi="Sylfaen" w:cs="Sylfaen"/>
                <w:sz w:val="20"/>
                <w:szCs w:val="20"/>
                <w:lang w:val="ka-GE" w:eastAsia="en-GB"/>
              </w:rPr>
            </w:pPr>
            <w:proofErr w:type="spellStart"/>
            <w:r w:rsidRPr="001A4B93">
              <w:rPr>
                <w:rFonts w:ascii="Sylfaen" w:hAnsi="Sylfaen" w:cs="Sylfaen"/>
                <w:sz w:val="20"/>
                <w:szCs w:val="20"/>
                <w:lang w:val="ka-GE" w:eastAsia="en-GB"/>
              </w:rPr>
              <w:t>დაცვის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პროცესში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დასმულ</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კითხვებზე</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ადეკვატური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დასაბუთებული</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პასუხების</w:t>
            </w:r>
            <w:proofErr w:type="spellEnd"/>
            <w:r w:rsidRPr="001A4B93">
              <w:rPr>
                <w:rFonts w:ascii="Sylfaen" w:hAnsi="Sylfaen" w:cs="Sylfaen"/>
                <w:sz w:val="20"/>
                <w:szCs w:val="20"/>
                <w:lang w:val="ka-GE" w:eastAsia="en-GB"/>
              </w:rPr>
              <w:t xml:space="preserve"> </w:t>
            </w:r>
            <w:proofErr w:type="spellStart"/>
            <w:r w:rsidRPr="001A4B93">
              <w:rPr>
                <w:rFonts w:ascii="Sylfaen" w:hAnsi="Sylfaen" w:cs="Sylfaen"/>
                <w:sz w:val="20"/>
                <w:szCs w:val="20"/>
                <w:lang w:val="ka-GE" w:eastAsia="en-GB"/>
              </w:rPr>
              <w:t>გაცემა</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auto"/>
          </w:tcPr>
          <w:p w:rsidR="00720573" w:rsidRPr="00784F36" w:rsidRDefault="00720573" w:rsidP="001A4B93">
            <w:pPr>
              <w:spacing w:after="0" w:line="240" w:lineRule="auto"/>
              <w:ind w:right="-900"/>
              <w:jc w:val="both"/>
              <w:rPr>
                <w:rFonts w:ascii="Sylfaen" w:hAnsi="Sylfaen" w:cs="Sylfaen"/>
                <w:sz w:val="20"/>
                <w:szCs w:val="20"/>
                <w:lang w:val="ka-GE" w:eastAsia="en-GB"/>
              </w:rPr>
            </w:pPr>
            <w:r w:rsidRPr="00784F36">
              <w:rPr>
                <w:rFonts w:ascii="Sylfaen" w:hAnsi="Sylfaen" w:cs="Sylfaen"/>
                <w:sz w:val="20"/>
                <w:szCs w:val="20"/>
                <w:lang w:val="ka-GE" w:eastAsia="en-GB"/>
              </w:rPr>
              <w:t>10%</w:t>
            </w:r>
          </w:p>
        </w:tc>
      </w:tr>
    </w:tbl>
    <w:p w:rsidR="00720573" w:rsidRPr="00784F36" w:rsidRDefault="00720573" w:rsidP="00784F36">
      <w:pPr>
        <w:ind w:left="-810" w:right="-900"/>
        <w:jc w:val="both"/>
        <w:rPr>
          <w:rFonts w:ascii="Sylfaen" w:hAnsi="Sylfaen"/>
          <w:sz w:val="20"/>
          <w:szCs w:val="20"/>
          <w:lang w:val="ka-GE"/>
        </w:rPr>
      </w:pPr>
    </w:p>
    <w:p w:rsidR="00400F38" w:rsidRPr="00784F36" w:rsidRDefault="001A4B93" w:rsidP="001A4B93">
      <w:pPr>
        <w:spacing w:after="0" w:line="240" w:lineRule="auto"/>
        <w:ind w:right="-900"/>
        <w:jc w:val="both"/>
        <w:rPr>
          <w:rFonts w:ascii="Sylfaen" w:hAnsi="Sylfaen" w:cs="Sylfaen"/>
          <w:b/>
          <w:sz w:val="20"/>
          <w:szCs w:val="20"/>
        </w:rPr>
      </w:pPr>
      <w:r>
        <w:rPr>
          <w:rFonts w:ascii="Sylfaen" w:hAnsi="Sylfaen" w:cs="Sylfaen"/>
          <w:b/>
          <w:sz w:val="20"/>
          <w:szCs w:val="20"/>
          <w:lang w:val="ka-GE"/>
        </w:rPr>
        <w:lastRenderedPageBreak/>
        <w:t>დ</w:t>
      </w:r>
      <w:proofErr w:type="spellStart"/>
      <w:r w:rsidR="00400F38" w:rsidRPr="00784F36">
        <w:rPr>
          <w:rFonts w:ascii="Sylfaen" w:hAnsi="Sylfaen" w:cs="Sylfaen"/>
          <w:b/>
          <w:sz w:val="20"/>
          <w:szCs w:val="20"/>
        </w:rPr>
        <w:t>ანართი</w:t>
      </w:r>
      <w:proofErr w:type="spellEnd"/>
      <w:r w:rsidR="00400F38" w:rsidRPr="00784F36">
        <w:rPr>
          <w:rFonts w:ascii="Sylfaen" w:hAnsi="Sylfaen" w:cs="Sylfaen"/>
          <w:b/>
          <w:sz w:val="20"/>
          <w:szCs w:val="20"/>
        </w:rPr>
        <w:t xml:space="preserve"> №1.</w:t>
      </w:r>
    </w:p>
    <w:tbl>
      <w:tblPr>
        <w:tblW w:w="14019" w:type="dxa"/>
        <w:tblCellSpacing w:w="20" w:type="dxa"/>
        <w:tblInd w:w="178"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tblPr>
      <w:tblGrid>
        <w:gridCol w:w="5368"/>
        <w:gridCol w:w="2511"/>
        <w:gridCol w:w="6140"/>
      </w:tblGrid>
      <w:tr w:rsidR="00400F38" w:rsidRPr="00784F36" w:rsidTr="00C82E3E">
        <w:trPr>
          <w:trHeight w:val="324"/>
          <w:tblCellSpacing w:w="20" w:type="dxa"/>
        </w:trPr>
        <w:tc>
          <w:tcPr>
            <w:tcW w:w="13939" w:type="dxa"/>
            <w:gridSpan w:val="3"/>
            <w:tcBorders>
              <w:top w:val="outset" w:sz="6" w:space="0" w:color="auto"/>
              <w:left w:val="outset" w:sz="6" w:space="0" w:color="auto"/>
              <w:bottom w:val="outset" w:sz="6" w:space="0" w:color="auto"/>
              <w:right w:val="outset" w:sz="6" w:space="0" w:color="auto"/>
            </w:tcBorders>
            <w:vAlign w:val="center"/>
          </w:tcPr>
          <w:p w:rsidR="00400F38" w:rsidRPr="00784F36" w:rsidRDefault="00400F38" w:rsidP="001A4B93">
            <w:pPr>
              <w:widowControl w:val="0"/>
              <w:autoSpaceDE w:val="0"/>
              <w:autoSpaceDN w:val="0"/>
              <w:adjustRightInd w:val="0"/>
              <w:spacing w:after="0" w:line="240" w:lineRule="auto"/>
              <w:ind w:left="2" w:right="-900"/>
              <w:jc w:val="both"/>
              <w:rPr>
                <w:rFonts w:ascii="Sylfaen" w:hAnsi="Sylfaen" w:cs="Sylfaen"/>
                <w:b/>
                <w:sz w:val="20"/>
                <w:szCs w:val="20"/>
                <w:lang w:val="ka-GE"/>
              </w:rPr>
            </w:pPr>
            <w:proofErr w:type="spellStart"/>
            <w:r w:rsidRPr="00784F36">
              <w:rPr>
                <w:rFonts w:ascii="Sylfaen" w:hAnsi="Sylfaen" w:cs="Sylfaen"/>
                <w:b/>
                <w:sz w:val="20"/>
                <w:szCs w:val="20"/>
                <w:lang w:val="ka-GE"/>
              </w:rPr>
              <w:t>დოქორტორის</w:t>
            </w:r>
            <w:proofErr w:type="spellEnd"/>
            <w:r w:rsidRPr="00784F36">
              <w:rPr>
                <w:rFonts w:ascii="Sylfaen" w:hAnsi="Sylfaen" w:cs="Sylfaen"/>
                <w:b/>
                <w:sz w:val="20"/>
                <w:szCs w:val="20"/>
                <w:lang w:val="ka-GE"/>
              </w:rPr>
              <w:t xml:space="preserve"> აკადემიური ხარისხის მოსაპოვებლად წარდგენილი დისერტაციის  გაფორმების  წესი</w:t>
            </w:r>
          </w:p>
        </w:tc>
      </w:tr>
      <w:tr w:rsidR="00400F38" w:rsidRPr="00784F36" w:rsidTr="00C82E3E">
        <w:trPr>
          <w:trHeight w:val="324"/>
          <w:tblCellSpacing w:w="20" w:type="dxa"/>
        </w:trPr>
        <w:tc>
          <w:tcPr>
            <w:tcW w:w="13939" w:type="dxa"/>
            <w:gridSpan w:val="3"/>
            <w:tcBorders>
              <w:top w:val="outset" w:sz="6" w:space="0" w:color="auto"/>
              <w:left w:val="outset" w:sz="6" w:space="0" w:color="auto"/>
              <w:bottom w:val="outset" w:sz="6" w:space="0" w:color="auto"/>
              <w:right w:val="outset" w:sz="6" w:space="0" w:color="auto"/>
            </w:tcBorders>
            <w:vAlign w:val="center"/>
          </w:tcPr>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განმარტებები</w:t>
            </w:r>
            <w:r w:rsidR="00CC3AAB" w:rsidRPr="00CC3AAB">
              <w:rPr>
                <w:rFonts w:ascii="Sylfaen" w:hAnsi="Sylfaen" w:cs="Sylfaen"/>
                <w:sz w:val="20"/>
                <w:szCs w:val="20"/>
                <w:lang w:val="ka-GE" w:eastAsia="en-GB"/>
              </w:rPr>
              <w:t>:</w:t>
            </w:r>
          </w:p>
          <w:p w:rsidR="00400F38" w:rsidRPr="00784F36" w:rsidRDefault="00400F38" w:rsidP="00CC3AAB">
            <w:pPr>
              <w:spacing w:after="0" w:line="240" w:lineRule="auto"/>
              <w:jc w:val="both"/>
              <w:rPr>
                <w:rFonts w:ascii="Sylfaen" w:hAnsi="Sylfaen" w:cs="Sylfaen"/>
                <w:sz w:val="20"/>
                <w:szCs w:val="20"/>
                <w:lang w:val="ka-GE" w:eastAsia="en-GB"/>
              </w:rPr>
            </w:pPr>
          </w:p>
          <w:p w:rsidR="00AE2A10"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დისერტაციის სტანდარტული ვერსია - </w:t>
            </w:r>
            <w:proofErr w:type="spellStart"/>
            <w:r w:rsidR="00AE2A10" w:rsidRPr="001A4B93">
              <w:rPr>
                <w:rFonts w:ascii="Sylfaen" w:hAnsi="Sylfaen" w:cs="Sylfaen"/>
                <w:sz w:val="20"/>
                <w:szCs w:val="20"/>
                <w:lang w:val="ka-GE" w:eastAsia="en-GB"/>
              </w:rPr>
              <w:t>დისერტაცია</w:t>
            </w:r>
            <w:proofErr w:type="spellEnd"/>
            <w:r w:rsidR="00AE2A10" w:rsidRPr="001A4B93">
              <w:rPr>
                <w:rFonts w:ascii="Sylfaen" w:hAnsi="Sylfaen" w:cs="Sylfaen"/>
                <w:sz w:val="20"/>
                <w:szCs w:val="20"/>
                <w:lang w:val="ka-GE" w:eastAsia="en-GB"/>
              </w:rPr>
              <w:t xml:space="preserve"> </w:t>
            </w:r>
            <w:r w:rsidR="00AE2A10" w:rsidRPr="00784F36">
              <w:rPr>
                <w:rFonts w:ascii="Sylfaen" w:hAnsi="Sylfaen" w:cs="Sylfaen"/>
                <w:sz w:val="20"/>
                <w:szCs w:val="20"/>
                <w:lang w:val="ka-GE" w:eastAsia="en-GB"/>
              </w:rPr>
              <w:t>უნდა შესრულდეს A</w:t>
            </w:r>
            <w:smartTag w:uri="urn:schemas-microsoft-com:office:cs:smarttags" w:element="NumConv6p0">
              <w:smartTagPr>
                <w:attr w:name="sch" w:val="1"/>
                <w:attr w:name="val" w:val="4"/>
              </w:smartTagPr>
              <w:r w:rsidR="00AE2A10" w:rsidRPr="00784F36">
                <w:rPr>
                  <w:rFonts w:ascii="Sylfaen" w:hAnsi="Sylfaen" w:cs="Sylfaen"/>
                  <w:sz w:val="20"/>
                  <w:szCs w:val="20"/>
                  <w:lang w:val="ka-GE" w:eastAsia="en-GB"/>
                </w:rPr>
                <w:t>4</w:t>
              </w:r>
            </w:smartTag>
            <w:r w:rsidR="00AE2A10" w:rsidRPr="00784F36">
              <w:rPr>
                <w:rFonts w:ascii="Sylfaen" w:hAnsi="Sylfaen" w:cs="Sylfaen"/>
                <w:sz w:val="20"/>
                <w:szCs w:val="20"/>
                <w:lang w:val="ka-GE" w:eastAsia="en-GB"/>
              </w:rPr>
              <w:t xml:space="preserve">  ფორმატის</w:t>
            </w:r>
            <w:r w:rsidR="00AE2A10" w:rsidRPr="001A4B93">
              <w:rPr>
                <w:rFonts w:ascii="Sylfaen" w:hAnsi="Sylfaen" w:cs="Sylfaen"/>
                <w:sz w:val="20"/>
                <w:szCs w:val="20"/>
                <w:lang w:val="ka-GE" w:eastAsia="en-GB"/>
              </w:rPr>
              <w:t xml:space="preserve"> </w:t>
            </w:r>
            <w:r w:rsidR="00AE2A10" w:rsidRPr="00784F36">
              <w:rPr>
                <w:rFonts w:ascii="Sylfaen" w:hAnsi="Sylfaen" w:cs="Sylfaen"/>
                <w:sz w:val="20"/>
                <w:szCs w:val="20"/>
                <w:lang w:val="ka-GE" w:eastAsia="en-GB"/>
              </w:rPr>
              <w:t>(</w:t>
            </w:r>
            <w:smartTag w:uri="urn:schemas-microsoft-com:office:cs:smarttags" w:element="NumConv6p0">
              <w:smartTagPr>
                <w:attr w:name="sch" w:val="1"/>
                <w:attr w:name="val" w:val="297"/>
              </w:smartTagPr>
              <w:r w:rsidR="00AE2A10" w:rsidRPr="00784F36">
                <w:rPr>
                  <w:rFonts w:ascii="Sylfaen" w:hAnsi="Sylfaen" w:cs="Sylfaen"/>
                  <w:sz w:val="20"/>
                  <w:szCs w:val="20"/>
                  <w:lang w:val="ka-GE" w:eastAsia="en-GB"/>
                </w:rPr>
                <w:t>297</w:t>
              </w:r>
            </w:smartTag>
            <w:r w:rsidR="00AE2A10" w:rsidRPr="00784F36">
              <w:rPr>
                <w:rFonts w:ascii="Sylfaen" w:hAnsi="Sylfaen" w:cs="Sylfaen"/>
                <w:sz w:val="20"/>
                <w:szCs w:val="20"/>
                <w:lang w:val="ka-GE" w:eastAsia="en-GB"/>
              </w:rPr>
              <w:sym w:font="Symbol" w:char="00B4"/>
            </w:r>
            <w:smartTag w:uri="urn:schemas-microsoft-com:office:cs:smarttags" w:element="NumConv6p0">
              <w:smartTagPr>
                <w:attr w:name="sch" w:val="1"/>
                <w:attr w:name="val" w:val="210"/>
              </w:smartTagPr>
              <w:r w:rsidR="00AE2A10" w:rsidRPr="00784F36">
                <w:rPr>
                  <w:rFonts w:ascii="Sylfaen" w:hAnsi="Sylfaen" w:cs="Sylfaen"/>
                  <w:sz w:val="20"/>
                  <w:szCs w:val="20"/>
                  <w:lang w:val="ka-GE" w:eastAsia="en-GB"/>
                </w:rPr>
                <w:t>210</w:t>
              </w:r>
            </w:smartTag>
            <w:r w:rsidR="00AE2A10" w:rsidRPr="00784F36">
              <w:rPr>
                <w:rFonts w:ascii="Sylfaen" w:hAnsi="Sylfaen" w:cs="Sylfaen"/>
                <w:sz w:val="20"/>
                <w:szCs w:val="20"/>
                <w:lang w:val="ka-GE" w:eastAsia="en-GB"/>
              </w:rPr>
              <w:t xml:space="preserve"> </w:t>
            </w:r>
            <w:proofErr w:type="spellStart"/>
            <w:r w:rsidR="00AE2A10" w:rsidRPr="00784F36">
              <w:rPr>
                <w:rFonts w:ascii="Sylfaen" w:hAnsi="Sylfaen" w:cs="Sylfaen"/>
                <w:sz w:val="20"/>
                <w:szCs w:val="20"/>
                <w:lang w:val="ka-GE" w:eastAsia="en-GB"/>
              </w:rPr>
              <w:t>მმ</w:t>
            </w:r>
            <w:proofErr w:type="spellEnd"/>
            <w:r w:rsidR="00AE2A10" w:rsidRPr="00784F36">
              <w:rPr>
                <w:rFonts w:ascii="Sylfaen" w:hAnsi="Sylfaen" w:cs="Sylfaen"/>
                <w:sz w:val="20"/>
                <w:szCs w:val="20"/>
                <w:lang w:val="ka-GE" w:eastAsia="en-GB"/>
              </w:rPr>
              <w:t xml:space="preserve">) </w:t>
            </w:r>
            <w:smartTag w:uri="urn:schemas-microsoft-com:office:cs:smarttags" w:element="NumConv6p0">
              <w:smartTagPr>
                <w:attr w:name="sch" w:val="1"/>
                <w:attr w:name="val" w:val="80"/>
              </w:smartTagPr>
              <w:r w:rsidR="00AE2A10" w:rsidRPr="00784F36">
                <w:rPr>
                  <w:rFonts w:ascii="Sylfaen" w:hAnsi="Sylfaen" w:cs="Sylfaen"/>
                  <w:sz w:val="20"/>
                  <w:szCs w:val="20"/>
                  <w:lang w:val="ka-GE" w:eastAsia="en-GB"/>
                </w:rPr>
                <w:t>80</w:t>
              </w:r>
            </w:smartTag>
            <w:r w:rsidR="00AE2A10" w:rsidRPr="00784F36">
              <w:rPr>
                <w:rFonts w:ascii="Sylfaen" w:hAnsi="Sylfaen" w:cs="Sylfaen"/>
                <w:sz w:val="20"/>
                <w:szCs w:val="20"/>
                <w:lang w:val="ka-GE" w:eastAsia="en-GB"/>
              </w:rPr>
              <w:t xml:space="preserve"> გ/მ</w:t>
            </w:r>
            <w:smartTag w:uri="urn:schemas-microsoft-com:office:cs:smarttags" w:element="NumConv6p0">
              <w:smartTagPr>
                <w:attr w:name="sch" w:val="1"/>
                <w:attr w:name="val" w:val="2"/>
              </w:smartTagPr>
              <w:r w:rsidR="00AE2A10" w:rsidRPr="00784F36">
                <w:rPr>
                  <w:rFonts w:ascii="Sylfaen" w:hAnsi="Sylfaen" w:cs="Sylfaen"/>
                  <w:sz w:val="20"/>
                  <w:szCs w:val="20"/>
                  <w:lang w:val="ka-GE" w:eastAsia="en-GB"/>
                </w:rPr>
                <w:t>2</w:t>
              </w:r>
            </w:smartTag>
            <w:r w:rsidR="00AE2A10" w:rsidRPr="00784F36">
              <w:rPr>
                <w:rFonts w:ascii="Sylfaen" w:hAnsi="Sylfaen" w:cs="Sylfaen"/>
                <w:sz w:val="20"/>
                <w:szCs w:val="20"/>
                <w:lang w:val="ka-GE" w:eastAsia="en-GB"/>
              </w:rPr>
              <w:t xml:space="preserve">  სიმკვრივის ქაღალდზე. ორიენტაცია – ვერტიკალური. ბეჭდვა წარმოებს მხოლოდ ერთ გვერდზე. ფოტოსურათები და სხვა განსაკუთრებული დანიშნულების  ნახაზები და ცხრილები შესაძლებელია შესრულებულ იქნას A</w:t>
            </w:r>
            <w:smartTag w:uri="urn:schemas-microsoft-com:office:cs:smarttags" w:element="NumConv6p0">
              <w:smartTagPr>
                <w:attr w:name="sch" w:val="1"/>
                <w:attr w:name="val" w:val="4"/>
              </w:smartTagPr>
              <w:r w:rsidR="00AE2A10" w:rsidRPr="00784F36">
                <w:rPr>
                  <w:rFonts w:ascii="Sylfaen" w:hAnsi="Sylfaen" w:cs="Sylfaen"/>
                  <w:sz w:val="20"/>
                  <w:szCs w:val="20"/>
                  <w:lang w:val="ka-GE" w:eastAsia="en-GB"/>
                </w:rPr>
                <w:t>4</w:t>
              </w:r>
            </w:smartTag>
            <w:r w:rsidR="00AE2A10" w:rsidRPr="00784F36">
              <w:rPr>
                <w:rFonts w:ascii="Sylfaen" w:hAnsi="Sylfaen" w:cs="Sylfaen"/>
                <w:sz w:val="20"/>
                <w:szCs w:val="20"/>
                <w:lang w:val="ka-GE" w:eastAsia="en-GB"/>
              </w:rPr>
              <w:t xml:space="preserve">  ფორმატის ფოტოგრაფიულ ქაღალდზე. საჭიროების შემთხვევაში დასაშვებია ნებისმიერი ფორმატის გამოყენება, მხოლოდ აღნიშნული გვერდები არ უნდა აიკინძოს ძირითად ტექსტთან</w:t>
            </w:r>
            <w:r w:rsidR="00AE2A10" w:rsidRPr="001A4B93">
              <w:rPr>
                <w:rFonts w:ascii="Sylfaen" w:hAnsi="Sylfaen" w:cs="Sylfaen"/>
                <w:sz w:val="20"/>
                <w:szCs w:val="20"/>
                <w:lang w:val="ka-GE" w:eastAsia="en-GB"/>
              </w:rPr>
              <w:t xml:space="preserve"> </w:t>
            </w:r>
            <w:r w:rsidR="00AE2A10" w:rsidRPr="00784F36">
              <w:rPr>
                <w:rFonts w:ascii="Sylfaen" w:hAnsi="Sylfaen" w:cs="Sylfaen"/>
                <w:sz w:val="20"/>
                <w:szCs w:val="20"/>
                <w:lang w:val="ka-GE" w:eastAsia="en-GB"/>
              </w:rPr>
              <w:t>ერთად.</w:t>
            </w:r>
          </w:p>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იგი იბეჭდება ოთხ ეგზემპლარად და ბარდება</w:t>
            </w:r>
            <w:r w:rsidR="00AE2A10" w:rsidRPr="00784F36">
              <w:rPr>
                <w:rFonts w:ascii="Sylfaen" w:hAnsi="Sylfaen" w:cs="Sylfaen"/>
                <w:sz w:val="20"/>
                <w:szCs w:val="20"/>
                <w:lang w:val="ka-GE" w:eastAsia="en-GB"/>
              </w:rPr>
              <w:t xml:space="preserve"> აკინძული სახით, დისკზე ჩაწერილი ელექტრონულ ვერსიასთან ერთად </w:t>
            </w:r>
            <w:r w:rsidR="00796683" w:rsidRPr="00784F36">
              <w:rPr>
                <w:rFonts w:ascii="Sylfaen" w:hAnsi="Sylfaen" w:cs="Sylfaen"/>
                <w:sz w:val="20"/>
                <w:szCs w:val="20"/>
                <w:lang w:val="ka-GE" w:eastAsia="en-GB"/>
              </w:rPr>
              <w:t>სადოქტორო პროგრამაზე</w:t>
            </w:r>
            <w:r w:rsidRPr="00784F36">
              <w:rPr>
                <w:rFonts w:ascii="Sylfaen" w:hAnsi="Sylfaen" w:cs="Sylfaen"/>
                <w:sz w:val="20"/>
                <w:szCs w:val="20"/>
                <w:lang w:val="ka-GE" w:eastAsia="en-GB"/>
              </w:rPr>
              <w:t xml:space="preserve"> განაცხადის წარდგენის დროს</w:t>
            </w:r>
            <w:r w:rsidR="00AE2A10" w:rsidRPr="00784F36">
              <w:rPr>
                <w:rFonts w:ascii="Sylfaen" w:hAnsi="Sylfaen" w:cs="Sylfaen"/>
                <w:sz w:val="20"/>
                <w:szCs w:val="20"/>
                <w:lang w:val="ka-GE" w:eastAsia="en-GB"/>
              </w:rPr>
              <w:t>.</w:t>
            </w:r>
            <w:r w:rsidRPr="00784F36">
              <w:rPr>
                <w:rFonts w:ascii="Sylfaen" w:hAnsi="Sylfaen" w:cs="Sylfaen"/>
                <w:sz w:val="20"/>
                <w:szCs w:val="20"/>
                <w:lang w:val="ka-GE" w:eastAsia="en-GB"/>
              </w:rPr>
              <w:t xml:space="preserve">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1A4B93" w:rsidRDefault="00400F38" w:rsidP="00CC3AAB">
            <w:pPr>
              <w:spacing w:after="0" w:line="240" w:lineRule="auto"/>
              <w:jc w:val="both"/>
              <w:rPr>
                <w:rFonts w:ascii="Sylfaen" w:hAnsi="Sylfaen" w:cs="Sylfaen"/>
                <w:sz w:val="20"/>
                <w:szCs w:val="20"/>
                <w:lang w:val="ka-GE" w:eastAsia="en-GB"/>
              </w:rPr>
            </w:pPr>
            <w:r w:rsidRPr="001A4B93">
              <w:rPr>
                <w:rFonts w:ascii="Sylfaen" w:hAnsi="Sylfaen" w:cs="Sylfaen"/>
                <w:sz w:val="20"/>
                <w:szCs w:val="20"/>
                <w:lang w:val="ka-GE" w:eastAsia="en-GB"/>
              </w:rPr>
              <w:t>დისერტაციის გაფორმება</w:t>
            </w:r>
          </w:p>
          <w:p w:rsidR="00400F38" w:rsidRPr="001A4B93" w:rsidRDefault="00400F38" w:rsidP="00CC3AAB">
            <w:pPr>
              <w:spacing w:after="0" w:line="240" w:lineRule="auto"/>
              <w:jc w:val="both"/>
              <w:rPr>
                <w:rFonts w:ascii="Sylfaen" w:hAnsi="Sylfaen" w:cs="Sylfaen"/>
                <w:sz w:val="20"/>
                <w:szCs w:val="20"/>
                <w:lang w:val="ka-GE" w:eastAsia="en-GB"/>
              </w:rPr>
            </w:pPr>
          </w:p>
          <w:p w:rsidR="00400F38" w:rsidRPr="001A4B93" w:rsidRDefault="00400F38" w:rsidP="00CC3AAB">
            <w:pPr>
              <w:spacing w:after="0" w:line="240" w:lineRule="auto"/>
              <w:jc w:val="both"/>
              <w:rPr>
                <w:rFonts w:ascii="Sylfaen" w:hAnsi="Sylfaen" w:cs="Sylfaen"/>
                <w:sz w:val="20"/>
                <w:szCs w:val="20"/>
                <w:lang w:val="ka-GE" w:eastAsia="en-GB"/>
              </w:rPr>
            </w:pPr>
            <w:r w:rsidRPr="001A4B93">
              <w:rPr>
                <w:rFonts w:ascii="Sylfaen" w:hAnsi="Sylfaen" w:cs="Sylfaen"/>
                <w:sz w:val="20"/>
                <w:szCs w:val="20"/>
                <w:lang w:val="ka-GE" w:eastAsia="en-GB"/>
              </w:rPr>
              <w:t>ზოგადი დებულებანი</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მოცულობა: </w:t>
            </w:r>
            <w:r w:rsidRPr="00784F36">
              <w:rPr>
                <w:rFonts w:ascii="Sylfaen" w:hAnsi="Sylfaen" w:cs="Sylfaen"/>
                <w:sz w:val="20"/>
                <w:szCs w:val="20"/>
                <w:lang w:val="ka-GE" w:eastAsia="en-GB"/>
              </w:rPr>
              <w:t xml:space="preserve">დისერტაციის მოცულობა უნდა იყოს არანაკლებ 30000 სიტყვისა, გაფორმებული წარმოდგენილი წესის შესაბამისად.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ენა:</w:t>
            </w:r>
            <w:r w:rsidRPr="00784F36">
              <w:rPr>
                <w:rFonts w:ascii="Sylfaen" w:hAnsi="Sylfaen" w:cs="Sylfaen"/>
                <w:sz w:val="20"/>
                <w:szCs w:val="20"/>
                <w:lang w:val="ka-GE" w:eastAsia="en-GB"/>
              </w:rPr>
              <w:t xml:space="preserve"> დისერტაცია შესრულებული უნდა იყოს ქართულ ენაზე ორთოგრაფიული, სტილისტური და გრამატიკული </w:t>
            </w:r>
            <w:proofErr w:type="spellStart"/>
            <w:r w:rsidRPr="00784F36">
              <w:rPr>
                <w:rFonts w:ascii="Sylfaen" w:hAnsi="Sylfaen" w:cs="Sylfaen"/>
                <w:sz w:val="20"/>
                <w:szCs w:val="20"/>
                <w:lang w:val="ka-GE" w:eastAsia="en-GB"/>
              </w:rPr>
              <w:t>შემცდომების</w:t>
            </w:r>
            <w:proofErr w:type="spellEnd"/>
            <w:r w:rsidRPr="00784F36">
              <w:rPr>
                <w:rFonts w:ascii="Sylfaen" w:hAnsi="Sylfaen" w:cs="Sylfaen"/>
                <w:sz w:val="20"/>
                <w:szCs w:val="20"/>
                <w:lang w:val="ka-GE" w:eastAsia="en-GB"/>
              </w:rPr>
              <w:t xml:space="preserve"> გარეშე. </w:t>
            </w:r>
            <w:r w:rsidRPr="00CC3AAB">
              <w:rPr>
                <w:rFonts w:ascii="Sylfaen" w:hAnsi="Sylfaen" w:cs="Sylfaen"/>
                <w:sz w:val="20"/>
                <w:szCs w:val="20"/>
                <w:lang w:val="ka-GE" w:eastAsia="en-GB"/>
              </w:rPr>
              <w:t xml:space="preserve">სხვა ენაზე დისერტაციის შესრულების საკითხს წყვეტს </w:t>
            </w:r>
            <w:r w:rsidR="00796683" w:rsidRPr="00CC3AAB">
              <w:rPr>
                <w:rFonts w:ascii="Sylfaen" w:hAnsi="Sylfaen" w:cs="Sylfaen"/>
                <w:sz w:val="20"/>
                <w:szCs w:val="20"/>
                <w:lang w:val="ka-GE" w:eastAsia="en-GB"/>
              </w:rPr>
              <w:t>პროგრამის სამეცნიერო</w:t>
            </w:r>
            <w:r w:rsidRPr="00CC3AAB">
              <w:rPr>
                <w:rFonts w:ascii="Sylfaen" w:hAnsi="Sylfaen" w:cs="Sylfaen"/>
                <w:sz w:val="20"/>
                <w:szCs w:val="20"/>
                <w:lang w:val="ka-GE" w:eastAsia="en-GB"/>
              </w:rPr>
              <w:t xml:space="preserve"> საბჭო. </w:t>
            </w:r>
          </w:p>
          <w:p w:rsidR="00400F38" w:rsidRPr="00CC3AAB"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სტრუქტურა: </w:t>
            </w:r>
            <w:r w:rsidRPr="00784F36">
              <w:rPr>
                <w:rFonts w:ascii="Sylfaen" w:hAnsi="Sylfaen" w:cs="Sylfaen"/>
                <w:sz w:val="20"/>
                <w:szCs w:val="20"/>
                <w:lang w:val="ka-GE" w:eastAsia="en-GB"/>
              </w:rPr>
              <w:t xml:space="preserve">დისერტაციის სტრუქტურის შერჩევა წარმოებს ავტორის მიერ თემატიკის მიხედვით.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ქაღალდი: </w:t>
            </w:r>
            <w:r w:rsidRPr="00784F36">
              <w:rPr>
                <w:rFonts w:ascii="Sylfaen" w:hAnsi="Sylfaen" w:cs="Sylfaen"/>
                <w:sz w:val="20"/>
                <w:szCs w:val="20"/>
                <w:lang w:val="ka-GE" w:eastAsia="en-GB"/>
              </w:rPr>
              <w:t>დისერტაცია უნდა შესრულდეს A</w:t>
            </w:r>
            <w:smartTag w:uri="urn:schemas-microsoft-com:office:cs:smarttags" w:element="NumConv6p0">
              <w:smartTagPr>
                <w:attr w:name="sch" w:val="1"/>
                <w:attr w:name="val" w:val="4"/>
              </w:smartTagPr>
              <w:r w:rsidRPr="00784F36">
                <w:rPr>
                  <w:rFonts w:ascii="Sylfaen" w:hAnsi="Sylfaen" w:cs="Sylfaen"/>
                  <w:sz w:val="20"/>
                  <w:szCs w:val="20"/>
                  <w:lang w:val="ka-GE" w:eastAsia="en-GB"/>
                </w:rPr>
                <w:t>4</w:t>
              </w:r>
            </w:smartTag>
            <w:r w:rsidRPr="00784F36">
              <w:rPr>
                <w:rFonts w:ascii="Sylfaen" w:hAnsi="Sylfaen" w:cs="Sylfaen"/>
                <w:sz w:val="20"/>
                <w:szCs w:val="20"/>
                <w:lang w:val="ka-GE" w:eastAsia="en-GB"/>
              </w:rPr>
              <w:t xml:space="preserve">  ფორმატის (</w:t>
            </w:r>
            <w:smartTag w:uri="urn:schemas-microsoft-com:office:cs:smarttags" w:element="NumConv6p0">
              <w:smartTagPr>
                <w:attr w:name="sch" w:val="1"/>
                <w:attr w:name="val" w:val="297"/>
              </w:smartTagPr>
              <w:r w:rsidRPr="00784F36">
                <w:rPr>
                  <w:rFonts w:ascii="Sylfaen" w:hAnsi="Sylfaen" w:cs="Sylfaen"/>
                  <w:sz w:val="20"/>
                  <w:szCs w:val="20"/>
                  <w:lang w:val="ka-GE" w:eastAsia="en-GB"/>
                </w:rPr>
                <w:t>297</w:t>
              </w:r>
            </w:smartTag>
            <w:r w:rsidRPr="00784F36">
              <w:rPr>
                <w:rFonts w:ascii="Sylfaen" w:hAnsi="Sylfaen" w:cs="Sylfaen"/>
                <w:sz w:val="20"/>
                <w:szCs w:val="20"/>
                <w:lang w:val="ka-GE" w:eastAsia="en-GB"/>
              </w:rPr>
              <w:sym w:font="Symbol" w:char="F0B4"/>
            </w:r>
            <w:smartTag w:uri="urn:schemas-microsoft-com:office:cs:smarttags" w:element="NumConv6p0">
              <w:smartTagPr>
                <w:attr w:name="sch" w:val="1"/>
                <w:attr w:name="val" w:val="210"/>
              </w:smartTagPr>
              <w:r w:rsidRPr="00784F36">
                <w:rPr>
                  <w:rFonts w:ascii="Sylfaen" w:hAnsi="Sylfaen" w:cs="Sylfaen"/>
                  <w:sz w:val="20"/>
                  <w:szCs w:val="20"/>
                  <w:lang w:val="ka-GE" w:eastAsia="en-GB"/>
                </w:rPr>
                <w:t>210</w:t>
              </w:r>
            </w:smartTag>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მმ</w:t>
            </w:r>
            <w:proofErr w:type="spellEnd"/>
            <w:r w:rsidRPr="00784F36">
              <w:rPr>
                <w:rFonts w:ascii="Sylfaen" w:hAnsi="Sylfaen" w:cs="Sylfaen"/>
                <w:sz w:val="20"/>
                <w:szCs w:val="20"/>
                <w:lang w:val="ka-GE" w:eastAsia="en-GB"/>
              </w:rPr>
              <w:t xml:space="preserve">) </w:t>
            </w:r>
            <w:smartTag w:uri="urn:schemas-microsoft-com:office:cs:smarttags" w:element="NumConv6p0">
              <w:smartTagPr>
                <w:attr w:name="sch" w:val="1"/>
                <w:attr w:name="val" w:val="80"/>
              </w:smartTagPr>
              <w:r w:rsidRPr="00784F36">
                <w:rPr>
                  <w:rFonts w:ascii="Sylfaen" w:hAnsi="Sylfaen" w:cs="Sylfaen"/>
                  <w:sz w:val="20"/>
                  <w:szCs w:val="20"/>
                  <w:lang w:val="ka-GE" w:eastAsia="en-GB"/>
                </w:rPr>
                <w:t>80</w:t>
              </w:r>
            </w:smartTag>
            <w:r w:rsidRPr="00784F36">
              <w:rPr>
                <w:rFonts w:ascii="Sylfaen" w:hAnsi="Sylfaen" w:cs="Sylfaen"/>
                <w:sz w:val="20"/>
                <w:szCs w:val="20"/>
                <w:lang w:val="ka-GE" w:eastAsia="en-GB"/>
              </w:rPr>
              <w:t xml:space="preserve"> გ/მ</w:t>
            </w:r>
            <w:smartTag w:uri="urn:schemas-microsoft-com:office:cs:smarttags" w:element="NumConv6p0">
              <w:smartTagPr>
                <w:attr w:name="sch" w:val="1"/>
                <w:attr w:name="val" w:val="2"/>
              </w:smartTagPr>
              <w:r w:rsidRPr="00784F36">
                <w:rPr>
                  <w:rFonts w:ascii="Sylfaen" w:hAnsi="Sylfaen" w:cs="Sylfaen"/>
                  <w:sz w:val="20"/>
                  <w:szCs w:val="20"/>
                  <w:lang w:val="ka-GE" w:eastAsia="en-GB"/>
                </w:rPr>
                <w:t>2</w:t>
              </w:r>
            </w:smartTag>
            <w:r w:rsidRPr="00784F36">
              <w:rPr>
                <w:rFonts w:ascii="Sylfaen" w:hAnsi="Sylfaen" w:cs="Sylfaen"/>
                <w:sz w:val="20"/>
                <w:szCs w:val="20"/>
                <w:lang w:val="ka-GE" w:eastAsia="en-GB"/>
              </w:rPr>
              <w:t xml:space="preserve">  სიმკვრივის ქაღალდზე. ორიენტაცია – ვერტიკალური. ბეჭდვა წარმოებს მხოლოდ ერთ გვერდზე. ფოტოსურათები და სხვა განსაკუთრებული დანიშნულების  ნახაზები და ცხრილები შესაძლებელია შესრულებულ იქნას A</w:t>
            </w:r>
            <w:smartTag w:uri="urn:schemas-microsoft-com:office:cs:smarttags" w:element="NumConv6p0">
              <w:smartTagPr>
                <w:attr w:name="sch" w:val="1"/>
                <w:attr w:name="val" w:val="4"/>
              </w:smartTagPr>
              <w:r w:rsidRPr="00784F36">
                <w:rPr>
                  <w:rFonts w:ascii="Sylfaen" w:hAnsi="Sylfaen" w:cs="Sylfaen"/>
                  <w:sz w:val="20"/>
                  <w:szCs w:val="20"/>
                  <w:lang w:val="ka-GE" w:eastAsia="en-GB"/>
                </w:rPr>
                <w:t>4</w:t>
              </w:r>
            </w:smartTag>
            <w:r w:rsidRPr="00784F36">
              <w:rPr>
                <w:rFonts w:ascii="Sylfaen" w:hAnsi="Sylfaen" w:cs="Sylfaen"/>
                <w:sz w:val="20"/>
                <w:szCs w:val="20"/>
                <w:lang w:val="ka-GE" w:eastAsia="en-GB"/>
              </w:rPr>
              <w:t xml:space="preserve">  ფორმატის ფოტოგრაფიულ ქაღალდზე.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მინდორი: </w:t>
            </w:r>
            <w:r w:rsidRPr="00784F36">
              <w:rPr>
                <w:rFonts w:ascii="Sylfaen" w:hAnsi="Sylfaen" w:cs="Sylfaen"/>
                <w:sz w:val="20"/>
                <w:szCs w:val="20"/>
                <w:lang w:val="ka-GE" w:eastAsia="en-GB"/>
              </w:rPr>
              <w:t>მარცხენა მხარე</w:t>
            </w:r>
            <w:r w:rsidR="00031EF1" w:rsidRPr="00784F36">
              <w:rPr>
                <w:rFonts w:ascii="Sylfaen" w:hAnsi="Sylfaen" w:cs="Sylfaen"/>
                <w:sz w:val="20"/>
                <w:szCs w:val="20"/>
                <w:lang w:val="ka-GE" w:eastAsia="en-GB"/>
              </w:rPr>
              <w:t xml:space="preserve"> – 4</w:t>
            </w:r>
            <w:r w:rsidRPr="00784F36">
              <w:rPr>
                <w:rFonts w:ascii="Sylfaen" w:hAnsi="Sylfaen" w:cs="Sylfaen"/>
                <w:sz w:val="20"/>
                <w:szCs w:val="20"/>
                <w:lang w:val="ka-GE" w:eastAsia="en-GB"/>
              </w:rPr>
              <w:t xml:space="preserve"> სმ, მარჯვენა მხარე</w:t>
            </w:r>
            <w:r w:rsidR="00031EF1" w:rsidRPr="00784F36">
              <w:rPr>
                <w:rFonts w:ascii="Sylfaen" w:hAnsi="Sylfaen" w:cs="Sylfaen"/>
                <w:sz w:val="20"/>
                <w:szCs w:val="20"/>
                <w:lang w:val="ka-GE" w:eastAsia="en-GB"/>
              </w:rPr>
              <w:t xml:space="preserve"> – 2.5</w:t>
            </w:r>
            <w:r w:rsidRPr="00784F36">
              <w:rPr>
                <w:rFonts w:ascii="Sylfaen" w:hAnsi="Sylfaen" w:cs="Sylfaen"/>
                <w:sz w:val="20"/>
                <w:szCs w:val="20"/>
                <w:lang w:val="ka-GE" w:eastAsia="en-GB"/>
              </w:rPr>
              <w:t xml:space="preserve"> სმ, ზემოდან და ქვემოდან</w:t>
            </w:r>
            <w:r w:rsidR="00031EF1" w:rsidRPr="00784F36">
              <w:rPr>
                <w:rFonts w:ascii="Sylfaen" w:hAnsi="Sylfaen" w:cs="Sylfaen"/>
                <w:sz w:val="20"/>
                <w:szCs w:val="20"/>
                <w:lang w:val="ka-GE" w:eastAsia="en-GB"/>
              </w:rPr>
              <w:t xml:space="preserve"> 1</w:t>
            </w:r>
            <w:r w:rsidRPr="00784F36">
              <w:rPr>
                <w:rFonts w:ascii="Sylfaen" w:hAnsi="Sylfaen" w:cs="Sylfaen"/>
                <w:sz w:val="20"/>
                <w:szCs w:val="20"/>
                <w:lang w:val="ka-GE" w:eastAsia="en-GB"/>
              </w:rPr>
              <w:t xml:space="preserve">,5 სმ.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შრიფ</w:t>
            </w:r>
            <w:r w:rsidRPr="00CC3AAB">
              <w:rPr>
                <w:rFonts w:ascii="Sylfaen" w:hAnsi="Sylfaen" w:cs="Sylfaen"/>
                <w:sz w:val="20"/>
                <w:szCs w:val="20"/>
                <w:lang w:val="ka-GE" w:eastAsia="en-GB"/>
              </w:rPr>
              <w:softHyphen/>
              <w:t>ტი:</w:t>
            </w:r>
            <w:r w:rsidRPr="00784F36">
              <w:rPr>
                <w:rFonts w:ascii="Sylfaen" w:hAnsi="Sylfaen" w:cs="Sylfaen"/>
                <w:sz w:val="20"/>
                <w:szCs w:val="20"/>
                <w:lang w:val="ka-GE" w:eastAsia="en-GB"/>
              </w:rPr>
              <w:t xml:space="preserve"> ტექ</w:t>
            </w:r>
            <w:r w:rsidRPr="00784F36">
              <w:rPr>
                <w:rFonts w:ascii="Sylfaen" w:hAnsi="Sylfaen" w:cs="Sylfaen"/>
                <w:sz w:val="20"/>
                <w:szCs w:val="20"/>
                <w:lang w:val="ka-GE" w:eastAsia="en-GB"/>
              </w:rPr>
              <w:softHyphen/>
              <w:t>სტის ძი</w:t>
            </w:r>
            <w:r w:rsidRPr="00784F36">
              <w:rPr>
                <w:rFonts w:ascii="Sylfaen" w:hAnsi="Sylfaen" w:cs="Sylfaen"/>
                <w:sz w:val="20"/>
                <w:szCs w:val="20"/>
                <w:lang w:val="ka-GE" w:eastAsia="en-GB"/>
              </w:rPr>
              <w:softHyphen/>
              <w:t>რი</w:t>
            </w:r>
            <w:r w:rsidRPr="00784F36">
              <w:rPr>
                <w:rFonts w:ascii="Sylfaen" w:hAnsi="Sylfaen" w:cs="Sylfaen"/>
                <w:sz w:val="20"/>
                <w:szCs w:val="20"/>
                <w:lang w:val="ka-GE" w:eastAsia="en-GB"/>
              </w:rPr>
              <w:softHyphen/>
              <w:t>თა</w:t>
            </w:r>
            <w:r w:rsidRPr="00784F36">
              <w:rPr>
                <w:rFonts w:ascii="Sylfaen" w:hAnsi="Sylfaen" w:cs="Sylfaen"/>
                <w:sz w:val="20"/>
                <w:szCs w:val="20"/>
                <w:lang w:val="ka-GE" w:eastAsia="en-GB"/>
              </w:rPr>
              <w:softHyphen/>
              <w:t>დი ნა</w:t>
            </w:r>
            <w:r w:rsidRPr="00784F36">
              <w:rPr>
                <w:rFonts w:ascii="Sylfaen" w:hAnsi="Sylfaen" w:cs="Sylfaen"/>
                <w:sz w:val="20"/>
                <w:szCs w:val="20"/>
                <w:lang w:val="ka-GE" w:eastAsia="en-GB"/>
              </w:rPr>
              <w:softHyphen/>
              <w:t>წი</w:t>
            </w:r>
            <w:r w:rsidRPr="00784F36">
              <w:rPr>
                <w:rFonts w:ascii="Sylfaen" w:hAnsi="Sylfaen" w:cs="Sylfaen"/>
                <w:sz w:val="20"/>
                <w:szCs w:val="20"/>
                <w:lang w:val="ka-GE" w:eastAsia="en-GB"/>
              </w:rPr>
              <w:softHyphen/>
              <w:t>ლი უნ</w:t>
            </w:r>
            <w:r w:rsidRPr="00784F36">
              <w:rPr>
                <w:rFonts w:ascii="Sylfaen" w:hAnsi="Sylfaen" w:cs="Sylfaen"/>
                <w:sz w:val="20"/>
                <w:szCs w:val="20"/>
                <w:lang w:val="ka-GE" w:eastAsia="en-GB"/>
              </w:rPr>
              <w:softHyphen/>
              <w:t>და შეს</w:t>
            </w:r>
            <w:r w:rsidRPr="00784F36">
              <w:rPr>
                <w:rFonts w:ascii="Sylfaen" w:hAnsi="Sylfaen" w:cs="Sylfaen"/>
                <w:sz w:val="20"/>
                <w:szCs w:val="20"/>
                <w:lang w:val="ka-GE" w:eastAsia="en-GB"/>
              </w:rPr>
              <w:softHyphen/>
              <w:t>რულ</w:t>
            </w:r>
            <w:r w:rsidRPr="00784F36">
              <w:rPr>
                <w:rFonts w:ascii="Sylfaen" w:hAnsi="Sylfaen" w:cs="Sylfaen"/>
                <w:sz w:val="20"/>
                <w:szCs w:val="20"/>
                <w:lang w:val="ka-GE" w:eastAsia="en-GB"/>
              </w:rPr>
              <w:softHyphen/>
              <w:t>დეს Sylfaen-ის შრიფ</w:t>
            </w:r>
            <w:r w:rsidRPr="00784F36">
              <w:rPr>
                <w:rFonts w:ascii="Sylfaen" w:hAnsi="Sylfaen" w:cs="Sylfaen"/>
                <w:sz w:val="20"/>
                <w:szCs w:val="20"/>
                <w:lang w:val="ka-GE" w:eastAsia="en-GB"/>
              </w:rPr>
              <w:softHyphen/>
              <w:t>ტით, ზო</w:t>
            </w:r>
            <w:r w:rsidRPr="00784F36">
              <w:rPr>
                <w:rFonts w:ascii="Sylfaen" w:hAnsi="Sylfaen" w:cs="Sylfaen"/>
                <w:sz w:val="20"/>
                <w:szCs w:val="20"/>
                <w:lang w:val="ka-GE" w:eastAsia="en-GB"/>
              </w:rPr>
              <w:softHyphen/>
              <w:t xml:space="preserve">მით </w:t>
            </w:r>
            <w:smartTag w:uri="urn:schemas-microsoft-com:office:cs:smarttags" w:element="NumConv6p0">
              <w:smartTagPr>
                <w:attr w:name="sch" w:val="1"/>
                <w:attr w:name="val" w:val="12"/>
              </w:smartTagPr>
              <w:r w:rsidRPr="00784F36">
                <w:rPr>
                  <w:rFonts w:ascii="Sylfaen" w:hAnsi="Sylfaen" w:cs="Sylfaen"/>
                  <w:sz w:val="20"/>
                  <w:szCs w:val="20"/>
                  <w:lang w:val="ka-GE" w:eastAsia="en-GB"/>
                </w:rPr>
                <w:t>12</w:t>
              </w:r>
            </w:smartTag>
            <w:r w:rsidRPr="00784F36">
              <w:rPr>
                <w:rFonts w:ascii="Sylfaen" w:hAnsi="Sylfaen" w:cs="Sylfaen"/>
                <w:sz w:val="20"/>
                <w:szCs w:val="20"/>
                <w:lang w:val="ka-GE" w:eastAsia="en-GB"/>
              </w:rPr>
              <w:t>. თა</w:t>
            </w:r>
            <w:r w:rsidRPr="00784F36">
              <w:rPr>
                <w:rFonts w:ascii="Sylfaen" w:hAnsi="Sylfaen" w:cs="Sylfaen"/>
                <w:sz w:val="20"/>
                <w:szCs w:val="20"/>
                <w:lang w:val="ka-GE" w:eastAsia="en-GB"/>
              </w:rPr>
              <w:softHyphen/>
              <w:t>ვე</w:t>
            </w:r>
            <w:r w:rsidRPr="00784F36">
              <w:rPr>
                <w:rFonts w:ascii="Sylfaen" w:hAnsi="Sylfaen" w:cs="Sylfaen"/>
                <w:sz w:val="20"/>
                <w:szCs w:val="20"/>
                <w:lang w:val="ka-GE" w:eastAsia="en-GB"/>
              </w:rPr>
              <w:softHyphen/>
              <w:t>ბი</w:t>
            </w:r>
            <w:r w:rsidRPr="00784F36">
              <w:rPr>
                <w:rFonts w:ascii="Sylfaen" w:hAnsi="Sylfaen" w:cs="Sylfaen"/>
                <w:sz w:val="20"/>
                <w:szCs w:val="20"/>
                <w:lang w:val="ka-GE" w:eastAsia="en-GB"/>
              </w:rPr>
              <w:softHyphen/>
              <w:t>სა და ქვეთავების და</w:t>
            </w:r>
            <w:r w:rsidRPr="00784F36">
              <w:rPr>
                <w:rFonts w:ascii="Sylfaen" w:hAnsi="Sylfaen" w:cs="Sylfaen"/>
                <w:sz w:val="20"/>
                <w:szCs w:val="20"/>
                <w:lang w:val="ka-GE" w:eastAsia="en-GB"/>
              </w:rPr>
              <w:softHyphen/>
              <w:t>სა</w:t>
            </w:r>
            <w:r w:rsidRPr="00784F36">
              <w:rPr>
                <w:rFonts w:ascii="Sylfaen" w:hAnsi="Sylfaen" w:cs="Sylfaen"/>
                <w:sz w:val="20"/>
                <w:szCs w:val="20"/>
                <w:lang w:val="ka-GE" w:eastAsia="en-GB"/>
              </w:rPr>
              <w:softHyphen/>
              <w:t>ხე</w:t>
            </w:r>
            <w:r w:rsidRPr="00784F36">
              <w:rPr>
                <w:rFonts w:ascii="Sylfaen" w:hAnsi="Sylfaen" w:cs="Sylfaen"/>
                <w:sz w:val="20"/>
                <w:szCs w:val="20"/>
                <w:lang w:val="ka-GE" w:eastAsia="en-GB"/>
              </w:rPr>
              <w:softHyphen/>
              <w:t>ლე</w:t>
            </w:r>
            <w:r w:rsidRPr="00784F36">
              <w:rPr>
                <w:rFonts w:ascii="Sylfaen" w:hAnsi="Sylfaen" w:cs="Sylfaen"/>
                <w:sz w:val="20"/>
                <w:szCs w:val="20"/>
                <w:lang w:val="ka-GE" w:eastAsia="en-GB"/>
              </w:rPr>
              <w:softHyphen/>
              <w:t>ბა</w:t>
            </w:r>
            <w:r w:rsidRPr="00784F36">
              <w:rPr>
                <w:rFonts w:ascii="Sylfaen" w:hAnsi="Sylfaen" w:cs="Sylfaen"/>
                <w:sz w:val="20"/>
                <w:szCs w:val="20"/>
                <w:lang w:val="ka-GE" w:eastAsia="en-GB"/>
              </w:rPr>
              <w:softHyphen/>
              <w:t>ში შე</w:t>
            </w:r>
            <w:r w:rsidRPr="00784F36">
              <w:rPr>
                <w:rFonts w:ascii="Sylfaen" w:hAnsi="Sylfaen" w:cs="Sylfaen"/>
                <w:sz w:val="20"/>
                <w:szCs w:val="20"/>
                <w:lang w:val="ka-GE" w:eastAsia="en-GB"/>
              </w:rPr>
              <w:softHyphen/>
              <w:t>იძ</w:t>
            </w:r>
            <w:r w:rsidRPr="00784F36">
              <w:rPr>
                <w:rFonts w:ascii="Sylfaen" w:hAnsi="Sylfaen" w:cs="Sylfaen"/>
                <w:sz w:val="20"/>
                <w:szCs w:val="20"/>
                <w:lang w:val="ka-GE" w:eastAsia="en-GB"/>
              </w:rPr>
              <w:softHyphen/>
              <w:t>ლე</w:t>
            </w:r>
            <w:r w:rsidRPr="00784F36">
              <w:rPr>
                <w:rFonts w:ascii="Sylfaen" w:hAnsi="Sylfaen" w:cs="Sylfaen"/>
                <w:sz w:val="20"/>
                <w:szCs w:val="20"/>
                <w:lang w:val="ka-GE" w:eastAsia="en-GB"/>
              </w:rPr>
              <w:softHyphen/>
              <w:t>ბა უფ</w:t>
            </w:r>
            <w:r w:rsidRPr="00784F36">
              <w:rPr>
                <w:rFonts w:ascii="Sylfaen" w:hAnsi="Sylfaen" w:cs="Sylfaen"/>
                <w:sz w:val="20"/>
                <w:szCs w:val="20"/>
                <w:lang w:val="ka-GE" w:eastAsia="en-GB"/>
              </w:rPr>
              <w:softHyphen/>
              <w:t>რო დი</w:t>
            </w:r>
            <w:r w:rsidRPr="00784F36">
              <w:rPr>
                <w:rFonts w:ascii="Sylfaen" w:hAnsi="Sylfaen" w:cs="Sylfaen"/>
                <w:sz w:val="20"/>
                <w:szCs w:val="20"/>
                <w:lang w:val="ka-GE" w:eastAsia="en-GB"/>
              </w:rPr>
              <w:softHyphen/>
              <w:t>დი ზო</w:t>
            </w:r>
            <w:r w:rsidRPr="00784F36">
              <w:rPr>
                <w:rFonts w:ascii="Sylfaen" w:hAnsi="Sylfaen" w:cs="Sylfaen"/>
                <w:sz w:val="20"/>
                <w:szCs w:val="20"/>
                <w:lang w:val="ka-GE" w:eastAsia="en-GB"/>
              </w:rPr>
              <w:softHyphen/>
              <w:t>მის შრიფ</w:t>
            </w:r>
            <w:r w:rsidRPr="00784F36">
              <w:rPr>
                <w:rFonts w:ascii="Sylfaen" w:hAnsi="Sylfaen" w:cs="Sylfaen"/>
                <w:sz w:val="20"/>
                <w:szCs w:val="20"/>
                <w:lang w:val="ka-GE" w:eastAsia="en-GB"/>
              </w:rPr>
              <w:softHyphen/>
              <w:t>ტი</w:t>
            </w:r>
            <w:r w:rsidR="00880CFC" w:rsidRPr="00784F36">
              <w:rPr>
                <w:rFonts w:ascii="Sylfaen" w:hAnsi="Sylfaen" w:cs="Sylfaen"/>
                <w:sz w:val="20"/>
                <w:szCs w:val="20"/>
                <w:lang w:val="ka-GE" w:eastAsia="en-GB"/>
              </w:rPr>
              <w:t>ს გა</w:t>
            </w:r>
            <w:r w:rsidR="00880CFC" w:rsidRPr="00784F36">
              <w:rPr>
                <w:rFonts w:ascii="Sylfaen" w:hAnsi="Sylfaen" w:cs="Sylfaen"/>
                <w:sz w:val="20"/>
                <w:szCs w:val="20"/>
                <w:lang w:val="ka-GE" w:eastAsia="en-GB"/>
              </w:rPr>
              <w:softHyphen/>
              <w:t>მო</w:t>
            </w:r>
            <w:r w:rsidR="00880CFC" w:rsidRPr="00784F36">
              <w:rPr>
                <w:rFonts w:ascii="Sylfaen" w:hAnsi="Sylfaen" w:cs="Sylfaen"/>
                <w:sz w:val="20"/>
                <w:szCs w:val="20"/>
                <w:lang w:val="ka-GE" w:eastAsia="en-GB"/>
              </w:rPr>
              <w:softHyphen/>
              <w:t>ყე</w:t>
            </w:r>
            <w:r w:rsidR="00880CFC" w:rsidRPr="00784F36">
              <w:rPr>
                <w:rFonts w:ascii="Sylfaen" w:hAnsi="Sylfaen" w:cs="Sylfaen"/>
                <w:sz w:val="20"/>
                <w:szCs w:val="20"/>
                <w:lang w:val="ka-GE" w:eastAsia="en-GB"/>
              </w:rPr>
              <w:softHyphen/>
              <w:t>ნე</w:t>
            </w:r>
            <w:r w:rsidR="00880CFC" w:rsidRPr="00784F36">
              <w:rPr>
                <w:rFonts w:ascii="Sylfaen" w:hAnsi="Sylfaen" w:cs="Sylfaen"/>
                <w:sz w:val="20"/>
                <w:szCs w:val="20"/>
                <w:lang w:val="ka-GE" w:eastAsia="en-GB"/>
              </w:rPr>
              <w:softHyphen/>
              <w:t>ბა</w:t>
            </w:r>
            <w:r w:rsidRPr="00784F36">
              <w:rPr>
                <w:rFonts w:ascii="Sylfaen" w:hAnsi="Sylfaen" w:cs="Sylfaen"/>
                <w:sz w:val="20"/>
                <w:szCs w:val="20"/>
                <w:lang w:val="ka-GE" w:eastAsia="en-GB"/>
              </w:rPr>
              <w:t>. შემ</w:t>
            </w:r>
            <w:r w:rsidRPr="00784F36">
              <w:rPr>
                <w:rFonts w:ascii="Sylfaen" w:hAnsi="Sylfaen" w:cs="Sylfaen"/>
                <w:sz w:val="20"/>
                <w:szCs w:val="20"/>
                <w:lang w:val="ka-GE" w:eastAsia="en-GB"/>
              </w:rPr>
              <w:softHyphen/>
              <w:t>ჭიდ</w:t>
            </w:r>
            <w:r w:rsidRPr="00784F36">
              <w:rPr>
                <w:rFonts w:ascii="Sylfaen" w:hAnsi="Sylfaen" w:cs="Sylfaen"/>
                <w:sz w:val="20"/>
                <w:szCs w:val="20"/>
                <w:lang w:val="ka-GE" w:eastAsia="en-GB"/>
              </w:rPr>
              <w:softHyphen/>
              <w:t>რო</w:t>
            </w:r>
            <w:r w:rsidRPr="00784F36">
              <w:rPr>
                <w:rFonts w:ascii="Sylfaen" w:hAnsi="Sylfaen" w:cs="Sylfaen"/>
                <w:sz w:val="20"/>
                <w:szCs w:val="20"/>
                <w:lang w:val="ka-GE" w:eastAsia="en-GB"/>
              </w:rPr>
              <w:softHyphen/>
              <w:t>ვე</w:t>
            </w:r>
            <w:r w:rsidRPr="00784F36">
              <w:rPr>
                <w:rFonts w:ascii="Sylfaen" w:hAnsi="Sylfaen" w:cs="Sylfaen"/>
                <w:sz w:val="20"/>
                <w:szCs w:val="20"/>
                <w:lang w:val="ka-GE" w:eastAsia="en-GB"/>
              </w:rPr>
              <w:softHyphen/>
              <w:t>ბუ</w:t>
            </w:r>
            <w:r w:rsidRPr="00784F36">
              <w:rPr>
                <w:rFonts w:ascii="Sylfaen" w:hAnsi="Sylfaen" w:cs="Sylfaen"/>
                <w:sz w:val="20"/>
                <w:szCs w:val="20"/>
                <w:lang w:val="ka-GE" w:eastAsia="en-GB"/>
              </w:rPr>
              <w:softHyphen/>
              <w:t>ლი ტი</w:t>
            </w:r>
            <w:r w:rsidRPr="00784F36">
              <w:rPr>
                <w:rFonts w:ascii="Sylfaen" w:hAnsi="Sylfaen" w:cs="Sylfaen"/>
                <w:sz w:val="20"/>
                <w:szCs w:val="20"/>
                <w:lang w:val="ka-GE" w:eastAsia="en-GB"/>
              </w:rPr>
              <w:softHyphen/>
              <w:t>პის შრიფ</w:t>
            </w:r>
            <w:r w:rsidRPr="00784F36">
              <w:rPr>
                <w:rFonts w:ascii="Sylfaen" w:hAnsi="Sylfaen" w:cs="Sylfaen"/>
                <w:sz w:val="20"/>
                <w:szCs w:val="20"/>
                <w:lang w:val="ka-GE" w:eastAsia="en-GB"/>
              </w:rPr>
              <w:softHyphen/>
              <w:t>ტე</w:t>
            </w:r>
            <w:r w:rsidRPr="00784F36">
              <w:rPr>
                <w:rFonts w:ascii="Sylfaen" w:hAnsi="Sylfaen" w:cs="Sylfaen"/>
                <w:sz w:val="20"/>
                <w:szCs w:val="20"/>
                <w:lang w:val="ka-GE" w:eastAsia="en-GB"/>
              </w:rPr>
              <w:softHyphen/>
              <w:t>ბი არ მი</w:t>
            </w:r>
            <w:r w:rsidRPr="00784F36">
              <w:rPr>
                <w:rFonts w:ascii="Sylfaen" w:hAnsi="Sylfaen" w:cs="Sylfaen"/>
                <w:sz w:val="20"/>
                <w:szCs w:val="20"/>
                <w:lang w:val="ka-GE" w:eastAsia="en-GB"/>
              </w:rPr>
              <w:softHyphen/>
              <w:t>ი</w:t>
            </w:r>
            <w:r w:rsidRPr="00784F36">
              <w:rPr>
                <w:rFonts w:ascii="Sylfaen" w:hAnsi="Sylfaen" w:cs="Sylfaen"/>
                <w:sz w:val="20"/>
                <w:szCs w:val="20"/>
                <w:lang w:val="ka-GE" w:eastAsia="en-GB"/>
              </w:rPr>
              <w:softHyphen/>
              <w:t>ღე</w:t>
            </w:r>
            <w:r w:rsidRPr="00784F36">
              <w:rPr>
                <w:rFonts w:ascii="Sylfaen" w:hAnsi="Sylfaen" w:cs="Sylfaen"/>
                <w:sz w:val="20"/>
                <w:szCs w:val="20"/>
                <w:lang w:val="ka-GE" w:eastAsia="en-GB"/>
              </w:rPr>
              <w:softHyphen/>
              <w:t xml:space="preserve">ბა. </w:t>
            </w:r>
          </w:p>
          <w:p w:rsidR="00400F38" w:rsidRPr="00784F36" w:rsidRDefault="00400F38" w:rsidP="00CC3AAB">
            <w:pPr>
              <w:tabs>
                <w:tab w:val="num" w:pos="450"/>
              </w:tabs>
              <w:spacing w:after="0" w:line="240" w:lineRule="auto"/>
              <w:ind w:left="-810"/>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გვერდების ნუმერაცია:</w:t>
            </w:r>
            <w:r w:rsidRPr="00784F36">
              <w:rPr>
                <w:rFonts w:ascii="Sylfaen" w:hAnsi="Sylfaen" w:cs="Sylfaen"/>
                <w:sz w:val="20"/>
                <w:szCs w:val="20"/>
                <w:lang w:val="ka-GE" w:eastAsia="en-GB"/>
              </w:rPr>
              <w:t xml:space="preserve"> ყველა გვერდი უნდა და</w:t>
            </w:r>
            <w:r w:rsidR="00880CFC" w:rsidRPr="00784F36">
              <w:rPr>
                <w:rFonts w:ascii="Sylfaen" w:hAnsi="Sylfaen" w:cs="Sylfaen"/>
                <w:sz w:val="20"/>
                <w:szCs w:val="20"/>
                <w:lang w:val="ka-GE" w:eastAsia="en-GB"/>
              </w:rPr>
              <w:t>ი</w:t>
            </w:r>
            <w:r w:rsidRPr="00784F36">
              <w:rPr>
                <w:rFonts w:ascii="Sylfaen" w:hAnsi="Sylfaen" w:cs="Sylfaen"/>
                <w:sz w:val="20"/>
                <w:szCs w:val="20"/>
                <w:lang w:val="ka-GE" w:eastAsia="en-GB"/>
              </w:rPr>
              <w:t>ნომრ</w:t>
            </w:r>
            <w:r w:rsidR="00880CFC" w:rsidRPr="00784F36">
              <w:rPr>
                <w:rFonts w:ascii="Sylfaen" w:hAnsi="Sylfaen" w:cs="Sylfaen"/>
                <w:sz w:val="20"/>
                <w:szCs w:val="20"/>
                <w:lang w:val="ka-GE" w:eastAsia="en-GB"/>
              </w:rPr>
              <w:t>ოს</w:t>
            </w:r>
            <w:r w:rsidRPr="00784F36">
              <w:rPr>
                <w:rFonts w:ascii="Sylfaen" w:hAnsi="Sylfaen" w:cs="Sylfaen"/>
                <w:sz w:val="20"/>
                <w:szCs w:val="20"/>
                <w:lang w:val="ka-GE" w:eastAsia="en-GB"/>
              </w:rPr>
              <w:t xml:space="preserve"> თანმიმდევრობით. დაუშვებელია თავისუფალი სივრცის ან გვერდის დატოვება. ასევე დაუშვებელია გვერდების განმეორება. გვერდის ნომრების შრიფტის მინიმალური ზომა არის 10. </w:t>
            </w:r>
            <w:r w:rsidR="00031EF1" w:rsidRPr="00784F36">
              <w:rPr>
                <w:rFonts w:ascii="Sylfaen" w:hAnsi="Sylfaen" w:cs="Sylfaen"/>
                <w:sz w:val="20"/>
                <w:szCs w:val="20"/>
                <w:lang w:val="ka-GE" w:eastAsia="en-GB"/>
              </w:rPr>
              <w:t xml:space="preserve">შესავალი გვერდები (სატიტულო გვერდი, რეზიუმე, შინაარსი/სარჩევი, ცხრილების  და ნახაზების ნუსხა, ანბანური საძიებელი, მადლიერების გვერდი) არ ინომრება. </w:t>
            </w:r>
            <w:r w:rsidRPr="00784F36">
              <w:rPr>
                <w:rFonts w:ascii="Sylfaen" w:hAnsi="Sylfaen" w:cs="Sylfaen"/>
                <w:sz w:val="20"/>
                <w:szCs w:val="20"/>
                <w:lang w:val="ka-GE" w:eastAsia="en-GB"/>
              </w:rPr>
              <w:t>დისერტაცი</w:t>
            </w:r>
            <w:r w:rsidR="00E564BD" w:rsidRPr="00784F36">
              <w:rPr>
                <w:rFonts w:ascii="Sylfaen" w:hAnsi="Sylfaen" w:cs="Sylfaen"/>
                <w:sz w:val="20"/>
                <w:szCs w:val="20"/>
                <w:lang w:val="ka-GE" w:eastAsia="en-GB"/>
              </w:rPr>
              <w:t>ა</w:t>
            </w:r>
            <w:r w:rsidRPr="00784F36">
              <w:rPr>
                <w:rFonts w:ascii="Sylfaen" w:hAnsi="Sylfaen" w:cs="Sylfaen"/>
                <w:sz w:val="20"/>
                <w:szCs w:val="20"/>
                <w:lang w:val="ka-GE" w:eastAsia="en-GB"/>
              </w:rPr>
              <w:t xml:space="preserve"> ინომრება არაბული </w:t>
            </w:r>
            <w:r w:rsidRPr="00784F36">
              <w:rPr>
                <w:rFonts w:ascii="Sylfaen" w:hAnsi="Sylfaen" w:cs="Sylfaen"/>
                <w:sz w:val="20"/>
                <w:szCs w:val="20"/>
                <w:lang w:val="ka-GE" w:eastAsia="en-GB"/>
              </w:rPr>
              <w:lastRenderedPageBreak/>
              <w:t xml:space="preserve">ციფრებით.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სტრიქონებს შორის მანძილი:</w:t>
            </w:r>
            <w:r w:rsidRPr="00784F36">
              <w:rPr>
                <w:rFonts w:ascii="Sylfaen" w:hAnsi="Sylfaen" w:cs="Sylfaen"/>
                <w:sz w:val="20"/>
                <w:szCs w:val="20"/>
                <w:lang w:val="ka-GE" w:eastAsia="en-GB"/>
              </w:rPr>
              <w:t xml:space="preserve">  ძი</w:t>
            </w:r>
            <w:r w:rsidRPr="00784F36">
              <w:rPr>
                <w:rFonts w:ascii="Sylfaen" w:hAnsi="Sylfaen" w:cs="Sylfaen"/>
                <w:sz w:val="20"/>
                <w:szCs w:val="20"/>
                <w:lang w:val="ka-GE" w:eastAsia="en-GB"/>
              </w:rPr>
              <w:softHyphen/>
              <w:t>რი</w:t>
            </w:r>
            <w:r w:rsidRPr="00784F36">
              <w:rPr>
                <w:rFonts w:ascii="Sylfaen" w:hAnsi="Sylfaen" w:cs="Sylfaen"/>
                <w:sz w:val="20"/>
                <w:szCs w:val="20"/>
                <w:lang w:val="ka-GE" w:eastAsia="en-GB"/>
              </w:rPr>
              <w:softHyphen/>
              <w:t>თა</w:t>
            </w:r>
            <w:r w:rsidRPr="00784F36">
              <w:rPr>
                <w:rFonts w:ascii="Sylfaen" w:hAnsi="Sylfaen" w:cs="Sylfaen"/>
                <w:sz w:val="20"/>
                <w:szCs w:val="20"/>
                <w:lang w:val="ka-GE" w:eastAsia="en-GB"/>
              </w:rPr>
              <w:softHyphen/>
              <w:t>დი ტექ</w:t>
            </w:r>
            <w:r w:rsidRPr="00784F36">
              <w:rPr>
                <w:rFonts w:ascii="Sylfaen" w:hAnsi="Sylfaen" w:cs="Sylfaen"/>
                <w:sz w:val="20"/>
                <w:szCs w:val="20"/>
                <w:lang w:val="ka-GE" w:eastAsia="en-GB"/>
              </w:rPr>
              <w:softHyphen/>
              <w:t>სტის</w:t>
            </w:r>
            <w:r w:rsidRPr="00784F36">
              <w:rPr>
                <w:rFonts w:ascii="Sylfaen" w:hAnsi="Sylfaen" w:cs="Sylfaen"/>
                <w:sz w:val="20"/>
                <w:szCs w:val="20"/>
                <w:lang w:val="ka-GE" w:eastAsia="en-GB"/>
              </w:rPr>
              <w:softHyphen/>
              <w:t>თვის ინ</w:t>
            </w:r>
            <w:r w:rsidRPr="00784F36">
              <w:rPr>
                <w:rFonts w:ascii="Sylfaen" w:hAnsi="Sylfaen" w:cs="Sylfaen"/>
                <w:sz w:val="20"/>
                <w:szCs w:val="20"/>
                <w:lang w:val="ka-GE" w:eastAsia="en-GB"/>
              </w:rPr>
              <w:softHyphen/>
              <w:t>ტერ</w:t>
            </w:r>
            <w:r w:rsidRPr="00784F36">
              <w:rPr>
                <w:rFonts w:ascii="Sylfaen" w:hAnsi="Sylfaen" w:cs="Sylfaen"/>
                <w:sz w:val="20"/>
                <w:szCs w:val="20"/>
                <w:lang w:val="ka-GE" w:eastAsia="en-GB"/>
              </w:rPr>
              <w:softHyphen/>
              <w:t>ვა</w:t>
            </w:r>
            <w:r w:rsidRPr="00784F36">
              <w:rPr>
                <w:rFonts w:ascii="Sylfaen" w:hAnsi="Sylfaen" w:cs="Sylfaen"/>
                <w:sz w:val="20"/>
                <w:szCs w:val="20"/>
                <w:lang w:val="ka-GE" w:eastAsia="en-GB"/>
              </w:rPr>
              <w:softHyphen/>
              <w:t>ლი არის</w:t>
            </w:r>
            <w:r w:rsidR="00031EF1" w:rsidRPr="00784F36">
              <w:rPr>
                <w:rFonts w:ascii="Sylfaen" w:hAnsi="Sylfaen" w:cs="Sylfaen"/>
                <w:sz w:val="20"/>
                <w:szCs w:val="20"/>
                <w:lang w:val="ka-GE" w:eastAsia="en-GB"/>
              </w:rPr>
              <w:t xml:space="preserve"> 1.5</w:t>
            </w:r>
            <w:r w:rsidRPr="00784F36">
              <w:rPr>
                <w:rFonts w:ascii="Sylfaen" w:hAnsi="Sylfaen" w:cs="Sylfaen"/>
                <w:sz w:val="20"/>
                <w:szCs w:val="20"/>
                <w:lang w:val="ka-GE" w:eastAsia="en-GB"/>
              </w:rPr>
              <w:t>. მცი</w:t>
            </w:r>
            <w:r w:rsidRPr="00784F36">
              <w:rPr>
                <w:rFonts w:ascii="Sylfaen" w:hAnsi="Sylfaen" w:cs="Sylfaen"/>
                <w:sz w:val="20"/>
                <w:szCs w:val="20"/>
                <w:lang w:val="ka-GE" w:eastAsia="en-GB"/>
              </w:rPr>
              <w:softHyphen/>
              <w:t>რე ზო</w:t>
            </w:r>
            <w:r w:rsidRPr="00784F36">
              <w:rPr>
                <w:rFonts w:ascii="Sylfaen" w:hAnsi="Sylfaen" w:cs="Sylfaen"/>
                <w:sz w:val="20"/>
                <w:szCs w:val="20"/>
                <w:lang w:val="ka-GE" w:eastAsia="en-GB"/>
              </w:rPr>
              <w:softHyphen/>
              <w:t>მის სექ</w:t>
            </w:r>
            <w:r w:rsidRPr="00784F36">
              <w:rPr>
                <w:rFonts w:ascii="Sylfaen" w:hAnsi="Sylfaen" w:cs="Sylfaen"/>
                <w:sz w:val="20"/>
                <w:szCs w:val="20"/>
                <w:lang w:val="ka-GE" w:eastAsia="en-GB"/>
              </w:rPr>
              <w:softHyphen/>
              <w:t>ცი</w:t>
            </w:r>
            <w:r w:rsidRPr="00784F36">
              <w:rPr>
                <w:rFonts w:ascii="Sylfaen" w:hAnsi="Sylfaen" w:cs="Sylfaen"/>
                <w:sz w:val="20"/>
                <w:szCs w:val="20"/>
                <w:lang w:val="ka-GE" w:eastAsia="en-GB"/>
              </w:rPr>
              <w:softHyphen/>
              <w:t>ე</w:t>
            </w:r>
            <w:r w:rsidRPr="00784F36">
              <w:rPr>
                <w:rFonts w:ascii="Sylfaen" w:hAnsi="Sylfaen" w:cs="Sylfaen"/>
                <w:sz w:val="20"/>
                <w:szCs w:val="20"/>
                <w:lang w:val="ka-GE" w:eastAsia="en-GB"/>
              </w:rPr>
              <w:softHyphen/>
              <w:t>ბი</w:t>
            </w:r>
            <w:r w:rsidRPr="00784F36">
              <w:rPr>
                <w:rFonts w:ascii="Sylfaen" w:hAnsi="Sylfaen" w:cs="Sylfaen"/>
                <w:sz w:val="20"/>
                <w:szCs w:val="20"/>
                <w:lang w:val="ka-GE" w:eastAsia="en-GB"/>
              </w:rPr>
              <w:softHyphen/>
              <w:t>სათ</w:t>
            </w:r>
            <w:r w:rsidRPr="00784F36">
              <w:rPr>
                <w:rFonts w:ascii="Sylfaen" w:hAnsi="Sylfaen" w:cs="Sylfaen"/>
                <w:sz w:val="20"/>
                <w:szCs w:val="20"/>
                <w:lang w:val="ka-GE" w:eastAsia="en-GB"/>
              </w:rPr>
              <w:softHyphen/>
              <w:t>ვის (შინაარსი, ცხრილებისა და ნახაზების ნუსხა, სქო</w:t>
            </w:r>
            <w:r w:rsidRPr="00784F36">
              <w:rPr>
                <w:rFonts w:ascii="Sylfaen" w:hAnsi="Sylfaen" w:cs="Sylfaen"/>
                <w:sz w:val="20"/>
                <w:szCs w:val="20"/>
                <w:lang w:val="ka-GE" w:eastAsia="en-GB"/>
              </w:rPr>
              <w:softHyphen/>
              <w:t>ლიო, შე</w:t>
            </w:r>
            <w:r w:rsidRPr="00784F36">
              <w:rPr>
                <w:rFonts w:ascii="Sylfaen" w:hAnsi="Sylfaen" w:cs="Sylfaen"/>
                <w:sz w:val="20"/>
                <w:szCs w:val="20"/>
                <w:lang w:val="ka-GE" w:eastAsia="en-GB"/>
              </w:rPr>
              <w:softHyphen/>
              <w:t>ნიშ</w:t>
            </w:r>
            <w:r w:rsidRPr="00784F36">
              <w:rPr>
                <w:rFonts w:ascii="Sylfaen" w:hAnsi="Sylfaen" w:cs="Sylfaen"/>
                <w:sz w:val="20"/>
                <w:szCs w:val="20"/>
                <w:lang w:val="ka-GE" w:eastAsia="en-GB"/>
              </w:rPr>
              <w:softHyphen/>
              <w:t xml:space="preserve">ვნა და სხვა) </w:t>
            </w:r>
            <w:r w:rsidRPr="00CC3AAB">
              <w:rPr>
                <w:rFonts w:ascii="Sylfaen" w:hAnsi="Sylfaen" w:cs="Sylfaen"/>
                <w:sz w:val="20"/>
                <w:szCs w:val="20"/>
                <w:lang w:val="ka-GE" w:eastAsia="en-GB"/>
              </w:rPr>
              <w:t>აიღება ინ</w:t>
            </w:r>
            <w:r w:rsidRPr="00CC3AAB">
              <w:rPr>
                <w:rFonts w:ascii="Sylfaen" w:hAnsi="Sylfaen" w:cs="Sylfaen"/>
                <w:sz w:val="20"/>
                <w:szCs w:val="20"/>
                <w:lang w:val="ka-GE" w:eastAsia="en-GB"/>
              </w:rPr>
              <w:softHyphen/>
              <w:t>ტერ</w:t>
            </w:r>
            <w:r w:rsidRPr="00CC3AAB">
              <w:rPr>
                <w:rFonts w:ascii="Sylfaen" w:hAnsi="Sylfaen" w:cs="Sylfaen"/>
                <w:sz w:val="20"/>
                <w:szCs w:val="20"/>
                <w:lang w:val="ka-GE" w:eastAsia="en-GB"/>
              </w:rPr>
              <w:softHyphen/>
              <w:t>ვა</w:t>
            </w:r>
            <w:r w:rsidRPr="00CC3AAB">
              <w:rPr>
                <w:rFonts w:ascii="Sylfaen" w:hAnsi="Sylfaen" w:cs="Sylfaen"/>
                <w:sz w:val="20"/>
                <w:szCs w:val="20"/>
                <w:lang w:val="ka-GE" w:eastAsia="en-GB"/>
              </w:rPr>
              <w:softHyphen/>
              <w:t xml:space="preserve">ლი </w:t>
            </w:r>
            <w:smartTag w:uri="urn:schemas-microsoft-com:office:cs:smarttags" w:element="NumConv6p0">
              <w:smartTagPr>
                <w:attr w:name="sch" w:val="1"/>
                <w:attr w:name="val" w:val="1"/>
              </w:smartTagPr>
              <w:r w:rsidRPr="00CC3AAB">
                <w:rPr>
                  <w:rFonts w:ascii="Sylfaen" w:hAnsi="Sylfaen" w:cs="Sylfaen"/>
                  <w:sz w:val="20"/>
                  <w:szCs w:val="20"/>
                  <w:lang w:val="ka-GE" w:eastAsia="en-GB"/>
                </w:rPr>
                <w:t>1</w:t>
              </w:r>
            </w:smartTag>
            <w:r w:rsidRPr="00CC3AAB">
              <w:rPr>
                <w:rFonts w:ascii="Sylfaen" w:hAnsi="Sylfaen" w:cs="Sylfaen"/>
                <w:sz w:val="20"/>
                <w:szCs w:val="20"/>
                <w:lang w:val="ka-GE" w:eastAsia="en-GB"/>
              </w:rPr>
              <w:t>.</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თავებისა და ქვეთავების დასახელებები:</w:t>
            </w:r>
            <w:r w:rsidRPr="00784F36">
              <w:rPr>
                <w:rFonts w:ascii="Sylfaen" w:hAnsi="Sylfaen" w:cs="Sylfaen"/>
                <w:sz w:val="20"/>
                <w:szCs w:val="20"/>
                <w:lang w:val="ka-GE" w:eastAsia="en-GB"/>
              </w:rPr>
              <w:t xml:space="preserve"> ყველა თავის და ქვეთავის დასახელება უნდა იქნას ჩართული სარჩევში. თავებისა და ქვეთავების შრიფტის ზომა შეიძლება აღემატებოდეს ძირითადი ტექსტის შრიფტის ზომას. ყველა თავი უნდა იწყებოდეს ახალი გვერდიდან, ხოლო  ქვეთავი უნდა გაგრძელდეს იმავე გვერდიდან.</w:t>
            </w:r>
          </w:p>
          <w:p w:rsidR="00400F38" w:rsidRPr="00CC3AAB"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სქო</w:t>
            </w:r>
            <w:r w:rsidRPr="00CC3AAB">
              <w:rPr>
                <w:rFonts w:ascii="Sylfaen" w:hAnsi="Sylfaen" w:cs="Sylfaen"/>
                <w:sz w:val="20"/>
                <w:szCs w:val="20"/>
                <w:lang w:val="ka-GE" w:eastAsia="en-GB"/>
              </w:rPr>
              <w:softHyphen/>
              <w:t>ლიო:</w:t>
            </w:r>
            <w:r w:rsidRPr="00784F36">
              <w:rPr>
                <w:rFonts w:ascii="Sylfaen" w:hAnsi="Sylfaen" w:cs="Sylfaen"/>
                <w:sz w:val="20"/>
                <w:szCs w:val="20"/>
                <w:lang w:val="ka-GE" w:eastAsia="en-GB"/>
              </w:rPr>
              <w:t xml:space="preserve"> სქო</w:t>
            </w:r>
            <w:r w:rsidRPr="00784F36">
              <w:rPr>
                <w:rFonts w:ascii="Sylfaen" w:hAnsi="Sylfaen" w:cs="Sylfaen"/>
                <w:sz w:val="20"/>
                <w:szCs w:val="20"/>
                <w:lang w:val="ka-GE" w:eastAsia="en-GB"/>
              </w:rPr>
              <w:softHyphen/>
              <w:t>ლიო შე</w:t>
            </w:r>
            <w:r w:rsidRPr="00784F36">
              <w:rPr>
                <w:rFonts w:ascii="Sylfaen" w:hAnsi="Sylfaen" w:cs="Sylfaen"/>
                <w:sz w:val="20"/>
                <w:szCs w:val="20"/>
                <w:lang w:val="ka-GE" w:eastAsia="en-GB"/>
              </w:rPr>
              <w:softHyphen/>
              <w:t>იძ</w:t>
            </w:r>
            <w:r w:rsidRPr="00784F36">
              <w:rPr>
                <w:rFonts w:ascii="Sylfaen" w:hAnsi="Sylfaen" w:cs="Sylfaen"/>
                <w:sz w:val="20"/>
                <w:szCs w:val="20"/>
                <w:lang w:val="ka-GE" w:eastAsia="en-GB"/>
              </w:rPr>
              <w:softHyphen/>
              <w:t>ლე</w:t>
            </w:r>
            <w:r w:rsidRPr="00784F36">
              <w:rPr>
                <w:rFonts w:ascii="Sylfaen" w:hAnsi="Sylfaen" w:cs="Sylfaen"/>
                <w:sz w:val="20"/>
                <w:szCs w:val="20"/>
                <w:lang w:val="ka-GE" w:eastAsia="en-GB"/>
              </w:rPr>
              <w:softHyphen/>
              <w:t>ბა გან</w:t>
            </w:r>
            <w:r w:rsidRPr="00784F36">
              <w:rPr>
                <w:rFonts w:ascii="Sylfaen" w:hAnsi="Sylfaen" w:cs="Sylfaen"/>
                <w:sz w:val="20"/>
                <w:szCs w:val="20"/>
                <w:lang w:val="ka-GE" w:eastAsia="en-GB"/>
              </w:rPr>
              <w:softHyphen/>
              <w:t>თავ</w:t>
            </w:r>
            <w:r w:rsidRPr="00784F36">
              <w:rPr>
                <w:rFonts w:ascii="Sylfaen" w:hAnsi="Sylfaen" w:cs="Sylfaen"/>
                <w:sz w:val="20"/>
                <w:szCs w:val="20"/>
                <w:lang w:val="ka-GE" w:eastAsia="en-GB"/>
              </w:rPr>
              <w:softHyphen/>
              <w:t>სდეს გვერ</w:t>
            </w:r>
            <w:r w:rsidRPr="00784F36">
              <w:rPr>
                <w:rFonts w:ascii="Sylfaen" w:hAnsi="Sylfaen" w:cs="Sylfaen"/>
                <w:sz w:val="20"/>
                <w:szCs w:val="20"/>
                <w:lang w:val="ka-GE" w:eastAsia="en-GB"/>
              </w:rPr>
              <w:softHyphen/>
              <w:t>დის ბო</w:t>
            </w:r>
            <w:r w:rsidRPr="00784F36">
              <w:rPr>
                <w:rFonts w:ascii="Sylfaen" w:hAnsi="Sylfaen" w:cs="Sylfaen"/>
                <w:sz w:val="20"/>
                <w:szCs w:val="20"/>
                <w:lang w:val="ka-GE" w:eastAsia="en-GB"/>
              </w:rPr>
              <w:softHyphen/>
              <w:t>ლოს. შრიფტის ზო</w:t>
            </w:r>
            <w:r w:rsidRPr="00784F36">
              <w:rPr>
                <w:rFonts w:ascii="Sylfaen" w:hAnsi="Sylfaen" w:cs="Sylfaen"/>
                <w:sz w:val="20"/>
                <w:szCs w:val="20"/>
                <w:lang w:val="ka-GE" w:eastAsia="en-GB"/>
              </w:rPr>
              <w:softHyphen/>
              <w:t>მა – 10 პუნქტი. სქო</w:t>
            </w:r>
            <w:r w:rsidRPr="00784F36">
              <w:rPr>
                <w:rFonts w:ascii="Sylfaen" w:hAnsi="Sylfaen" w:cs="Sylfaen"/>
                <w:sz w:val="20"/>
                <w:szCs w:val="20"/>
                <w:lang w:val="ka-GE" w:eastAsia="en-GB"/>
              </w:rPr>
              <w:softHyphen/>
              <w:t>ლი</w:t>
            </w:r>
            <w:r w:rsidRPr="00784F36">
              <w:rPr>
                <w:rFonts w:ascii="Sylfaen" w:hAnsi="Sylfaen" w:cs="Sylfaen"/>
                <w:sz w:val="20"/>
                <w:szCs w:val="20"/>
                <w:lang w:val="ka-GE" w:eastAsia="en-GB"/>
              </w:rPr>
              <w:softHyphen/>
              <w:t>ოს გვერ</w:t>
            </w:r>
            <w:r w:rsidRPr="00784F36">
              <w:rPr>
                <w:rFonts w:ascii="Sylfaen" w:hAnsi="Sylfaen" w:cs="Sylfaen"/>
                <w:sz w:val="20"/>
                <w:szCs w:val="20"/>
                <w:lang w:val="ka-GE" w:eastAsia="en-GB"/>
              </w:rPr>
              <w:softHyphen/>
              <w:t>დის ბო</w:t>
            </w:r>
            <w:r w:rsidRPr="00784F36">
              <w:rPr>
                <w:rFonts w:ascii="Sylfaen" w:hAnsi="Sylfaen" w:cs="Sylfaen"/>
                <w:sz w:val="20"/>
                <w:szCs w:val="20"/>
                <w:lang w:val="ka-GE" w:eastAsia="en-GB"/>
              </w:rPr>
              <w:softHyphen/>
              <w:t>ლო</w:t>
            </w:r>
            <w:r w:rsidRPr="00784F36">
              <w:rPr>
                <w:rFonts w:ascii="Sylfaen" w:hAnsi="Sylfaen" w:cs="Sylfaen"/>
                <w:sz w:val="20"/>
                <w:szCs w:val="20"/>
                <w:lang w:val="ka-GE" w:eastAsia="en-GB"/>
              </w:rPr>
              <w:softHyphen/>
              <w:t>ში გან</w:t>
            </w:r>
            <w:r w:rsidRPr="00784F36">
              <w:rPr>
                <w:rFonts w:ascii="Sylfaen" w:hAnsi="Sylfaen" w:cs="Sylfaen"/>
                <w:sz w:val="20"/>
                <w:szCs w:val="20"/>
                <w:lang w:val="ka-GE" w:eastAsia="en-GB"/>
              </w:rPr>
              <w:softHyphen/>
              <w:t>თავ</w:t>
            </w:r>
            <w:r w:rsidRPr="00784F36">
              <w:rPr>
                <w:rFonts w:ascii="Sylfaen" w:hAnsi="Sylfaen" w:cs="Sylfaen"/>
                <w:sz w:val="20"/>
                <w:szCs w:val="20"/>
                <w:lang w:val="ka-GE" w:eastAsia="en-GB"/>
              </w:rPr>
              <w:softHyphen/>
              <w:t>სე</w:t>
            </w:r>
            <w:r w:rsidRPr="00784F36">
              <w:rPr>
                <w:rFonts w:ascii="Sylfaen" w:hAnsi="Sylfaen" w:cs="Sylfaen"/>
                <w:sz w:val="20"/>
                <w:szCs w:val="20"/>
                <w:lang w:val="ka-GE" w:eastAsia="en-GB"/>
              </w:rPr>
              <w:softHyphen/>
              <w:t>ბი</w:t>
            </w:r>
            <w:r w:rsidRPr="00784F36">
              <w:rPr>
                <w:rFonts w:ascii="Sylfaen" w:hAnsi="Sylfaen" w:cs="Sylfaen"/>
                <w:sz w:val="20"/>
                <w:szCs w:val="20"/>
                <w:lang w:val="ka-GE" w:eastAsia="en-GB"/>
              </w:rPr>
              <w:softHyphen/>
              <w:t>სას ნუ</w:t>
            </w:r>
            <w:r w:rsidRPr="00784F36">
              <w:rPr>
                <w:rFonts w:ascii="Sylfaen" w:hAnsi="Sylfaen" w:cs="Sylfaen"/>
                <w:sz w:val="20"/>
                <w:szCs w:val="20"/>
                <w:lang w:val="ka-GE" w:eastAsia="en-GB"/>
              </w:rPr>
              <w:softHyphen/>
              <w:t>მე</w:t>
            </w:r>
            <w:r w:rsidRPr="00784F36">
              <w:rPr>
                <w:rFonts w:ascii="Sylfaen" w:hAnsi="Sylfaen" w:cs="Sylfaen"/>
                <w:sz w:val="20"/>
                <w:szCs w:val="20"/>
                <w:lang w:val="ka-GE" w:eastAsia="en-GB"/>
              </w:rPr>
              <w:softHyphen/>
              <w:t>რა</w:t>
            </w:r>
            <w:r w:rsidRPr="00784F36">
              <w:rPr>
                <w:rFonts w:ascii="Sylfaen" w:hAnsi="Sylfaen" w:cs="Sylfaen"/>
                <w:sz w:val="20"/>
                <w:szCs w:val="20"/>
                <w:lang w:val="ka-GE" w:eastAsia="en-GB"/>
              </w:rPr>
              <w:softHyphen/>
              <w:t>ცია წარ</w:t>
            </w:r>
            <w:r w:rsidRPr="00784F36">
              <w:rPr>
                <w:rFonts w:ascii="Sylfaen" w:hAnsi="Sylfaen" w:cs="Sylfaen"/>
                <w:sz w:val="20"/>
                <w:szCs w:val="20"/>
                <w:lang w:val="ka-GE" w:eastAsia="en-GB"/>
              </w:rPr>
              <w:softHyphen/>
              <w:t>მო</w:t>
            </w:r>
            <w:r w:rsidRPr="00784F36">
              <w:rPr>
                <w:rFonts w:ascii="Sylfaen" w:hAnsi="Sylfaen" w:cs="Sylfaen"/>
                <w:sz w:val="20"/>
                <w:szCs w:val="20"/>
                <w:lang w:val="ka-GE" w:eastAsia="en-GB"/>
              </w:rPr>
              <w:softHyphen/>
              <w:t>ებს არა</w:t>
            </w:r>
            <w:r w:rsidRPr="00784F36">
              <w:rPr>
                <w:rFonts w:ascii="Sylfaen" w:hAnsi="Sylfaen" w:cs="Sylfaen"/>
                <w:sz w:val="20"/>
                <w:szCs w:val="20"/>
                <w:lang w:val="ka-GE" w:eastAsia="en-GB"/>
              </w:rPr>
              <w:softHyphen/>
              <w:t>ბუ</w:t>
            </w:r>
            <w:r w:rsidRPr="00784F36">
              <w:rPr>
                <w:rFonts w:ascii="Sylfaen" w:hAnsi="Sylfaen" w:cs="Sylfaen"/>
                <w:sz w:val="20"/>
                <w:szCs w:val="20"/>
                <w:lang w:val="ka-GE" w:eastAsia="en-GB"/>
              </w:rPr>
              <w:softHyphen/>
              <w:t>ლი ციფ</w:t>
            </w:r>
            <w:r w:rsidRPr="00784F36">
              <w:rPr>
                <w:rFonts w:ascii="Sylfaen" w:hAnsi="Sylfaen" w:cs="Sylfaen"/>
                <w:sz w:val="20"/>
                <w:szCs w:val="20"/>
                <w:lang w:val="ka-GE" w:eastAsia="en-GB"/>
              </w:rPr>
              <w:softHyphen/>
              <w:t>რე</w:t>
            </w:r>
            <w:r w:rsidRPr="00784F36">
              <w:rPr>
                <w:rFonts w:ascii="Sylfaen" w:hAnsi="Sylfaen" w:cs="Sylfaen"/>
                <w:sz w:val="20"/>
                <w:szCs w:val="20"/>
                <w:lang w:val="ka-GE" w:eastAsia="en-GB"/>
              </w:rPr>
              <w:softHyphen/>
              <w:t>ბით, რო</w:t>
            </w:r>
            <w:r w:rsidRPr="00784F36">
              <w:rPr>
                <w:rFonts w:ascii="Sylfaen" w:hAnsi="Sylfaen" w:cs="Sylfaen"/>
                <w:sz w:val="20"/>
                <w:szCs w:val="20"/>
                <w:lang w:val="ka-GE" w:eastAsia="en-GB"/>
              </w:rPr>
              <w:softHyphen/>
              <w:t>მე</w:t>
            </w:r>
            <w:r w:rsidRPr="00784F36">
              <w:rPr>
                <w:rFonts w:ascii="Sylfaen" w:hAnsi="Sylfaen" w:cs="Sylfaen"/>
                <w:sz w:val="20"/>
                <w:szCs w:val="20"/>
                <w:lang w:val="ka-GE" w:eastAsia="en-GB"/>
              </w:rPr>
              <w:softHyphen/>
              <w:t>ლიც შე</w:t>
            </w:r>
            <w:r w:rsidRPr="00784F36">
              <w:rPr>
                <w:rFonts w:ascii="Sylfaen" w:hAnsi="Sylfaen" w:cs="Sylfaen"/>
                <w:sz w:val="20"/>
                <w:szCs w:val="20"/>
                <w:lang w:val="ka-GE" w:eastAsia="en-GB"/>
              </w:rPr>
              <w:softHyphen/>
              <w:t>საძ</w:t>
            </w:r>
            <w:r w:rsidRPr="00784F36">
              <w:rPr>
                <w:rFonts w:ascii="Sylfaen" w:hAnsi="Sylfaen" w:cs="Sylfaen"/>
                <w:sz w:val="20"/>
                <w:szCs w:val="20"/>
                <w:lang w:val="ka-GE" w:eastAsia="en-GB"/>
              </w:rPr>
              <w:softHyphen/>
              <w:t>ლე</w:t>
            </w:r>
            <w:r w:rsidRPr="00784F36">
              <w:rPr>
                <w:rFonts w:ascii="Sylfaen" w:hAnsi="Sylfaen" w:cs="Sylfaen"/>
                <w:sz w:val="20"/>
                <w:szCs w:val="20"/>
                <w:lang w:val="ka-GE" w:eastAsia="en-GB"/>
              </w:rPr>
              <w:softHyphen/>
              <w:t>ბე</w:t>
            </w:r>
            <w:r w:rsidRPr="00784F36">
              <w:rPr>
                <w:rFonts w:ascii="Sylfaen" w:hAnsi="Sylfaen" w:cs="Sylfaen"/>
                <w:sz w:val="20"/>
                <w:szCs w:val="20"/>
                <w:lang w:val="ka-GE" w:eastAsia="en-GB"/>
              </w:rPr>
              <w:softHyphen/>
              <w:t>ლია და</w:t>
            </w:r>
            <w:r w:rsidRPr="00784F36">
              <w:rPr>
                <w:rFonts w:ascii="Sylfaen" w:hAnsi="Sylfaen" w:cs="Sylfaen"/>
                <w:sz w:val="20"/>
                <w:szCs w:val="20"/>
                <w:lang w:val="ka-GE" w:eastAsia="en-GB"/>
              </w:rPr>
              <w:softHyphen/>
              <w:t>იწ</w:t>
            </w:r>
            <w:r w:rsidRPr="00784F36">
              <w:rPr>
                <w:rFonts w:ascii="Sylfaen" w:hAnsi="Sylfaen" w:cs="Sylfaen"/>
                <w:sz w:val="20"/>
                <w:szCs w:val="20"/>
                <w:lang w:val="ka-GE" w:eastAsia="en-GB"/>
              </w:rPr>
              <w:softHyphen/>
              <w:t>ყოს ყო</w:t>
            </w:r>
            <w:r w:rsidRPr="00784F36">
              <w:rPr>
                <w:rFonts w:ascii="Sylfaen" w:hAnsi="Sylfaen" w:cs="Sylfaen"/>
                <w:sz w:val="20"/>
                <w:szCs w:val="20"/>
                <w:lang w:val="ka-GE" w:eastAsia="en-GB"/>
              </w:rPr>
              <w:softHyphen/>
              <w:t>ველ გვერ</w:t>
            </w:r>
            <w:r w:rsidRPr="00784F36">
              <w:rPr>
                <w:rFonts w:ascii="Sylfaen" w:hAnsi="Sylfaen" w:cs="Sylfaen"/>
                <w:sz w:val="20"/>
                <w:szCs w:val="20"/>
                <w:lang w:val="ka-GE" w:eastAsia="en-GB"/>
              </w:rPr>
              <w:softHyphen/>
              <w:t>დზე თა</w:t>
            </w:r>
            <w:r w:rsidRPr="00784F36">
              <w:rPr>
                <w:rFonts w:ascii="Sylfaen" w:hAnsi="Sylfaen" w:cs="Sylfaen"/>
                <w:sz w:val="20"/>
                <w:szCs w:val="20"/>
                <w:lang w:val="ka-GE" w:eastAsia="en-GB"/>
              </w:rPr>
              <w:softHyphen/>
              <w:t>ვი</w:t>
            </w:r>
            <w:r w:rsidRPr="00784F36">
              <w:rPr>
                <w:rFonts w:ascii="Sylfaen" w:hAnsi="Sylfaen" w:cs="Sylfaen"/>
                <w:sz w:val="20"/>
                <w:szCs w:val="20"/>
                <w:lang w:val="ka-GE" w:eastAsia="en-GB"/>
              </w:rPr>
              <w:softHyphen/>
              <w:t xml:space="preserve">დან.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დისერტაციის შემადგენელი ნაწილები:</w:t>
            </w:r>
            <w:r w:rsidRPr="00784F36">
              <w:rPr>
                <w:rFonts w:ascii="Sylfaen" w:hAnsi="Sylfaen" w:cs="Sylfaen"/>
                <w:sz w:val="20"/>
                <w:szCs w:val="20"/>
                <w:lang w:val="ka-GE" w:eastAsia="en-GB"/>
              </w:rPr>
              <w:t xml:space="preserve"> ქვემოთ მოყვანილი თავები გამოიყენება დი</w:t>
            </w:r>
            <w:r w:rsidRPr="00784F36">
              <w:rPr>
                <w:rFonts w:ascii="Sylfaen" w:hAnsi="Sylfaen" w:cs="Sylfaen"/>
                <w:sz w:val="20"/>
                <w:szCs w:val="20"/>
                <w:lang w:val="ka-GE" w:eastAsia="en-GB"/>
              </w:rPr>
              <w:softHyphen/>
              <w:t>სერ</w:t>
            </w:r>
            <w:r w:rsidRPr="00784F36">
              <w:rPr>
                <w:rFonts w:ascii="Sylfaen" w:hAnsi="Sylfaen" w:cs="Sylfaen"/>
                <w:sz w:val="20"/>
                <w:szCs w:val="20"/>
                <w:lang w:val="ka-GE" w:eastAsia="en-GB"/>
              </w:rPr>
              <w:softHyphen/>
              <w:t>ტაციის გაფორმებისას, როგორც სტანდარტულ, ისე საგამომცემლო ვერსიი</w:t>
            </w:r>
            <w:r w:rsidRPr="00784F36">
              <w:rPr>
                <w:rFonts w:ascii="Sylfaen" w:hAnsi="Sylfaen" w:cs="Sylfaen"/>
                <w:sz w:val="20"/>
                <w:szCs w:val="20"/>
                <w:lang w:val="ka-GE" w:eastAsia="en-GB"/>
              </w:rPr>
              <w:softHyphen/>
              <w:t>სა</w:t>
            </w:r>
            <w:r w:rsidRPr="00784F36">
              <w:rPr>
                <w:rFonts w:ascii="Sylfaen" w:hAnsi="Sylfaen" w:cs="Sylfaen"/>
                <w:sz w:val="20"/>
                <w:szCs w:val="20"/>
                <w:lang w:val="ka-GE" w:eastAsia="en-GB"/>
              </w:rPr>
              <w:softHyphen/>
              <w:t>თვის. არა აუცილებელი ნაწილები მითითებულია ვარსკვლავით.</w:t>
            </w:r>
          </w:p>
          <w:p w:rsidR="00CC3AAB" w:rsidRPr="00784F36" w:rsidRDefault="00CC3AAB" w:rsidP="00CC3AAB">
            <w:pPr>
              <w:spacing w:after="0" w:line="240" w:lineRule="auto"/>
              <w:jc w:val="both"/>
              <w:rPr>
                <w:rFonts w:ascii="Sylfaen" w:hAnsi="Sylfaen" w:cs="Sylfaen"/>
                <w:sz w:val="20"/>
                <w:szCs w:val="20"/>
                <w:lang w:val="ka-GE" w:eastAsia="en-GB"/>
              </w:rPr>
            </w:pPr>
          </w:p>
        </w:tc>
      </w:tr>
      <w:tr w:rsidR="00400F38" w:rsidRPr="00784F36" w:rsidTr="00C82E3E">
        <w:trPr>
          <w:trHeight w:val="66"/>
          <w:tblCellSpacing w:w="20" w:type="dxa"/>
        </w:trPr>
        <w:tc>
          <w:tcPr>
            <w:tcW w:w="5308" w:type="dxa"/>
            <w:tcBorders>
              <w:top w:val="outset" w:sz="6" w:space="0" w:color="auto"/>
              <w:left w:val="outset" w:sz="6" w:space="0" w:color="auto"/>
              <w:bottom w:val="outset" w:sz="6" w:space="0" w:color="auto"/>
              <w:right w:val="outset" w:sz="6" w:space="0" w:color="auto"/>
            </w:tcBorders>
            <w:shd w:val="clear" w:color="auto" w:fill="auto"/>
          </w:tcPr>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lastRenderedPageBreak/>
              <w:t>სექცია</w:t>
            </w:r>
          </w:p>
        </w:tc>
        <w:tc>
          <w:tcPr>
            <w:tcW w:w="2471" w:type="dxa"/>
            <w:tcBorders>
              <w:top w:val="outset" w:sz="6" w:space="0" w:color="auto"/>
              <w:left w:val="outset" w:sz="6" w:space="0" w:color="auto"/>
              <w:bottom w:val="outset" w:sz="6" w:space="0" w:color="auto"/>
              <w:right w:val="outset" w:sz="6" w:space="0" w:color="auto"/>
            </w:tcBorders>
            <w:shd w:val="clear" w:color="auto" w:fill="auto"/>
          </w:tcPr>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სტანდარტული ვერსია</w:t>
            </w:r>
          </w:p>
        </w:tc>
        <w:tc>
          <w:tcPr>
            <w:tcW w:w="6080" w:type="dxa"/>
            <w:tcBorders>
              <w:top w:val="outset" w:sz="6" w:space="0" w:color="auto"/>
              <w:left w:val="outset" w:sz="6" w:space="0" w:color="auto"/>
              <w:bottom w:val="outset" w:sz="6" w:space="0" w:color="auto"/>
              <w:right w:val="outset" w:sz="6" w:space="0" w:color="auto"/>
            </w:tcBorders>
            <w:shd w:val="clear" w:color="auto" w:fill="auto"/>
          </w:tcPr>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საგამომცემლო ვერსია</w:t>
            </w:r>
          </w:p>
        </w:tc>
      </w:tr>
      <w:tr w:rsidR="00400F38" w:rsidRPr="00784F36" w:rsidTr="00C82E3E">
        <w:trPr>
          <w:trHeight w:val="66"/>
          <w:tblCellSpacing w:w="20" w:type="dxa"/>
        </w:trPr>
        <w:tc>
          <w:tcPr>
            <w:tcW w:w="5308"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ტიტულის გვერდი</w:t>
            </w:r>
          </w:p>
        </w:tc>
        <w:tc>
          <w:tcPr>
            <w:tcW w:w="2471"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c>
          <w:tcPr>
            <w:tcW w:w="6080"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r>
      <w:tr w:rsidR="00400F38" w:rsidRPr="00784F36" w:rsidTr="00C82E3E">
        <w:trPr>
          <w:trHeight w:val="66"/>
          <w:tblCellSpacing w:w="20" w:type="dxa"/>
        </w:trPr>
        <w:tc>
          <w:tcPr>
            <w:tcW w:w="5308"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შინაარსი</w:t>
            </w:r>
          </w:p>
        </w:tc>
        <w:tc>
          <w:tcPr>
            <w:tcW w:w="2471"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c>
          <w:tcPr>
            <w:tcW w:w="6080"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r>
      <w:tr w:rsidR="00400F38" w:rsidRPr="00784F36" w:rsidTr="00C82E3E">
        <w:trPr>
          <w:trHeight w:val="66"/>
          <w:tblCellSpacing w:w="20" w:type="dxa"/>
        </w:trPr>
        <w:tc>
          <w:tcPr>
            <w:tcW w:w="5308"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031EF1"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ანბანური საძიებელი*</w:t>
            </w:r>
          </w:p>
        </w:tc>
        <w:tc>
          <w:tcPr>
            <w:tcW w:w="2471"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c>
          <w:tcPr>
            <w:tcW w:w="6080"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r>
      <w:tr w:rsidR="00400F38" w:rsidRPr="00784F36" w:rsidTr="00C82E3E">
        <w:trPr>
          <w:trHeight w:val="66"/>
          <w:tblCellSpacing w:w="20" w:type="dxa"/>
        </w:trPr>
        <w:tc>
          <w:tcPr>
            <w:tcW w:w="5308" w:type="dxa"/>
            <w:tcBorders>
              <w:top w:val="outset" w:sz="6" w:space="0" w:color="auto"/>
              <w:left w:val="outset" w:sz="6" w:space="0" w:color="auto"/>
              <w:bottom w:val="outset" w:sz="6" w:space="0" w:color="auto"/>
              <w:right w:val="outset" w:sz="6" w:space="0" w:color="auto"/>
            </w:tcBorders>
            <w:shd w:val="clear" w:color="auto" w:fill="auto"/>
          </w:tcPr>
          <w:p w:rsidR="00031EF1" w:rsidRPr="00784F36" w:rsidRDefault="00031EF1"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ძირითადი ტექსტი</w:t>
            </w:r>
          </w:p>
          <w:p w:rsidR="00031EF1" w:rsidRPr="00784F36" w:rsidRDefault="00031EF1"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შესავალი</w:t>
            </w:r>
          </w:p>
          <w:p w:rsidR="00031EF1" w:rsidRPr="00784F36" w:rsidRDefault="00031EF1"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შედეგები და მათი განსჯა</w:t>
            </w:r>
          </w:p>
          <w:p w:rsidR="00400F38" w:rsidRPr="00784F36" w:rsidRDefault="00031EF1"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დასკვნა</w:t>
            </w:r>
          </w:p>
        </w:tc>
        <w:tc>
          <w:tcPr>
            <w:tcW w:w="2471"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c>
          <w:tcPr>
            <w:tcW w:w="6080"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r>
      <w:tr w:rsidR="00400F38" w:rsidRPr="00784F36" w:rsidTr="00C82E3E">
        <w:trPr>
          <w:trHeight w:val="66"/>
          <w:tblCellSpacing w:w="20" w:type="dxa"/>
        </w:trPr>
        <w:tc>
          <w:tcPr>
            <w:tcW w:w="5308"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031EF1"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სქოლიო</w:t>
            </w:r>
          </w:p>
        </w:tc>
        <w:tc>
          <w:tcPr>
            <w:tcW w:w="2471"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c>
          <w:tcPr>
            <w:tcW w:w="6080"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r>
      <w:tr w:rsidR="00400F38" w:rsidRPr="00784F36" w:rsidTr="00C82E3E">
        <w:trPr>
          <w:trHeight w:val="66"/>
          <w:tblCellSpacing w:w="20" w:type="dxa"/>
        </w:trPr>
        <w:tc>
          <w:tcPr>
            <w:tcW w:w="5308"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031EF1"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ბიბლიოგრაფია ან გამოყენებული ლიტერატურის ნუსხა</w:t>
            </w:r>
          </w:p>
        </w:tc>
        <w:tc>
          <w:tcPr>
            <w:tcW w:w="2471"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c>
          <w:tcPr>
            <w:tcW w:w="6080"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r>
      <w:tr w:rsidR="00400F38" w:rsidRPr="00784F36" w:rsidTr="00C82E3E">
        <w:trPr>
          <w:trHeight w:val="66"/>
          <w:tblCellSpacing w:w="20" w:type="dxa"/>
        </w:trPr>
        <w:tc>
          <w:tcPr>
            <w:tcW w:w="5308"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031EF1"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გამოყენებული</w:t>
            </w:r>
            <w:r w:rsidRPr="00CC3AAB">
              <w:rPr>
                <w:rFonts w:ascii="Sylfaen" w:hAnsi="Sylfaen" w:cs="Sylfaen"/>
                <w:sz w:val="20"/>
                <w:szCs w:val="20"/>
                <w:lang w:val="ka-GE" w:eastAsia="en-GB"/>
              </w:rPr>
              <w:t xml:space="preserve"> </w:t>
            </w:r>
            <w:r w:rsidRPr="00784F36">
              <w:rPr>
                <w:rFonts w:ascii="Sylfaen" w:hAnsi="Sylfaen" w:cs="Sylfaen"/>
                <w:sz w:val="20"/>
                <w:szCs w:val="20"/>
                <w:lang w:val="ka-GE" w:eastAsia="en-GB"/>
              </w:rPr>
              <w:t xml:space="preserve">აბრევიატურების ნუსხა    </w:t>
            </w:r>
          </w:p>
        </w:tc>
        <w:tc>
          <w:tcPr>
            <w:tcW w:w="2471"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c>
          <w:tcPr>
            <w:tcW w:w="6080"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r>
      <w:tr w:rsidR="00400F38" w:rsidRPr="00784F36" w:rsidTr="00C82E3E">
        <w:trPr>
          <w:trHeight w:val="66"/>
          <w:tblCellSpacing w:w="20" w:type="dxa"/>
        </w:trPr>
        <w:tc>
          <w:tcPr>
            <w:tcW w:w="5308"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დანართები </w:t>
            </w:r>
          </w:p>
        </w:tc>
        <w:tc>
          <w:tcPr>
            <w:tcW w:w="2471"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c>
          <w:tcPr>
            <w:tcW w:w="6080" w:type="dxa"/>
            <w:tcBorders>
              <w:top w:val="outset" w:sz="6" w:space="0" w:color="auto"/>
              <w:left w:val="outset" w:sz="6" w:space="0" w:color="auto"/>
              <w:bottom w:val="outset" w:sz="6" w:space="0" w:color="auto"/>
              <w:right w:val="outset" w:sz="6" w:space="0" w:color="auto"/>
            </w:tcBorders>
            <w:shd w:val="clear" w:color="auto" w:fill="auto"/>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sym w:font="Wingdings 2" w:char="F052"/>
            </w:r>
          </w:p>
        </w:tc>
      </w:tr>
      <w:tr w:rsidR="00400F38" w:rsidRPr="00784F36" w:rsidTr="00C82E3E">
        <w:trPr>
          <w:trHeight w:val="246"/>
          <w:tblCellSpacing w:w="20" w:type="dxa"/>
        </w:trPr>
        <w:tc>
          <w:tcPr>
            <w:tcW w:w="13939" w:type="dxa"/>
            <w:gridSpan w:val="3"/>
            <w:tcBorders>
              <w:top w:val="outset" w:sz="6" w:space="0" w:color="auto"/>
              <w:left w:val="outset" w:sz="6" w:space="0" w:color="auto"/>
              <w:bottom w:val="outset" w:sz="6" w:space="0" w:color="auto"/>
              <w:right w:val="outset" w:sz="6" w:space="0" w:color="auto"/>
            </w:tcBorders>
            <w:vAlign w:val="center"/>
          </w:tcPr>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ზოგიერთ შემთხვევაში პრაქტიკული თვალსაზრისით დასაშვებია დანართების განთავსება ბიბლიოგრაფიის წინ.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შესავალი ნაწილის გვერდები</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lastRenderedPageBreak/>
              <w:t>სატიტულო გვერდი (გარე ყდა):</w:t>
            </w:r>
            <w:r w:rsidRPr="00784F36">
              <w:rPr>
                <w:rFonts w:ascii="Sylfaen" w:hAnsi="Sylfaen" w:cs="Sylfaen"/>
                <w:sz w:val="20"/>
                <w:szCs w:val="20"/>
                <w:lang w:val="ka-GE" w:eastAsia="en-GB"/>
              </w:rPr>
              <w:t xml:space="preserve">  უნდა იყოს სტანდარტული ფორმის. იგი აუცილებლად უნდა მოიცავდეს დისერტაციის დასახელებას, დოქტორანტის გვარს, სახელს და ტექსტს </w:t>
            </w:r>
            <w:proofErr w:type="spellStart"/>
            <w:r w:rsidRPr="00784F36">
              <w:rPr>
                <w:rFonts w:ascii="Sylfaen" w:hAnsi="Sylfaen" w:cs="Sylfaen"/>
                <w:sz w:val="20"/>
                <w:szCs w:val="20"/>
                <w:lang w:val="ka-GE" w:eastAsia="en-GB"/>
              </w:rPr>
              <w:t>„წარდგენილია</w:t>
            </w:r>
            <w:proofErr w:type="spellEnd"/>
            <w:r w:rsidRPr="00784F36">
              <w:rPr>
                <w:rFonts w:ascii="Sylfaen" w:hAnsi="Sylfaen" w:cs="Sylfaen"/>
                <w:sz w:val="20"/>
                <w:szCs w:val="20"/>
                <w:lang w:val="ka-GE" w:eastAsia="en-GB"/>
              </w:rPr>
              <w:t xml:space="preserve"> </w:t>
            </w:r>
            <w:r w:rsidR="00E23DB6" w:rsidRPr="00784F36">
              <w:rPr>
                <w:rFonts w:ascii="Sylfaen" w:hAnsi="Sylfaen" w:cs="Sylfaen"/>
                <w:sz w:val="20"/>
                <w:szCs w:val="20"/>
                <w:lang w:val="ka-GE" w:eastAsia="en-GB"/>
              </w:rPr>
              <w:t>სოციალურ მეცნიერებათა</w:t>
            </w:r>
            <w:r w:rsidRPr="00784F36">
              <w:rPr>
                <w:rFonts w:ascii="Sylfaen" w:hAnsi="Sylfaen" w:cs="Sylfaen"/>
                <w:sz w:val="20"/>
                <w:szCs w:val="20"/>
                <w:lang w:val="ka-GE" w:eastAsia="en-GB"/>
              </w:rPr>
              <w:t xml:space="preserve"> დოქტორის აკადემიური ხარისხის </w:t>
            </w:r>
            <w:proofErr w:type="spellStart"/>
            <w:r w:rsidRPr="00784F36">
              <w:rPr>
                <w:rFonts w:ascii="Sylfaen" w:hAnsi="Sylfaen" w:cs="Sylfaen"/>
                <w:sz w:val="20"/>
                <w:szCs w:val="20"/>
                <w:lang w:val="ka-GE" w:eastAsia="en-GB"/>
              </w:rPr>
              <w:t>მოსაპოვებლად“</w:t>
            </w:r>
            <w:proofErr w:type="spellEnd"/>
            <w:r w:rsidRPr="00784F36">
              <w:rPr>
                <w:rFonts w:ascii="Sylfaen" w:hAnsi="Sylfaen" w:cs="Sylfaen"/>
                <w:sz w:val="20"/>
                <w:szCs w:val="20"/>
                <w:lang w:val="ka-GE" w:eastAsia="en-GB"/>
              </w:rPr>
              <w:t xml:space="preserve">, ხელმძღვანელის/ხელმძღვანელების სახელი გვარი, </w:t>
            </w:r>
            <w:proofErr w:type="spellStart"/>
            <w:r w:rsidRPr="00784F36">
              <w:rPr>
                <w:rFonts w:ascii="Sylfaen" w:hAnsi="Sylfaen" w:cs="Sylfaen"/>
                <w:sz w:val="20"/>
                <w:szCs w:val="20"/>
                <w:lang w:val="ka-GE" w:eastAsia="en-GB"/>
              </w:rPr>
              <w:t>„</w:t>
            </w:r>
            <w:r w:rsidR="00E23DB6" w:rsidRPr="00784F36">
              <w:rPr>
                <w:rFonts w:ascii="Sylfaen" w:hAnsi="Sylfaen" w:cs="Sylfaen"/>
                <w:sz w:val="20"/>
                <w:szCs w:val="20"/>
                <w:lang w:val="ka-GE" w:eastAsia="en-GB"/>
              </w:rPr>
              <w:t>საქართველოს</w:t>
            </w:r>
            <w:proofErr w:type="spellEnd"/>
            <w:r w:rsidR="00E23DB6" w:rsidRPr="00784F36">
              <w:rPr>
                <w:rFonts w:ascii="Sylfaen" w:hAnsi="Sylfaen" w:cs="Sylfaen"/>
                <w:sz w:val="20"/>
                <w:szCs w:val="20"/>
                <w:lang w:val="ka-GE" w:eastAsia="en-GB"/>
              </w:rPr>
              <w:t xml:space="preserve"> საზოგადოებრივ </w:t>
            </w:r>
            <w:r w:rsidRPr="00784F36">
              <w:rPr>
                <w:rFonts w:ascii="Sylfaen" w:hAnsi="Sylfaen" w:cs="Sylfaen"/>
                <w:sz w:val="20"/>
                <w:szCs w:val="20"/>
                <w:lang w:val="ka-GE" w:eastAsia="en-GB"/>
              </w:rPr>
              <w:t xml:space="preserve"> </w:t>
            </w:r>
            <w:r w:rsidR="00E23DB6" w:rsidRPr="00784F36">
              <w:rPr>
                <w:rFonts w:ascii="Sylfaen" w:hAnsi="Sylfaen" w:cs="Sylfaen"/>
                <w:sz w:val="20"/>
                <w:szCs w:val="20"/>
                <w:lang w:val="ka-GE" w:eastAsia="en-GB"/>
              </w:rPr>
              <w:t>საქმეთა</w:t>
            </w:r>
            <w:r w:rsidRPr="00784F36">
              <w:rPr>
                <w:rFonts w:ascii="Sylfaen" w:hAnsi="Sylfaen" w:cs="Sylfaen"/>
                <w:sz w:val="20"/>
                <w:szCs w:val="20"/>
                <w:lang w:val="ka-GE" w:eastAsia="en-GB"/>
              </w:rPr>
              <w:t xml:space="preserve"> </w:t>
            </w:r>
            <w:proofErr w:type="spellStart"/>
            <w:r w:rsidR="00E23DB6" w:rsidRPr="00784F36">
              <w:rPr>
                <w:rFonts w:ascii="Sylfaen" w:hAnsi="Sylfaen" w:cs="Sylfaen"/>
                <w:sz w:val="20"/>
                <w:szCs w:val="20"/>
                <w:lang w:val="ka-GE" w:eastAsia="en-GB"/>
              </w:rPr>
              <w:t>ინსტიტუ</w:t>
            </w:r>
            <w:r w:rsidRPr="00784F36">
              <w:rPr>
                <w:rFonts w:ascii="Sylfaen" w:hAnsi="Sylfaen" w:cs="Sylfaen"/>
                <w:sz w:val="20"/>
                <w:szCs w:val="20"/>
                <w:lang w:val="ka-GE" w:eastAsia="en-GB"/>
              </w:rPr>
              <w:t>ტი“</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„თბილისი</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საქართველო“</w:t>
            </w:r>
            <w:proofErr w:type="spellEnd"/>
            <w:r w:rsidRPr="00784F36">
              <w:rPr>
                <w:rFonts w:ascii="Sylfaen" w:hAnsi="Sylfaen" w:cs="Sylfaen"/>
                <w:sz w:val="20"/>
                <w:szCs w:val="20"/>
                <w:lang w:val="ka-GE" w:eastAsia="en-GB"/>
              </w:rPr>
              <w:t xml:space="preserve">. მასზე ასევე უნდა განთავსდეს თვე და წელი, როდესაც არის დანიშნული დისერტაციის მოხსენება. აღნიშნული გვერდის ნომერი არის (1), თუმცა იგი არ მიეთითება.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შინაარსი (აუცილებელი):</w:t>
            </w:r>
            <w:r w:rsidRPr="00784F36">
              <w:rPr>
                <w:rFonts w:ascii="Sylfaen" w:hAnsi="Sylfaen" w:cs="Sylfaen"/>
                <w:sz w:val="20"/>
                <w:szCs w:val="20"/>
                <w:lang w:val="ka-GE" w:eastAsia="en-GB"/>
              </w:rPr>
              <w:t xml:space="preserve"> დისერტაცია უნდა შეიცავდეს სარჩევს. ინტერვალი უნდა იყოს 1. შრიფტის ზომა - 12 პუნქტი. აბზაცებს შორის ინტერვალი უნდა იყოს 6-12 პუნქტი. გვერდის ნომრები უნდა განთავსდეს მარჯვენა მინდორთან. დასაშვებია სათაურსა და გვერდის ნომერს შორის სივრცის შევსება სიმბოლოებით: „ .“,  „–“, </w:t>
            </w:r>
            <w:proofErr w:type="spellStart"/>
            <w:r w:rsidRPr="00784F36">
              <w:rPr>
                <w:rFonts w:ascii="Sylfaen" w:hAnsi="Sylfaen" w:cs="Sylfaen"/>
                <w:sz w:val="20"/>
                <w:szCs w:val="20"/>
                <w:lang w:val="ka-GE" w:eastAsia="en-GB"/>
              </w:rPr>
              <w:t>„_“</w:t>
            </w:r>
            <w:proofErr w:type="spellEnd"/>
            <w:r w:rsidRPr="00784F36">
              <w:rPr>
                <w:rFonts w:ascii="Sylfaen" w:hAnsi="Sylfaen" w:cs="Sylfaen"/>
                <w:sz w:val="20"/>
                <w:szCs w:val="20"/>
                <w:lang w:val="ka-GE" w:eastAsia="en-GB"/>
              </w:rPr>
              <w:t>.</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გამოყენებული აბრევიატურების ნუსხა:</w:t>
            </w:r>
            <w:r w:rsidRPr="00784F36">
              <w:rPr>
                <w:rFonts w:ascii="Sylfaen" w:hAnsi="Sylfaen" w:cs="Sylfaen"/>
                <w:sz w:val="20"/>
                <w:szCs w:val="20"/>
                <w:lang w:val="ka-GE" w:eastAsia="en-GB"/>
              </w:rPr>
              <w:t xml:space="preserve"> დისერტაციაში გამოყენებული ისეთი </w:t>
            </w:r>
            <w:proofErr w:type="spellStart"/>
            <w:r w:rsidRPr="00784F36">
              <w:rPr>
                <w:rFonts w:ascii="Sylfaen" w:hAnsi="Sylfaen" w:cs="Sylfaen"/>
                <w:sz w:val="20"/>
                <w:szCs w:val="20"/>
                <w:lang w:val="ka-GE" w:eastAsia="en-GB"/>
              </w:rPr>
              <w:t>აბრევიატურებისათვის</w:t>
            </w:r>
            <w:proofErr w:type="spellEnd"/>
            <w:r w:rsidRPr="00784F36">
              <w:rPr>
                <w:rFonts w:ascii="Sylfaen" w:hAnsi="Sylfaen" w:cs="Sylfaen"/>
                <w:sz w:val="20"/>
                <w:szCs w:val="20"/>
                <w:lang w:val="ka-GE" w:eastAsia="en-GB"/>
              </w:rPr>
              <w:t>, რომელიც არ არის საყოველთაოდ მიღებული, სასურველია ავტორის მიერ მოცემული იქნას მათი ჩამონათვალი და ახსნა, რაც ნაშრომს ადვილად აღსაქმელს გახდის.</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ანბანური საძიებელი (საჭიროების შემთხვევაში):</w:t>
            </w:r>
            <w:r w:rsidRPr="00784F36">
              <w:rPr>
                <w:rFonts w:ascii="Sylfaen" w:hAnsi="Sylfaen" w:cs="Sylfaen"/>
                <w:sz w:val="20"/>
                <w:szCs w:val="20"/>
                <w:lang w:val="ka-GE" w:eastAsia="en-GB"/>
              </w:rPr>
              <w:t xml:space="preserve"> ავტორის სურვილის მიხედვით შესაძლებელია ანბანური საძიებლის დართვა.</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ძირითადი ტექსტი</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ძირითადი ტექსტი უნდა დაიყოს თავებად და სხვადასხვა დონის ქვეთავებად. იგი აუცილებლად უნდა შეიცავდეს შესავალს, ავტორის მიერ მიღებულ შედეგებს და მათ განსჯას, დასკვნას.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შესავალი: </w:t>
            </w:r>
            <w:r w:rsidRPr="00784F36">
              <w:rPr>
                <w:rFonts w:ascii="Sylfaen" w:hAnsi="Sylfaen" w:cs="Sylfaen"/>
                <w:sz w:val="20"/>
                <w:szCs w:val="20"/>
                <w:lang w:val="ka-GE" w:eastAsia="en-GB"/>
              </w:rPr>
              <w:t xml:space="preserve">შესავალ ნაწილში აღწერილი უნდა იქნას დისერტაციაში დასმული </w:t>
            </w:r>
            <w:proofErr w:type="spellStart"/>
            <w:r w:rsidRPr="00784F36">
              <w:rPr>
                <w:rFonts w:ascii="Sylfaen" w:hAnsi="Sylfaen" w:cs="Sylfaen"/>
                <w:sz w:val="20"/>
                <w:szCs w:val="20"/>
                <w:lang w:val="ka-GE" w:eastAsia="en-GB"/>
              </w:rPr>
              <w:t>პრობლების</w:t>
            </w:r>
            <w:proofErr w:type="spellEnd"/>
            <w:r w:rsidRPr="00784F36">
              <w:rPr>
                <w:rFonts w:ascii="Sylfaen" w:hAnsi="Sylfaen" w:cs="Sylfaen"/>
                <w:sz w:val="20"/>
                <w:szCs w:val="20"/>
                <w:lang w:val="ka-GE" w:eastAsia="en-GB"/>
              </w:rPr>
              <w:t xml:space="preserve"> მეცნიერული სიახლე, აქტუალობა და პრაქტიკული მნიშვნელობა. მასში მოკლედ და ლაკონურად უნდა იქნას დასმული ის პრობლემა, რომლის გადაწყვეტისათვისაც არის მიძღვნილი სადისერტაციო ნაშრომი. თითოეული ფრაზა უნდა იყოს შეძლებისდაგვარად მოკლე და ინფორმაციული, რადგან იგი განკუთვნილია დარგის ვიწრო სპეციალისტებისათვის და არა მკითხველთა ფართო მასისათვის. შესავალის მოცულობა არ უნდა აღემატებოდეს ძირითადი ტექსტის მოცულობის 5%-ს.</w:t>
            </w:r>
          </w:p>
          <w:p w:rsidR="00CC3AAB" w:rsidRPr="00784F36" w:rsidRDefault="00CC3AAB" w:rsidP="00CC3AAB">
            <w:pPr>
              <w:spacing w:after="0" w:line="240" w:lineRule="auto"/>
              <w:jc w:val="both"/>
              <w:rPr>
                <w:rFonts w:ascii="Sylfaen" w:hAnsi="Sylfaen" w:cs="Sylfaen"/>
                <w:sz w:val="20"/>
                <w:szCs w:val="20"/>
                <w:lang w:val="ka-GE" w:eastAsia="en-GB"/>
              </w:rPr>
            </w:pPr>
          </w:p>
          <w:p w:rsidR="00C70DA5" w:rsidRPr="00CC3AAB" w:rsidRDefault="00C70DA5"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მეთოდოლოგია: </w:t>
            </w:r>
            <w:r w:rsidRPr="00784F36">
              <w:rPr>
                <w:rFonts w:ascii="Sylfaen" w:hAnsi="Sylfaen" w:cs="Sylfaen"/>
                <w:sz w:val="20"/>
                <w:szCs w:val="20"/>
                <w:lang w:val="ka-GE" w:eastAsia="en-GB"/>
              </w:rPr>
              <w:t xml:space="preserve">ნაშრომის შემდეგი ნაწილი, რომელსაც </w:t>
            </w:r>
            <w:proofErr w:type="spellStart"/>
            <w:r w:rsidRPr="00784F36">
              <w:rPr>
                <w:rFonts w:ascii="Sylfaen" w:hAnsi="Sylfaen" w:cs="Sylfaen"/>
                <w:sz w:val="20"/>
                <w:szCs w:val="20"/>
                <w:lang w:val="ka-GE" w:eastAsia="en-GB"/>
              </w:rPr>
              <w:t>“მეთოდოლოგია”</w:t>
            </w:r>
            <w:proofErr w:type="spellEnd"/>
            <w:r w:rsidRPr="00784F36">
              <w:rPr>
                <w:rFonts w:ascii="Sylfaen" w:hAnsi="Sylfaen" w:cs="Sylfaen"/>
                <w:sz w:val="20"/>
                <w:szCs w:val="20"/>
                <w:lang w:val="ka-GE" w:eastAsia="en-GB"/>
              </w:rPr>
              <w:t xml:space="preserve"> ეწოდება წარმოადგენს მეცნიერული კვლევის სტრატეგიას, რომელიც გამოყენებულია ნაშრომში.  ამ ნაწილში აღწერილია კვლევის მეთოდების რა ტექნიკური საშუალებებია გამოყენებული, როგორია  კვლევის ინსტრუმენტების თანმიმდევრობა. მაგალითად მეთოდი: ანკეტური გამოკითხვა/ინტერვიუ, ტექნიკა: კითხვების ფორმულირების სხვადასხვა წესი (ღია და დახურული, პირდაპირი და ირიბი, ძირითადი და საკონტროლო და ა.შ), კითხვარის შევსების ინსტრუქცია და აშ.</w:t>
            </w:r>
            <w:r w:rsidRPr="00CC3AAB">
              <w:rPr>
                <w:rFonts w:ascii="Sylfaen" w:hAnsi="Sylfaen" w:cs="Sylfaen"/>
                <w:sz w:val="20"/>
                <w:szCs w:val="20"/>
                <w:lang w:val="ka-GE" w:eastAsia="en-GB"/>
              </w:rPr>
              <w:t xml:space="preserve">  </w:t>
            </w:r>
          </w:p>
          <w:p w:rsidR="00C70DA5" w:rsidRPr="00784F36" w:rsidRDefault="00C70DA5" w:rsidP="00CC3AAB">
            <w:pPr>
              <w:tabs>
                <w:tab w:val="left" w:pos="0"/>
              </w:tabs>
              <w:jc w:val="both"/>
              <w:rPr>
                <w:rFonts w:ascii="Sylfaen" w:hAnsi="Sylfaen" w:cs="Sylfaen"/>
                <w:sz w:val="20"/>
                <w:szCs w:val="20"/>
                <w:lang w:val="ka-GE" w:eastAsia="en-GB"/>
              </w:rPr>
            </w:pPr>
            <w:r w:rsidRPr="00CC3AAB">
              <w:rPr>
                <w:rFonts w:ascii="Sylfaen" w:hAnsi="Sylfaen" w:cs="Sylfaen"/>
                <w:sz w:val="20"/>
                <w:szCs w:val="20"/>
                <w:lang w:val="ka-GE" w:eastAsia="en-GB"/>
              </w:rPr>
              <w:t>ლიტერატურის მიმოხილვა/საკვლევი პრობლემის შესწავლის დონე</w:t>
            </w:r>
            <w:r w:rsidRPr="00784F36">
              <w:rPr>
                <w:rFonts w:ascii="Sylfaen" w:hAnsi="Sylfaen" w:cs="Sylfaen"/>
                <w:sz w:val="20"/>
                <w:szCs w:val="20"/>
                <w:lang w:val="ka-GE" w:eastAsia="en-GB"/>
              </w:rPr>
              <w:t xml:space="preserve"> გულისხმობს დისერტანტის მიერ ნაშრომში დასმულ პრობლემასთან დაკავშირებით არსებული სამეცნიერო ლიტერატურის საფუძვლიან მიმოხილვას, დასმული პრობლემის არსებულ თეორიულ ჭრილებში განხილვას და საკუთარი ხედვის/მიდგომის ჩამოყალიბებას საკვლევ საკითხთან მიმართებაში. სადისერტაციო ნაშრომის აღნიშნულ ნაწილში უნდა ჩანდეს შესაბამისი სამეცნიერო ლიტერატურის საფუძვლიანი (მათ შორის უკანასკნელ წლებში გამოქვეყნებული მასალების) ცოდნა. ლიტერატურის </w:t>
            </w:r>
            <w:r w:rsidRPr="00784F36">
              <w:rPr>
                <w:rFonts w:ascii="Sylfaen" w:hAnsi="Sylfaen" w:cs="Sylfaen"/>
                <w:sz w:val="20"/>
                <w:szCs w:val="20"/>
                <w:lang w:val="ka-GE" w:eastAsia="en-GB"/>
              </w:rPr>
              <w:lastRenderedPageBreak/>
              <w:t>მიმოხილვის მოცულობა არ უნდა აღემატებოდეს ძირითადი ტექსტის მოცულობის 30%-ს.</w:t>
            </w: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შედეგების განსჯა:</w:t>
            </w:r>
            <w:r w:rsidRPr="00784F36">
              <w:rPr>
                <w:rFonts w:ascii="Sylfaen" w:hAnsi="Sylfaen" w:cs="Sylfaen"/>
                <w:sz w:val="20"/>
                <w:szCs w:val="20"/>
                <w:lang w:val="ka-GE" w:eastAsia="en-GB"/>
              </w:rPr>
              <w:t xml:space="preserve"> შედეგების განსჯის სტრუქტურა დამოკიდებულია სადისერტაციო თემატიკაზე და ავტორს აქვს უფლება იგი წარმოადგინოს მისთვის სასურველი ფორმით. იგი არ არის შეზღუდული ქვეთავების რაოდენობით.  </w:t>
            </w:r>
          </w:p>
          <w:p w:rsidR="00400F38" w:rsidRPr="00784F36" w:rsidRDefault="00400F38" w:rsidP="00CC3AAB">
            <w:pPr>
              <w:spacing w:after="0" w:line="240" w:lineRule="auto"/>
              <w:jc w:val="both"/>
              <w:rPr>
                <w:rFonts w:ascii="Sylfaen" w:hAnsi="Sylfaen" w:cs="Sylfaen"/>
                <w:sz w:val="20"/>
                <w:szCs w:val="20"/>
                <w:lang w:val="ka-GE" w:eastAsia="en-GB"/>
              </w:rPr>
            </w:pPr>
          </w:p>
          <w:p w:rsidR="00C70DA5"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დასკვნა: </w:t>
            </w:r>
            <w:r w:rsidRPr="00784F36">
              <w:rPr>
                <w:rFonts w:ascii="Sylfaen" w:hAnsi="Sylfaen" w:cs="Sylfaen"/>
                <w:sz w:val="20"/>
                <w:szCs w:val="20"/>
                <w:lang w:val="ka-GE" w:eastAsia="en-GB"/>
              </w:rPr>
              <w:t>სადისერტაციო ნაშრომი აუცილებლად უნდა შეიცავდეს კვლევის შედეგად მიღებულ დასკვნებს, რომელიც ჩამოყალიბებული უნდა ი</w:t>
            </w:r>
            <w:r w:rsidR="00AE0533" w:rsidRPr="00784F36">
              <w:rPr>
                <w:rFonts w:ascii="Sylfaen" w:hAnsi="Sylfaen" w:cs="Sylfaen"/>
                <w:sz w:val="20"/>
                <w:szCs w:val="20"/>
                <w:lang w:val="ka-GE" w:eastAsia="en-GB"/>
              </w:rPr>
              <w:t>ყოს</w:t>
            </w:r>
            <w:r w:rsidRPr="00784F36">
              <w:rPr>
                <w:rFonts w:ascii="Sylfaen" w:hAnsi="Sylfaen" w:cs="Sylfaen"/>
                <w:sz w:val="20"/>
                <w:szCs w:val="20"/>
                <w:lang w:val="ka-GE" w:eastAsia="en-GB"/>
              </w:rPr>
              <w:t xml:space="preserve"> მოკლედ და ლაკონურად.</w:t>
            </w:r>
            <w:r w:rsidR="00C70DA5" w:rsidRPr="00784F36">
              <w:rPr>
                <w:rFonts w:ascii="Sylfaen" w:hAnsi="Sylfaen" w:cs="Sylfaen"/>
                <w:sz w:val="20"/>
                <w:szCs w:val="20"/>
                <w:lang w:val="ka-GE" w:eastAsia="en-GB"/>
              </w:rPr>
              <w:t xml:space="preserve">  </w:t>
            </w:r>
            <w:proofErr w:type="spellStart"/>
            <w:r w:rsidR="00C70DA5" w:rsidRPr="00784F36">
              <w:rPr>
                <w:rFonts w:ascii="Sylfaen" w:hAnsi="Sylfaen" w:cs="Sylfaen"/>
                <w:sz w:val="20"/>
                <w:szCs w:val="20"/>
                <w:lang w:val="ka-GE" w:eastAsia="en-GB"/>
              </w:rPr>
              <w:t>აპას</w:t>
            </w:r>
            <w:proofErr w:type="spellEnd"/>
            <w:r w:rsidR="00C70DA5" w:rsidRPr="00784F36">
              <w:rPr>
                <w:rFonts w:ascii="Sylfaen" w:hAnsi="Sylfaen" w:cs="Sylfaen"/>
                <w:sz w:val="20"/>
                <w:szCs w:val="20"/>
                <w:lang w:val="ka-GE" w:eastAsia="en-GB"/>
              </w:rPr>
              <w:t xml:space="preserve"> სტანდარტის მიხედვით თითოეული აბზაცი უნდა გამოიყოს 5 დაშორებით თუ თქვენს კომპიუტერზე TAB ღილაკი დაყენებულია 5 დაშორებაზე მაშინ გამოიყენებთ ამ ფუნქციას.</w:t>
            </w:r>
          </w:p>
          <w:p w:rsidR="00CC3AAB" w:rsidRPr="00784F36" w:rsidRDefault="00CC3AAB" w:rsidP="00CC3AAB">
            <w:pPr>
              <w:spacing w:after="0" w:line="240" w:lineRule="auto"/>
              <w:jc w:val="both"/>
              <w:rPr>
                <w:rFonts w:ascii="Sylfaen" w:hAnsi="Sylfaen" w:cs="Sylfaen"/>
                <w:sz w:val="20"/>
                <w:szCs w:val="20"/>
                <w:lang w:val="ka-GE" w:eastAsia="en-GB"/>
              </w:rPr>
            </w:pPr>
          </w:p>
          <w:p w:rsidR="00C70DA5" w:rsidRPr="00CC3AAB" w:rsidRDefault="00C70DA5"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მადლიერების გვერდი:  </w:t>
            </w:r>
            <w:r w:rsidRPr="00784F36">
              <w:rPr>
                <w:rFonts w:ascii="Sylfaen" w:hAnsi="Sylfaen" w:cs="Sylfaen"/>
                <w:sz w:val="20"/>
                <w:szCs w:val="20"/>
                <w:lang w:val="ka-GE" w:eastAsia="en-GB"/>
              </w:rPr>
              <w:t>ავტორს აქვს უფლება სადისერტაციო ნაშრომში გამოხატოს მადლიერება ყველა იმ პირის მიმართ, ვინც გარკვეული დახმარება გაუწია სადისერტაციო ნაშრომის შესრულებისას. აღნიშნული გვერდის ტექსტი და ფორმა სრულდება ავტორის სურვილის მიხედვით.  მისი ზომა არ უნდა აღემატებოდეს ერთ გვერდს.</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bookmarkStart w:id="0" w:name="_Ref182908117"/>
            <w:r w:rsidRPr="00CC3AAB">
              <w:rPr>
                <w:rFonts w:ascii="Sylfaen" w:hAnsi="Sylfaen" w:cs="Sylfaen"/>
                <w:sz w:val="20"/>
                <w:szCs w:val="20"/>
                <w:lang w:val="ka-GE" w:eastAsia="en-GB"/>
              </w:rPr>
              <w:t>გამოყენებული ლიტერატურის ნუსხა</w:t>
            </w:r>
            <w:bookmarkEnd w:id="0"/>
          </w:p>
          <w:p w:rsidR="00400F38" w:rsidRPr="00CC3AAB"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ზოგადი დებულებანი:</w:t>
            </w:r>
            <w:r w:rsidRPr="00784F36">
              <w:rPr>
                <w:rFonts w:ascii="Sylfaen" w:hAnsi="Sylfaen" w:cs="Sylfaen"/>
                <w:sz w:val="20"/>
                <w:szCs w:val="20"/>
                <w:lang w:val="ka-GE" w:eastAsia="en-GB"/>
              </w:rPr>
              <w:t xml:space="preserve"> გამოყენებული ლიტერატურის ნუსხა უნდა განთავსდეს დისერტაციის ბოლოს. ლიტერატურული წყაროს მითითებისას უნდა იქნას დაცული შემდეგი სტილები:</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სტატია: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[გვარი] [ინიციალი.] [ინიციალი]. სრული სათაური. ჟურნალის სრული დასახელება ან აბრევიატურა. წელი, ტომი, [ნომერი,] გვ. </w:t>
            </w:r>
            <w:proofErr w:type="spellStart"/>
            <w:r w:rsidRPr="00784F36">
              <w:rPr>
                <w:rFonts w:ascii="Sylfaen" w:hAnsi="Sylfaen" w:cs="Sylfaen"/>
                <w:sz w:val="20"/>
                <w:szCs w:val="20"/>
                <w:lang w:val="ka-GE" w:eastAsia="en-GB"/>
              </w:rPr>
              <w:t>დასაწისი</w:t>
            </w:r>
            <w:proofErr w:type="spellEnd"/>
            <w:r w:rsidRPr="00784F36">
              <w:rPr>
                <w:rFonts w:ascii="Sylfaen" w:hAnsi="Sylfaen" w:cs="Sylfaen"/>
                <w:sz w:val="20"/>
                <w:szCs w:val="20"/>
                <w:lang w:val="ka-GE" w:eastAsia="en-GB"/>
              </w:rPr>
              <w:t>-დასასრული.</w:t>
            </w:r>
          </w:p>
          <w:p w:rsidR="00400F38" w:rsidRPr="00CC3AAB"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მაგ.: 1</w:t>
            </w:r>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Bassiouni</w:t>
            </w:r>
            <w:proofErr w:type="spellEnd"/>
            <w:r w:rsidRPr="00CC3AAB">
              <w:rPr>
                <w:rFonts w:ascii="Sylfaen" w:hAnsi="Sylfaen" w:cs="Sylfaen"/>
                <w:sz w:val="20"/>
                <w:szCs w:val="20"/>
                <w:lang w:val="ka-GE" w:eastAsia="en-GB"/>
              </w:rPr>
              <w:t xml:space="preserve"> M.Ch. A </w:t>
            </w:r>
            <w:proofErr w:type="spellStart"/>
            <w:r w:rsidRPr="00CC3AAB">
              <w:rPr>
                <w:rFonts w:ascii="Sylfaen" w:hAnsi="Sylfaen" w:cs="Sylfaen"/>
                <w:sz w:val="20"/>
                <w:szCs w:val="20"/>
                <w:lang w:val="ka-GE" w:eastAsia="en-GB"/>
              </w:rPr>
              <w:t>Draft</w:t>
            </w:r>
            <w:proofErr w:type="spellEnd"/>
            <w:r w:rsidRPr="00CC3AAB">
              <w:rPr>
                <w:rFonts w:ascii="Sylfaen" w:hAnsi="Sylfaen" w:cs="Sylfaen"/>
                <w:sz w:val="20"/>
                <w:szCs w:val="20"/>
                <w:lang w:val="ka-GE" w:eastAsia="en-GB"/>
              </w:rPr>
              <w:t xml:space="preserve"> International </w:t>
            </w:r>
            <w:proofErr w:type="spellStart"/>
            <w:r w:rsidRPr="00CC3AAB">
              <w:rPr>
                <w:rFonts w:ascii="Sylfaen" w:hAnsi="Sylfaen" w:cs="Sylfaen"/>
                <w:sz w:val="20"/>
                <w:szCs w:val="20"/>
                <w:lang w:val="ka-GE" w:eastAsia="en-GB"/>
              </w:rPr>
              <w:t>Criminal</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Code</w:t>
            </w:r>
            <w:proofErr w:type="spellEnd"/>
            <w:r w:rsidRPr="00CC3AAB">
              <w:rPr>
                <w:rFonts w:ascii="Sylfaen" w:hAnsi="Sylfaen" w:cs="Sylfaen"/>
                <w:sz w:val="20"/>
                <w:szCs w:val="20"/>
                <w:lang w:val="ka-GE" w:eastAsia="en-GB"/>
              </w:rPr>
              <w:t xml:space="preserve"> and </w:t>
            </w:r>
            <w:proofErr w:type="spellStart"/>
            <w:r w:rsidRPr="00CC3AAB">
              <w:rPr>
                <w:rFonts w:ascii="Sylfaen" w:hAnsi="Sylfaen" w:cs="Sylfaen"/>
                <w:sz w:val="20"/>
                <w:szCs w:val="20"/>
                <w:lang w:val="ka-GE" w:eastAsia="en-GB"/>
              </w:rPr>
              <w:t>Draft</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Statute</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for</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an</w:t>
            </w:r>
            <w:proofErr w:type="spellEnd"/>
            <w:r w:rsidRPr="00CC3AAB">
              <w:rPr>
                <w:rFonts w:ascii="Sylfaen" w:hAnsi="Sylfaen" w:cs="Sylfaen"/>
                <w:sz w:val="20"/>
                <w:szCs w:val="20"/>
                <w:lang w:val="ka-GE" w:eastAsia="en-GB"/>
              </w:rPr>
              <w:t xml:space="preserve"> International </w:t>
            </w:r>
            <w:proofErr w:type="spellStart"/>
            <w:r w:rsidRPr="00CC3AAB">
              <w:rPr>
                <w:rFonts w:ascii="Sylfaen" w:hAnsi="Sylfaen" w:cs="Sylfaen"/>
                <w:sz w:val="20"/>
                <w:szCs w:val="20"/>
                <w:lang w:val="ka-GE" w:eastAsia="en-GB"/>
              </w:rPr>
              <w:t>Criminal</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Court</w:t>
            </w:r>
            <w:proofErr w:type="spellEnd"/>
            <w:r w:rsidRPr="00784F36">
              <w:rPr>
                <w:rFonts w:ascii="Sylfaen" w:hAnsi="Sylfaen" w:cs="Sylfaen"/>
                <w:sz w:val="20"/>
                <w:szCs w:val="20"/>
                <w:lang w:val="ka-GE" w:eastAsia="en-GB"/>
              </w:rPr>
              <w:t xml:space="preserve">. J. </w:t>
            </w:r>
            <w:r w:rsidRPr="00CC3AAB">
              <w:rPr>
                <w:rFonts w:ascii="Sylfaen" w:hAnsi="Sylfaen" w:cs="Sylfaen"/>
                <w:sz w:val="20"/>
                <w:szCs w:val="20"/>
                <w:lang w:val="ka-GE" w:eastAsia="en-GB"/>
              </w:rPr>
              <w:t>Connecticut Insurance Law Journal Association at the University of Connecticut School of Law, 2008</w:t>
            </w:r>
            <w:r w:rsidRPr="00784F36">
              <w:rPr>
                <w:rFonts w:ascii="Sylfaen" w:hAnsi="Sylfaen" w:cs="Sylfaen"/>
                <w:sz w:val="20"/>
                <w:szCs w:val="20"/>
                <w:lang w:val="ka-GE" w:eastAsia="en-GB"/>
              </w:rPr>
              <w:t xml:space="preserve">, 3, 6, </w:t>
            </w:r>
            <w:r w:rsidRPr="00CC3AAB">
              <w:rPr>
                <w:rFonts w:ascii="Sylfaen" w:hAnsi="Sylfaen" w:cs="Sylfaen"/>
                <w:sz w:val="20"/>
                <w:szCs w:val="20"/>
                <w:lang w:val="ka-GE" w:eastAsia="en-GB"/>
              </w:rPr>
              <w:t>3</w:t>
            </w:r>
            <w:r w:rsidRPr="00784F36">
              <w:rPr>
                <w:rFonts w:ascii="Sylfaen" w:hAnsi="Sylfaen" w:cs="Sylfaen"/>
                <w:sz w:val="20"/>
                <w:szCs w:val="20"/>
                <w:lang w:val="ka-GE" w:eastAsia="en-GB"/>
              </w:rPr>
              <w:t>78 -</w:t>
            </w:r>
            <w:r w:rsidRPr="00CC3AAB">
              <w:rPr>
                <w:rFonts w:ascii="Sylfaen" w:hAnsi="Sylfaen" w:cs="Sylfaen"/>
                <w:sz w:val="20"/>
                <w:szCs w:val="20"/>
                <w:lang w:val="ka-GE" w:eastAsia="en-GB"/>
              </w:rPr>
              <w:t>3</w:t>
            </w:r>
            <w:r w:rsidRPr="00784F36">
              <w:rPr>
                <w:rFonts w:ascii="Sylfaen" w:hAnsi="Sylfaen" w:cs="Sylfaen"/>
                <w:sz w:val="20"/>
                <w:szCs w:val="20"/>
                <w:lang w:val="ka-GE" w:eastAsia="en-GB"/>
              </w:rPr>
              <w:t>89.</w:t>
            </w:r>
          </w:p>
          <w:p w:rsidR="00400F38" w:rsidRPr="00CC3AAB"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წიგნი: </w:t>
            </w:r>
          </w:p>
          <w:p w:rsidR="00400F38" w:rsidRPr="00CC3AAB"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ცალკეული გვერდების მითითებისას:</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[გვარი] [ინიციალი.] [ინიციალი]. სრული სათაური. გამოცემის ადგილი: გამომცემლობა. წელი, [ტომი,]  გვ. </w:t>
            </w:r>
            <w:proofErr w:type="spellStart"/>
            <w:r w:rsidRPr="00784F36">
              <w:rPr>
                <w:rFonts w:ascii="Sylfaen" w:hAnsi="Sylfaen" w:cs="Sylfaen"/>
                <w:sz w:val="20"/>
                <w:szCs w:val="20"/>
                <w:lang w:val="ka-GE" w:eastAsia="en-GB"/>
              </w:rPr>
              <w:t>დასაწისი</w:t>
            </w:r>
            <w:proofErr w:type="spellEnd"/>
            <w:r w:rsidRPr="00784F36">
              <w:rPr>
                <w:rFonts w:ascii="Sylfaen" w:hAnsi="Sylfaen" w:cs="Sylfaen"/>
                <w:sz w:val="20"/>
                <w:szCs w:val="20"/>
                <w:lang w:val="ka-GE" w:eastAsia="en-GB"/>
              </w:rPr>
              <w:t>–დასასრული.</w:t>
            </w:r>
          </w:p>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მაგ.:  1. </w:t>
            </w:r>
            <w:r w:rsidR="0026119D" w:rsidRPr="00CC3AAB">
              <w:rPr>
                <w:rFonts w:ascii="Sylfaen" w:hAnsi="Sylfaen" w:cs="Sylfaen"/>
                <w:sz w:val="20"/>
                <w:szCs w:val="20"/>
                <w:lang w:val="ka-GE" w:eastAsia="en-GB"/>
              </w:rPr>
              <w:fldChar w:fldCharType="begin"/>
            </w:r>
            <w:r w:rsidR="0026119D" w:rsidRPr="00CC3AAB">
              <w:rPr>
                <w:rFonts w:ascii="Sylfaen" w:hAnsi="Sylfaen" w:cs="Sylfaen"/>
                <w:sz w:val="20"/>
                <w:szCs w:val="20"/>
                <w:lang w:val="ka-GE" w:eastAsia="en-GB"/>
              </w:rPr>
              <w:instrText>HYPERLINK "https://www.google.ge/search?tbo=p&amp;tbm=bks&amp;q=inauthor:%22Martin+Dixon%22"</w:instrText>
            </w:r>
            <w:r w:rsidR="0026119D" w:rsidRPr="00CC3AAB">
              <w:rPr>
                <w:rFonts w:ascii="Sylfaen" w:hAnsi="Sylfaen" w:cs="Sylfaen"/>
                <w:sz w:val="20"/>
                <w:szCs w:val="20"/>
                <w:lang w:val="ka-GE" w:eastAsia="en-GB"/>
              </w:rPr>
              <w:fldChar w:fldCharType="separate"/>
            </w:r>
            <w:proofErr w:type="spellStart"/>
            <w:r w:rsidRPr="00784F36">
              <w:rPr>
                <w:rFonts w:ascii="Sylfaen" w:hAnsi="Sylfaen" w:cs="Sylfaen"/>
                <w:sz w:val="20"/>
                <w:szCs w:val="20"/>
                <w:lang w:val="ka-GE" w:eastAsia="en-GB"/>
              </w:rPr>
              <w:t>Dixon</w:t>
            </w:r>
            <w:proofErr w:type="spellEnd"/>
            <w:r w:rsidR="0026119D" w:rsidRPr="00CC3AAB">
              <w:rPr>
                <w:rFonts w:ascii="Sylfaen" w:hAnsi="Sylfaen" w:cs="Sylfaen"/>
                <w:sz w:val="20"/>
                <w:szCs w:val="20"/>
                <w:lang w:val="ka-GE" w:eastAsia="en-GB"/>
              </w:rPr>
              <w:fldChar w:fldCharType="end"/>
            </w:r>
            <w:r w:rsidRPr="00784F36">
              <w:rPr>
                <w:rFonts w:ascii="Sylfaen" w:hAnsi="Sylfaen" w:cs="Sylfaen"/>
                <w:sz w:val="20"/>
                <w:szCs w:val="20"/>
                <w:lang w:val="ka-GE" w:eastAsia="en-GB"/>
              </w:rPr>
              <w:t xml:space="preserve"> M. International </w:t>
            </w:r>
            <w:proofErr w:type="spellStart"/>
            <w:r w:rsidRPr="00784F36">
              <w:rPr>
                <w:rFonts w:ascii="Sylfaen" w:hAnsi="Sylfaen" w:cs="Sylfaen"/>
                <w:sz w:val="20"/>
                <w:szCs w:val="20"/>
                <w:lang w:val="ka-GE" w:eastAsia="en-GB"/>
              </w:rPr>
              <w:t>Law</w:t>
            </w:r>
            <w:proofErr w:type="spellEnd"/>
            <w:r w:rsidRPr="00784F36">
              <w:rPr>
                <w:rFonts w:ascii="Sylfaen" w:hAnsi="Sylfaen" w:cs="Sylfaen"/>
                <w:sz w:val="20"/>
                <w:szCs w:val="20"/>
                <w:lang w:val="ka-GE" w:eastAsia="en-GB"/>
              </w:rPr>
              <w:t xml:space="preserve">. </w:t>
            </w:r>
            <w:proofErr w:type="spellStart"/>
            <w:r w:rsidRPr="00784F36">
              <w:rPr>
                <w:rFonts w:ascii="Sylfaen" w:hAnsi="Sylfaen" w:cs="Sylfaen"/>
                <w:sz w:val="20"/>
                <w:szCs w:val="20"/>
                <w:lang w:val="ka-GE" w:eastAsia="en-GB"/>
              </w:rPr>
              <w:t>Oxford</w:t>
            </w:r>
            <w:proofErr w:type="spellEnd"/>
            <w:r w:rsidRPr="00784F36">
              <w:rPr>
                <w:rFonts w:ascii="Sylfaen" w:hAnsi="Sylfaen" w:cs="Sylfaen"/>
                <w:sz w:val="20"/>
                <w:szCs w:val="20"/>
                <w:lang w:val="ka-GE" w:eastAsia="en-GB"/>
              </w:rPr>
              <w:t xml:space="preserve"> University </w:t>
            </w:r>
            <w:proofErr w:type="spellStart"/>
            <w:r w:rsidRPr="00784F36">
              <w:rPr>
                <w:rFonts w:ascii="Sylfaen" w:hAnsi="Sylfaen" w:cs="Sylfaen"/>
                <w:sz w:val="20"/>
                <w:szCs w:val="20"/>
                <w:lang w:val="ka-GE" w:eastAsia="en-GB"/>
              </w:rPr>
              <w:t>Press</w:t>
            </w:r>
            <w:proofErr w:type="spellEnd"/>
            <w:r w:rsidRPr="00784F36">
              <w:rPr>
                <w:rFonts w:ascii="Sylfaen" w:hAnsi="Sylfaen" w:cs="Sylfaen"/>
                <w:sz w:val="20"/>
                <w:szCs w:val="20"/>
                <w:lang w:val="ka-GE" w:eastAsia="en-GB"/>
              </w:rPr>
              <w:t xml:space="preserve">, 2017, </w:t>
            </w:r>
            <w:proofErr w:type="spellStart"/>
            <w:r w:rsidRPr="00784F36">
              <w:rPr>
                <w:rFonts w:ascii="Sylfaen" w:hAnsi="Sylfaen" w:cs="Sylfaen"/>
                <w:sz w:val="20"/>
                <w:szCs w:val="20"/>
                <w:lang w:val="ka-GE" w:eastAsia="en-GB"/>
              </w:rPr>
              <w:t>pp</w:t>
            </w:r>
            <w:proofErr w:type="spellEnd"/>
            <w:r w:rsidRPr="00784F36">
              <w:rPr>
                <w:rFonts w:ascii="Sylfaen" w:hAnsi="Sylfaen" w:cs="Sylfaen"/>
                <w:sz w:val="20"/>
                <w:szCs w:val="20"/>
                <w:lang w:val="ka-GE" w:eastAsia="en-GB"/>
              </w:rPr>
              <w:t xml:space="preserve"> 45-123.</w:t>
            </w:r>
          </w:p>
          <w:p w:rsidR="00400F38" w:rsidRPr="00CC3AAB"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მთლიანი წიგნის მითითებისას: </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784F36">
              <w:rPr>
                <w:rFonts w:cs="Sylfaen"/>
                <w:sz w:val="20"/>
                <w:szCs w:val="20"/>
                <w:lang w:val="ka-GE" w:eastAsia="en-GB"/>
              </w:rPr>
              <w:t xml:space="preserve"> [გვარი] </w:t>
            </w:r>
            <w:r w:rsidRPr="00CC3AAB">
              <w:rPr>
                <w:rFonts w:eastAsiaTheme="minorHAnsi" w:cs="Sylfaen"/>
                <w:b w:val="0"/>
                <w:bCs w:val="0"/>
                <w:kern w:val="0"/>
                <w:sz w:val="20"/>
                <w:szCs w:val="20"/>
                <w:lang w:val="ka-GE" w:eastAsia="en-GB"/>
              </w:rPr>
              <w:t xml:space="preserve">[ინიციალი.] [ინიციალი]. სრული სათაური. გამოცემის ადგილი: გამომცემლობა. წელი, [ტომი,]  გვერდების რაოდენობა გვ.  </w:t>
            </w: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CC3AAB">
              <w:rPr>
                <w:rFonts w:eastAsiaTheme="minorHAnsi" w:cs="Sylfaen"/>
                <w:b w:val="0"/>
                <w:bCs w:val="0"/>
                <w:kern w:val="0"/>
                <w:sz w:val="20"/>
                <w:szCs w:val="20"/>
                <w:lang w:val="ka-GE" w:eastAsia="en-GB"/>
              </w:rPr>
              <w:lastRenderedPageBreak/>
              <w:t xml:space="preserve"> მაგ.: 1. </w:t>
            </w:r>
            <w:r w:rsidR="0026119D" w:rsidRPr="00CC3AAB">
              <w:rPr>
                <w:rFonts w:eastAsiaTheme="minorHAnsi" w:cs="Sylfaen"/>
                <w:b w:val="0"/>
                <w:bCs w:val="0"/>
                <w:kern w:val="0"/>
                <w:sz w:val="20"/>
                <w:szCs w:val="20"/>
                <w:lang w:val="ka-GE" w:eastAsia="en-GB"/>
              </w:rPr>
              <w:fldChar w:fldCharType="begin"/>
            </w:r>
            <w:r w:rsidR="0026119D" w:rsidRPr="00CC3AAB">
              <w:rPr>
                <w:rFonts w:eastAsiaTheme="minorHAnsi" w:cs="Sylfaen"/>
                <w:b w:val="0"/>
                <w:bCs w:val="0"/>
                <w:kern w:val="0"/>
                <w:sz w:val="20"/>
                <w:szCs w:val="20"/>
                <w:lang w:val="ka-GE" w:eastAsia="en-GB"/>
              </w:rPr>
              <w:instrText>HYPERLINK "https://www.google.ge/search?tbo=p&amp;tbm=bks&amp;q=inauthor:%22Martin+Dixon%22"</w:instrText>
            </w:r>
            <w:r w:rsidR="0026119D" w:rsidRPr="00CC3AAB">
              <w:rPr>
                <w:rFonts w:eastAsiaTheme="minorHAnsi" w:cs="Sylfaen"/>
                <w:b w:val="0"/>
                <w:bCs w:val="0"/>
                <w:kern w:val="0"/>
                <w:sz w:val="20"/>
                <w:szCs w:val="20"/>
                <w:lang w:val="ka-GE" w:eastAsia="en-GB"/>
              </w:rPr>
              <w:fldChar w:fldCharType="separate"/>
            </w:r>
            <w:proofErr w:type="spellStart"/>
            <w:r w:rsidRPr="00CC3AAB">
              <w:rPr>
                <w:rFonts w:eastAsiaTheme="minorHAnsi" w:cs="Sylfaen"/>
                <w:b w:val="0"/>
                <w:bCs w:val="0"/>
                <w:kern w:val="0"/>
                <w:sz w:val="20"/>
                <w:szCs w:val="20"/>
                <w:lang w:val="ka-GE" w:eastAsia="en-GB"/>
              </w:rPr>
              <w:t>Dixon</w:t>
            </w:r>
            <w:proofErr w:type="spellEnd"/>
            <w:r w:rsidR="0026119D" w:rsidRPr="00CC3AAB">
              <w:rPr>
                <w:rFonts w:eastAsiaTheme="minorHAnsi" w:cs="Sylfaen"/>
                <w:b w:val="0"/>
                <w:bCs w:val="0"/>
                <w:kern w:val="0"/>
                <w:sz w:val="20"/>
                <w:szCs w:val="20"/>
                <w:lang w:val="ka-GE" w:eastAsia="en-GB"/>
              </w:rPr>
              <w:fldChar w:fldCharType="end"/>
            </w:r>
            <w:r w:rsidRPr="00CC3AAB">
              <w:rPr>
                <w:rFonts w:eastAsiaTheme="minorHAnsi" w:cs="Sylfaen"/>
                <w:b w:val="0"/>
                <w:bCs w:val="0"/>
                <w:kern w:val="0"/>
                <w:sz w:val="20"/>
                <w:szCs w:val="20"/>
                <w:lang w:val="ka-GE" w:eastAsia="en-GB"/>
              </w:rPr>
              <w:t xml:space="preserve"> M. International </w:t>
            </w:r>
            <w:proofErr w:type="spellStart"/>
            <w:r w:rsidRPr="00CC3AAB">
              <w:rPr>
                <w:rFonts w:eastAsiaTheme="minorHAnsi" w:cs="Sylfaen"/>
                <w:b w:val="0"/>
                <w:bCs w:val="0"/>
                <w:kern w:val="0"/>
                <w:sz w:val="20"/>
                <w:szCs w:val="20"/>
                <w:lang w:val="ka-GE" w:eastAsia="en-GB"/>
              </w:rPr>
              <w:t>Law</w:t>
            </w:r>
            <w:proofErr w:type="spellEnd"/>
            <w:r w:rsidRPr="00CC3AAB">
              <w:rPr>
                <w:rFonts w:eastAsiaTheme="minorHAnsi" w:cs="Sylfaen"/>
                <w:b w:val="0"/>
                <w:bCs w:val="0"/>
                <w:kern w:val="0"/>
                <w:sz w:val="20"/>
                <w:szCs w:val="20"/>
                <w:lang w:val="ka-GE" w:eastAsia="en-GB"/>
              </w:rPr>
              <w:t xml:space="preserve">. </w:t>
            </w:r>
            <w:proofErr w:type="spellStart"/>
            <w:r w:rsidRPr="00CC3AAB">
              <w:rPr>
                <w:rFonts w:eastAsiaTheme="minorHAnsi" w:cs="Sylfaen"/>
                <w:b w:val="0"/>
                <w:bCs w:val="0"/>
                <w:kern w:val="0"/>
                <w:sz w:val="20"/>
                <w:szCs w:val="20"/>
                <w:lang w:val="ka-GE" w:eastAsia="en-GB"/>
              </w:rPr>
              <w:t>Oxford</w:t>
            </w:r>
            <w:proofErr w:type="spellEnd"/>
            <w:r w:rsidRPr="00CC3AAB">
              <w:rPr>
                <w:rFonts w:eastAsiaTheme="minorHAnsi" w:cs="Sylfaen"/>
                <w:b w:val="0"/>
                <w:bCs w:val="0"/>
                <w:kern w:val="0"/>
                <w:sz w:val="20"/>
                <w:szCs w:val="20"/>
                <w:lang w:val="ka-GE" w:eastAsia="en-GB"/>
              </w:rPr>
              <w:t xml:space="preserve"> University </w:t>
            </w:r>
            <w:proofErr w:type="spellStart"/>
            <w:r w:rsidRPr="00CC3AAB">
              <w:rPr>
                <w:rFonts w:eastAsiaTheme="minorHAnsi" w:cs="Sylfaen"/>
                <w:b w:val="0"/>
                <w:bCs w:val="0"/>
                <w:kern w:val="0"/>
                <w:sz w:val="20"/>
                <w:szCs w:val="20"/>
                <w:lang w:val="ka-GE" w:eastAsia="en-GB"/>
              </w:rPr>
              <w:t>Press</w:t>
            </w:r>
            <w:proofErr w:type="spellEnd"/>
            <w:r w:rsidRPr="00CC3AAB">
              <w:rPr>
                <w:rFonts w:eastAsiaTheme="minorHAnsi" w:cs="Sylfaen"/>
                <w:b w:val="0"/>
                <w:bCs w:val="0"/>
                <w:kern w:val="0"/>
                <w:sz w:val="20"/>
                <w:szCs w:val="20"/>
                <w:lang w:val="ka-GE" w:eastAsia="en-GB"/>
              </w:rPr>
              <w:t>, 2017, 393 p.</w:t>
            </w: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CC3AAB">
              <w:rPr>
                <w:rFonts w:eastAsiaTheme="minorHAnsi" w:cs="Sylfaen"/>
                <w:b w:val="0"/>
                <w:bCs w:val="0"/>
                <w:kern w:val="0"/>
                <w:sz w:val="20"/>
                <w:szCs w:val="20"/>
                <w:lang w:val="ka-GE" w:eastAsia="en-GB"/>
              </w:rPr>
              <w:t>ინფორმაცია გლობალური ქსელი:</w:t>
            </w: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CC3AAB">
              <w:rPr>
                <w:rFonts w:eastAsiaTheme="minorHAnsi" w:cs="Sylfaen"/>
                <w:b w:val="0"/>
                <w:bCs w:val="0"/>
                <w:kern w:val="0"/>
                <w:sz w:val="20"/>
                <w:szCs w:val="20"/>
                <w:lang w:val="ka-GE" w:eastAsia="en-GB"/>
              </w:rPr>
              <w:t>ვებ–გვერდის დასახელება. უკანასკნელად იქნა გადამოწმებული – რიცხვი, თვე, წელი.</w:t>
            </w: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CC3AAB">
              <w:rPr>
                <w:rFonts w:eastAsiaTheme="minorHAnsi" w:cs="Sylfaen"/>
                <w:b w:val="0"/>
                <w:bCs w:val="0"/>
                <w:kern w:val="0"/>
                <w:sz w:val="20"/>
                <w:szCs w:val="20"/>
                <w:lang w:val="ka-GE" w:eastAsia="en-GB"/>
              </w:rPr>
              <w:t xml:space="preserve">მაგ.: 1.  </w:t>
            </w:r>
            <w:r w:rsidR="0026119D" w:rsidRPr="00CC3AAB">
              <w:rPr>
                <w:rFonts w:eastAsiaTheme="minorHAnsi" w:cs="Sylfaen"/>
                <w:b w:val="0"/>
                <w:bCs w:val="0"/>
                <w:kern w:val="0"/>
                <w:sz w:val="20"/>
                <w:szCs w:val="20"/>
                <w:lang w:val="ka-GE" w:eastAsia="en-GB"/>
              </w:rPr>
              <w:fldChar w:fldCharType="begin"/>
            </w:r>
            <w:r w:rsidR="0026119D" w:rsidRPr="00CC3AAB">
              <w:rPr>
                <w:rFonts w:eastAsiaTheme="minorHAnsi" w:cs="Sylfaen"/>
                <w:b w:val="0"/>
                <w:bCs w:val="0"/>
                <w:kern w:val="0"/>
                <w:sz w:val="20"/>
                <w:szCs w:val="20"/>
                <w:lang w:val="ka-GE" w:eastAsia="en-GB"/>
              </w:rPr>
              <w:instrText>HYPERLINK "http://www.hrweb.org/legal/genocide.html"</w:instrText>
            </w:r>
            <w:r w:rsidR="0026119D" w:rsidRPr="00CC3AAB">
              <w:rPr>
                <w:rFonts w:eastAsiaTheme="minorHAnsi" w:cs="Sylfaen"/>
                <w:b w:val="0"/>
                <w:bCs w:val="0"/>
                <w:kern w:val="0"/>
                <w:sz w:val="20"/>
                <w:szCs w:val="20"/>
                <w:lang w:val="ka-GE" w:eastAsia="en-GB"/>
              </w:rPr>
              <w:fldChar w:fldCharType="separate"/>
            </w:r>
            <w:r w:rsidRPr="00CC3AAB">
              <w:rPr>
                <w:rFonts w:eastAsiaTheme="minorHAnsi" w:cs="Sylfaen"/>
                <w:b w:val="0"/>
                <w:bCs w:val="0"/>
                <w:kern w:val="0"/>
                <w:sz w:val="20"/>
                <w:szCs w:val="20"/>
                <w:lang w:val="ka-GE" w:eastAsia="en-GB"/>
              </w:rPr>
              <w:t>http://www.hrweb.org/legal/genocide.html</w:t>
            </w:r>
            <w:r w:rsidR="0026119D" w:rsidRPr="00CC3AAB">
              <w:rPr>
                <w:rFonts w:eastAsiaTheme="minorHAnsi" w:cs="Sylfaen"/>
                <w:b w:val="0"/>
                <w:bCs w:val="0"/>
                <w:kern w:val="0"/>
                <w:sz w:val="20"/>
                <w:szCs w:val="20"/>
                <w:lang w:val="ka-GE" w:eastAsia="en-GB"/>
              </w:rPr>
              <w:fldChar w:fldCharType="end"/>
            </w:r>
            <w:r w:rsidRPr="00CC3AAB">
              <w:rPr>
                <w:rFonts w:eastAsiaTheme="minorHAnsi" w:cs="Sylfaen"/>
                <w:b w:val="0"/>
                <w:bCs w:val="0"/>
                <w:kern w:val="0"/>
                <w:sz w:val="20"/>
                <w:szCs w:val="20"/>
                <w:lang w:val="ka-GE" w:eastAsia="en-GB"/>
              </w:rPr>
              <w:t>, უკანასკნელად იქნა გადამოწმებული - 5.03.2017.</w:t>
            </w: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CC3AAB">
              <w:rPr>
                <w:rFonts w:eastAsiaTheme="minorHAnsi" w:cs="Sylfaen"/>
                <w:b w:val="0"/>
                <w:bCs w:val="0"/>
                <w:kern w:val="0"/>
                <w:sz w:val="20"/>
                <w:szCs w:val="20"/>
                <w:lang w:val="ka-GE" w:eastAsia="en-GB"/>
              </w:rPr>
              <w:t>გვერდების ნუმერაცია: გვერდები ინომრება თანმიმდევრულად ძირითად ტექსტთან ერთად.</w:t>
            </w: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CC3AAB">
              <w:rPr>
                <w:rFonts w:eastAsiaTheme="minorHAnsi" w:cs="Sylfaen"/>
                <w:b w:val="0"/>
                <w:bCs w:val="0"/>
                <w:kern w:val="0"/>
                <w:sz w:val="20"/>
                <w:szCs w:val="20"/>
                <w:lang w:val="ka-GE" w:eastAsia="en-GB"/>
              </w:rPr>
              <w:t xml:space="preserve">ინტერვალი: სტრიქონებს შორის ინტერვალი არის </w:t>
            </w:r>
            <w:smartTag w:uri="urn:schemas-microsoft-com:office:cs:smarttags" w:element="NumConv6p0">
              <w:smartTagPr>
                <w:attr w:name="val" w:val="1"/>
                <w:attr w:name="sch" w:val="1"/>
              </w:smartTagPr>
              <w:r w:rsidRPr="00CC3AAB">
                <w:rPr>
                  <w:rFonts w:eastAsiaTheme="minorHAnsi" w:cs="Sylfaen"/>
                  <w:b w:val="0"/>
                  <w:bCs w:val="0"/>
                  <w:kern w:val="0"/>
                  <w:sz w:val="20"/>
                  <w:szCs w:val="20"/>
                  <w:lang w:val="ka-GE" w:eastAsia="en-GB"/>
                </w:rPr>
                <w:t>1</w:t>
              </w:r>
            </w:smartTag>
            <w:r w:rsidRPr="00CC3AAB">
              <w:rPr>
                <w:rFonts w:eastAsiaTheme="minorHAnsi" w:cs="Sylfaen"/>
                <w:b w:val="0"/>
                <w:bCs w:val="0"/>
                <w:kern w:val="0"/>
                <w:sz w:val="20"/>
                <w:szCs w:val="20"/>
                <w:lang w:val="ka-GE" w:eastAsia="en-GB"/>
              </w:rPr>
              <w:t>. აბზაცებს შორის ინტერვალი 6-12 პუნქტი.</w:t>
            </w: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CC3AAB">
              <w:rPr>
                <w:rFonts w:eastAsiaTheme="minorHAnsi" w:cs="Sylfaen"/>
                <w:b w:val="0"/>
                <w:bCs w:val="0"/>
                <w:kern w:val="0"/>
                <w:sz w:val="20"/>
                <w:szCs w:val="20"/>
                <w:lang w:val="ka-GE" w:eastAsia="en-GB"/>
              </w:rPr>
              <w:t>შრიფტის ზომა:  შრიფტის ზომა 12 პუნქტი.</w:t>
            </w: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CC3AAB">
              <w:rPr>
                <w:rFonts w:eastAsiaTheme="minorHAnsi" w:cs="Sylfaen"/>
                <w:b w:val="0"/>
                <w:bCs w:val="0"/>
                <w:kern w:val="0"/>
                <w:sz w:val="20"/>
                <w:szCs w:val="20"/>
                <w:lang w:val="ka-GE" w:eastAsia="en-GB"/>
              </w:rPr>
              <w:t xml:space="preserve">დანართი: დანართში შეიძლება განთავსდეს ნახაზები, ანალიტიკური პროცედურები, დიაგრამები, სქემები და სხვა. </w:t>
            </w: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p>
          <w:p w:rsidR="00400F38" w:rsidRPr="00CC3AAB" w:rsidRDefault="00400F38" w:rsidP="00CC3AAB">
            <w:pPr>
              <w:pStyle w:val="1"/>
              <w:keepNext w:val="0"/>
              <w:numPr>
                <w:ilvl w:val="0"/>
                <w:numId w:val="0"/>
              </w:numPr>
              <w:spacing w:before="0" w:after="0"/>
              <w:jc w:val="both"/>
              <w:rPr>
                <w:rFonts w:eastAsiaTheme="minorHAnsi" w:cs="Sylfaen"/>
                <w:b w:val="0"/>
                <w:bCs w:val="0"/>
                <w:kern w:val="0"/>
                <w:sz w:val="20"/>
                <w:szCs w:val="20"/>
                <w:lang w:val="ka-GE" w:eastAsia="en-GB"/>
              </w:rPr>
            </w:pPr>
            <w:r w:rsidRPr="00CC3AAB">
              <w:rPr>
                <w:rFonts w:eastAsiaTheme="minorHAnsi" w:cs="Sylfaen"/>
                <w:b w:val="0"/>
                <w:bCs w:val="0"/>
                <w:kern w:val="0"/>
                <w:sz w:val="20"/>
                <w:szCs w:val="20"/>
                <w:lang w:val="ka-GE" w:eastAsia="en-GB"/>
              </w:rPr>
              <w:t>საგამომცემლო ვერსია</w:t>
            </w:r>
          </w:p>
          <w:p w:rsidR="00400F38" w:rsidRPr="00CC3AAB"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ზო</w:t>
            </w:r>
            <w:r w:rsidRPr="00CC3AAB">
              <w:rPr>
                <w:rFonts w:ascii="Sylfaen" w:hAnsi="Sylfaen" w:cs="Sylfaen"/>
                <w:sz w:val="20"/>
                <w:szCs w:val="20"/>
                <w:lang w:val="ka-GE" w:eastAsia="en-GB"/>
              </w:rPr>
              <w:softHyphen/>
              <w:t>გა</w:t>
            </w:r>
            <w:r w:rsidRPr="00CC3AAB">
              <w:rPr>
                <w:rFonts w:ascii="Sylfaen" w:hAnsi="Sylfaen" w:cs="Sylfaen"/>
                <w:sz w:val="20"/>
                <w:szCs w:val="20"/>
                <w:lang w:val="ka-GE" w:eastAsia="en-GB"/>
              </w:rPr>
              <w:softHyphen/>
              <w:t>დი დე</w:t>
            </w:r>
            <w:r w:rsidRPr="00CC3AAB">
              <w:rPr>
                <w:rFonts w:ascii="Sylfaen" w:hAnsi="Sylfaen" w:cs="Sylfaen"/>
                <w:sz w:val="20"/>
                <w:szCs w:val="20"/>
                <w:lang w:val="ka-GE" w:eastAsia="en-GB"/>
              </w:rPr>
              <w:softHyphen/>
              <w:t>ბუ</w:t>
            </w:r>
            <w:r w:rsidRPr="00CC3AAB">
              <w:rPr>
                <w:rFonts w:ascii="Sylfaen" w:hAnsi="Sylfaen" w:cs="Sylfaen"/>
                <w:sz w:val="20"/>
                <w:szCs w:val="20"/>
                <w:lang w:val="ka-GE" w:eastAsia="en-GB"/>
              </w:rPr>
              <w:softHyphen/>
              <w:t>ლე</w:t>
            </w:r>
            <w:r w:rsidRPr="00CC3AAB">
              <w:rPr>
                <w:rFonts w:ascii="Sylfaen" w:hAnsi="Sylfaen" w:cs="Sylfaen"/>
                <w:sz w:val="20"/>
                <w:szCs w:val="20"/>
                <w:lang w:val="ka-GE" w:eastAsia="en-GB"/>
              </w:rPr>
              <w:softHyphen/>
              <w:t>ბა</w:t>
            </w:r>
            <w:r w:rsidRPr="00CC3AAB">
              <w:rPr>
                <w:rFonts w:ascii="Sylfaen" w:hAnsi="Sylfaen" w:cs="Sylfaen"/>
                <w:sz w:val="20"/>
                <w:szCs w:val="20"/>
                <w:lang w:val="ka-GE" w:eastAsia="en-GB"/>
              </w:rPr>
              <w:softHyphen/>
              <w:t>ნი:</w:t>
            </w:r>
            <w:r w:rsidRPr="00784F36">
              <w:rPr>
                <w:rFonts w:ascii="Sylfaen" w:hAnsi="Sylfaen" w:cs="Sylfaen"/>
                <w:sz w:val="20"/>
                <w:szCs w:val="20"/>
                <w:lang w:val="ka-GE" w:eastAsia="en-GB"/>
              </w:rPr>
              <w:t xml:space="preserve"> ავ</w:t>
            </w:r>
            <w:r w:rsidRPr="00784F36">
              <w:rPr>
                <w:rFonts w:ascii="Sylfaen" w:hAnsi="Sylfaen" w:cs="Sylfaen"/>
                <w:sz w:val="20"/>
                <w:szCs w:val="20"/>
                <w:lang w:val="ka-GE" w:eastAsia="en-GB"/>
              </w:rPr>
              <w:softHyphen/>
              <w:t>ტორს აქვს უფ</w:t>
            </w:r>
            <w:r w:rsidRPr="00784F36">
              <w:rPr>
                <w:rFonts w:ascii="Sylfaen" w:hAnsi="Sylfaen" w:cs="Sylfaen"/>
                <w:sz w:val="20"/>
                <w:szCs w:val="20"/>
                <w:lang w:val="ka-GE" w:eastAsia="en-GB"/>
              </w:rPr>
              <w:softHyphen/>
              <w:t>ლე</w:t>
            </w:r>
            <w:r w:rsidRPr="00784F36">
              <w:rPr>
                <w:rFonts w:ascii="Sylfaen" w:hAnsi="Sylfaen" w:cs="Sylfaen"/>
                <w:sz w:val="20"/>
                <w:szCs w:val="20"/>
                <w:lang w:val="ka-GE" w:eastAsia="en-GB"/>
              </w:rPr>
              <w:softHyphen/>
              <w:t>ბა გა</w:t>
            </w:r>
            <w:r w:rsidRPr="00784F36">
              <w:rPr>
                <w:rFonts w:ascii="Sylfaen" w:hAnsi="Sylfaen" w:cs="Sylfaen"/>
                <w:sz w:val="20"/>
                <w:szCs w:val="20"/>
                <w:lang w:val="ka-GE" w:eastAsia="en-GB"/>
              </w:rPr>
              <w:softHyphen/>
              <w:t>ნა</w:t>
            </w:r>
            <w:r w:rsidRPr="00784F36">
              <w:rPr>
                <w:rFonts w:ascii="Sylfaen" w:hAnsi="Sylfaen" w:cs="Sylfaen"/>
                <w:sz w:val="20"/>
                <w:szCs w:val="20"/>
                <w:lang w:val="ka-GE" w:eastAsia="en-GB"/>
              </w:rPr>
              <w:softHyphen/>
              <w:t>ხორ</w:t>
            </w:r>
            <w:r w:rsidRPr="00784F36">
              <w:rPr>
                <w:rFonts w:ascii="Sylfaen" w:hAnsi="Sylfaen" w:cs="Sylfaen"/>
                <w:sz w:val="20"/>
                <w:szCs w:val="20"/>
                <w:lang w:val="ka-GE" w:eastAsia="en-GB"/>
              </w:rPr>
              <w:softHyphen/>
              <w:t>ცი</w:t>
            </w:r>
            <w:r w:rsidRPr="00784F36">
              <w:rPr>
                <w:rFonts w:ascii="Sylfaen" w:hAnsi="Sylfaen" w:cs="Sylfaen"/>
                <w:sz w:val="20"/>
                <w:szCs w:val="20"/>
                <w:lang w:val="ka-GE" w:eastAsia="en-GB"/>
              </w:rPr>
              <w:softHyphen/>
              <w:t>ე</w:t>
            </w:r>
            <w:r w:rsidRPr="00784F36">
              <w:rPr>
                <w:rFonts w:ascii="Sylfaen" w:hAnsi="Sylfaen" w:cs="Sylfaen"/>
                <w:sz w:val="20"/>
                <w:szCs w:val="20"/>
                <w:lang w:val="ka-GE" w:eastAsia="en-GB"/>
              </w:rPr>
              <w:softHyphen/>
              <w:t>ლოს სა</w:t>
            </w:r>
            <w:r w:rsidRPr="00784F36">
              <w:rPr>
                <w:rFonts w:ascii="Sylfaen" w:hAnsi="Sylfaen" w:cs="Sylfaen"/>
                <w:sz w:val="20"/>
                <w:szCs w:val="20"/>
                <w:lang w:val="ka-GE" w:eastAsia="en-GB"/>
              </w:rPr>
              <w:softHyphen/>
              <w:t>დი</w:t>
            </w:r>
            <w:r w:rsidRPr="00784F36">
              <w:rPr>
                <w:rFonts w:ascii="Sylfaen" w:hAnsi="Sylfaen" w:cs="Sylfaen"/>
                <w:sz w:val="20"/>
                <w:szCs w:val="20"/>
                <w:lang w:val="ka-GE" w:eastAsia="en-GB"/>
              </w:rPr>
              <w:softHyphen/>
              <w:t>სერ</w:t>
            </w:r>
            <w:r w:rsidRPr="00784F36">
              <w:rPr>
                <w:rFonts w:ascii="Sylfaen" w:hAnsi="Sylfaen" w:cs="Sylfaen"/>
                <w:sz w:val="20"/>
                <w:szCs w:val="20"/>
                <w:lang w:val="ka-GE" w:eastAsia="en-GB"/>
              </w:rPr>
              <w:softHyphen/>
              <w:t>ტა</w:t>
            </w:r>
            <w:r w:rsidRPr="00784F36">
              <w:rPr>
                <w:rFonts w:ascii="Sylfaen" w:hAnsi="Sylfaen" w:cs="Sylfaen"/>
                <w:sz w:val="20"/>
                <w:szCs w:val="20"/>
                <w:lang w:val="ka-GE" w:eastAsia="en-GB"/>
              </w:rPr>
              <w:softHyphen/>
              <w:t>ციო ნაშ</w:t>
            </w:r>
            <w:r w:rsidRPr="00784F36">
              <w:rPr>
                <w:rFonts w:ascii="Sylfaen" w:hAnsi="Sylfaen" w:cs="Sylfaen"/>
                <w:sz w:val="20"/>
                <w:szCs w:val="20"/>
                <w:lang w:val="ka-GE" w:eastAsia="en-GB"/>
              </w:rPr>
              <w:softHyphen/>
              <w:t>რო</w:t>
            </w:r>
            <w:r w:rsidRPr="00784F36">
              <w:rPr>
                <w:rFonts w:ascii="Sylfaen" w:hAnsi="Sylfaen" w:cs="Sylfaen"/>
                <w:sz w:val="20"/>
                <w:szCs w:val="20"/>
                <w:lang w:val="ka-GE" w:eastAsia="en-GB"/>
              </w:rPr>
              <w:softHyphen/>
              <w:t>მის ოპ</w:t>
            </w:r>
            <w:r w:rsidRPr="00784F36">
              <w:rPr>
                <w:rFonts w:ascii="Sylfaen" w:hAnsi="Sylfaen" w:cs="Sylfaen"/>
                <w:sz w:val="20"/>
                <w:szCs w:val="20"/>
                <w:lang w:val="ka-GE" w:eastAsia="en-GB"/>
              </w:rPr>
              <w:softHyphen/>
              <w:t>ტი</w:t>
            </w:r>
            <w:r w:rsidRPr="00784F36">
              <w:rPr>
                <w:rFonts w:ascii="Sylfaen" w:hAnsi="Sylfaen" w:cs="Sylfaen"/>
                <w:sz w:val="20"/>
                <w:szCs w:val="20"/>
                <w:lang w:val="ka-GE" w:eastAsia="en-GB"/>
              </w:rPr>
              <w:softHyphen/>
              <w:t>მი</w:t>
            </w:r>
            <w:r w:rsidRPr="00784F36">
              <w:rPr>
                <w:rFonts w:ascii="Sylfaen" w:hAnsi="Sylfaen" w:cs="Sylfaen"/>
                <w:sz w:val="20"/>
                <w:szCs w:val="20"/>
                <w:lang w:val="ka-GE" w:eastAsia="en-GB"/>
              </w:rPr>
              <w:softHyphen/>
              <w:t>ზა</w:t>
            </w:r>
            <w:r w:rsidRPr="00784F36">
              <w:rPr>
                <w:rFonts w:ascii="Sylfaen" w:hAnsi="Sylfaen" w:cs="Sylfaen"/>
                <w:sz w:val="20"/>
                <w:szCs w:val="20"/>
                <w:lang w:val="ka-GE" w:eastAsia="en-GB"/>
              </w:rPr>
              <w:softHyphen/>
              <w:t>ცია გა</w:t>
            </w:r>
            <w:r w:rsidRPr="00784F36">
              <w:rPr>
                <w:rFonts w:ascii="Sylfaen" w:hAnsi="Sylfaen" w:cs="Sylfaen"/>
                <w:sz w:val="20"/>
                <w:szCs w:val="20"/>
                <w:lang w:val="ka-GE" w:eastAsia="en-GB"/>
              </w:rPr>
              <w:softHyphen/>
              <w:t>მომ</w:t>
            </w:r>
            <w:r w:rsidRPr="00784F36">
              <w:rPr>
                <w:rFonts w:ascii="Sylfaen" w:hAnsi="Sylfaen" w:cs="Sylfaen"/>
                <w:sz w:val="20"/>
                <w:szCs w:val="20"/>
                <w:lang w:val="ka-GE" w:eastAsia="en-GB"/>
              </w:rPr>
              <w:softHyphen/>
              <w:t>ცემ</w:t>
            </w:r>
            <w:r w:rsidRPr="00784F36">
              <w:rPr>
                <w:rFonts w:ascii="Sylfaen" w:hAnsi="Sylfaen" w:cs="Sylfaen"/>
                <w:sz w:val="20"/>
                <w:szCs w:val="20"/>
                <w:lang w:val="ka-GE" w:eastAsia="en-GB"/>
              </w:rPr>
              <w:softHyphen/>
              <w:t>ლო</w:t>
            </w:r>
            <w:r w:rsidRPr="00784F36">
              <w:rPr>
                <w:rFonts w:ascii="Sylfaen" w:hAnsi="Sylfaen" w:cs="Sylfaen"/>
                <w:sz w:val="20"/>
                <w:szCs w:val="20"/>
                <w:lang w:val="ka-GE" w:eastAsia="en-GB"/>
              </w:rPr>
              <w:softHyphen/>
              <w:t>ბის შე</w:t>
            </w:r>
            <w:r w:rsidRPr="00784F36">
              <w:rPr>
                <w:rFonts w:ascii="Sylfaen" w:hAnsi="Sylfaen" w:cs="Sylfaen"/>
                <w:sz w:val="20"/>
                <w:szCs w:val="20"/>
                <w:lang w:val="ka-GE" w:eastAsia="en-GB"/>
              </w:rPr>
              <w:softHyphen/>
              <w:t>სა</w:t>
            </w:r>
            <w:r w:rsidRPr="00784F36">
              <w:rPr>
                <w:rFonts w:ascii="Sylfaen" w:hAnsi="Sylfaen" w:cs="Sylfaen"/>
                <w:sz w:val="20"/>
                <w:szCs w:val="20"/>
                <w:lang w:val="ka-GE" w:eastAsia="en-GB"/>
              </w:rPr>
              <w:softHyphen/>
              <w:t>ბა</w:t>
            </w:r>
            <w:r w:rsidRPr="00784F36">
              <w:rPr>
                <w:rFonts w:ascii="Sylfaen" w:hAnsi="Sylfaen" w:cs="Sylfaen"/>
                <w:sz w:val="20"/>
                <w:szCs w:val="20"/>
                <w:lang w:val="ka-GE" w:eastAsia="en-GB"/>
              </w:rPr>
              <w:softHyphen/>
              <w:t>მის მოთ</w:t>
            </w:r>
            <w:r w:rsidRPr="00784F36">
              <w:rPr>
                <w:rFonts w:ascii="Sylfaen" w:hAnsi="Sylfaen" w:cs="Sylfaen"/>
                <w:sz w:val="20"/>
                <w:szCs w:val="20"/>
                <w:lang w:val="ka-GE" w:eastAsia="en-GB"/>
              </w:rPr>
              <w:softHyphen/>
              <w:t>ხოვ</w:t>
            </w:r>
            <w:r w:rsidRPr="00784F36">
              <w:rPr>
                <w:rFonts w:ascii="Sylfaen" w:hAnsi="Sylfaen" w:cs="Sylfaen"/>
                <w:sz w:val="20"/>
                <w:szCs w:val="20"/>
                <w:lang w:val="ka-GE" w:eastAsia="en-GB"/>
              </w:rPr>
              <w:softHyphen/>
              <w:t>ნე</w:t>
            </w:r>
            <w:r w:rsidRPr="00784F36">
              <w:rPr>
                <w:rFonts w:ascii="Sylfaen" w:hAnsi="Sylfaen" w:cs="Sylfaen"/>
                <w:sz w:val="20"/>
                <w:szCs w:val="20"/>
                <w:lang w:val="ka-GE" w:eastAsia="en-GB"/>
              </w:rPr>
              <w:softHyphen/>
              <w:t>ბი</w:t>
            </w:r>
            <w:r w:rsidRPr="00784F36">
              <w:rPr>
                <w:rFonts w:ascii="Sylfaen" w:hAnsi="Sylfaen" w:cs="Sylfaen"/>
                <w:sz w:val="20"/>
                <w:szCs w:val="20"/>
                <w:lang w:val="ka-GE" w:eastAsia="en-GB"/>
              </w:rPr>
              <w:softHyphen/>
              <w:t>დან გა</w:t>
            </w:r>
            <w:r w:rsidRPr="00784F36">
              <w:rPr>
                <w:rFonts w:ascii="Sylfaen" w:hAnsi="Sylfaen" w:cs="Sylfaen"/>
                <w:sz w:val="20"/>
                <w:szCs w:val="20"/>
                <w:lang w:val="ka-GE" w:eastAsia="en-GB"/>
              </w:rPr>
              <w:softHyphen/>
              <w:t>მო</w:t>
            </w:r>
            <w:r w:rsidRPr="00784F36">
              <w:rPr>
                <w:rFonts w:ascii="Sylfaen" w:hAnsi="Sylfaen" w:cs="Sylfaen"/>
                <w:sz w:val="20"/>
                <w:szCs w:val="20"/>
                <w:lang w:val="ka-GE" w:eastAsia="en-GB"/>
              </w:rPr>
              <w:softHyphen/>
              <w:t>დი</w:t>
            </w:r>
            <w:r w:rsidRPr="00784F36">
              <w:rPr>
                <w:rFonts w:ascii="Sylfaen" w:hAnsi="Sylfaen" w:cs="Sylfaen"/>
                <w:sz w:val="20"/>
                <w:szCs w:val="20"/>
                <w:lang w:val="ka-GE" w:eastAsia="en-GB"/>
              </w:rPr>
              <w:softHyphen/>
              <w:t>ნა</w:t>
            </w:r>
            <w:r w:rsidRPr="00784F36">
              <w:rPr>
                <w:rFonts w:ascii="Sylfaen" w:hAnsi="Sylfaen" w:cs="Sylfaen"/>
                <w:sz w:val="20"/>
                <w:szCs w:val="20"/>
                <w:lang w:val="ka-GE" w:eastAsia="en-GB"/>
              </w:rPr>
              <w:softHyphen/>
              <w:t>რე, ისე, რომ არ და</w:t>
            </w:r>
            <w:r w:rsidRPr="00784F36">
              <w:rPr>
                <w:rFonts w:ascii="Sylfaen" w:hAnsi="Sylfaen" w:cs="Sylfaen"/>
                <w:sz w:val="20"/>
                <w:szCs w:val="20"/>
                <w:lang w:val="ka-GE" w:eastAsia="en-GB"/>
              </w:rPr>
              <w:softHyphen/>
              <w:t>ირ</w:t>
            </w:r>
            <w:r w:rsidRPr="00784F36">
              <w:rPr>
                <w:rFonts w:ascii="Sylfaen" w:hAnsi="Sylfaen" w:cs="Sylfaen"/>
                <w:sz w:val="20"/>
                <w:szCs w:val="20"/>
                <w:lang w:val="ka-GE" w:eastAsia="en-GB"/>
              </w:rPr>
              <w:softHyphen/>
              <w:t>ღვ</w:t>
            </w:r>
            <w:r w:rsidR="00AE0533" w:rsidRPr="00784F36">
              <w:rPr>
                <w:rFonts w:ascii="Sylfaen" w:hAnsi="Sylfaen" w:cs="Sylfaen"/>
                <w:sz w:val="20"/>
                <w:szCs w:val="20"/>
                <w:lang w:val="ka-GE" w:eastAsia="en-GB"/>
              </w:rPr>
              <w:t>ე</w:t>
            </w:r>
            <w:r w:rsidRPr="00784F36">
              <w:rPr>
                <w:rFonts w:ascii="Sylfaen" w:hAnsi="Sylfaen" w:cs="Sylfaen"/>
                <w:sz w:val="20"/>
                <w:szCs w:val="20"/>
                <w:lang w:val="ka-GE" w:eastAsia="en-GB"/>
              </w:rPr>
              <w:t>ს ნაშ</w:t>
            </w:r>
            <w:r w:rsidRPr="00784F36">
              <w:rPr>
                <w:rFonts w:ascii="Sylfaen" w:hAnsi="Sylfaen" w:cs="Sylfaen"/>
                <w:sz w:val="20"/>
                <w:szCs w:val="20"/>
                <w:lang w:val="ka-GE" w:eastAsia="en-GB"/>
              </w:rPr>
              <w:softHyphen/>
              <w:t>რო</w:t>
            </w:r>
            <w:r w:rsidRPr="00784F36">
              <w:rPr>
                <w:rFonts w:ascii="Sylfaen" w:hAnsi="Sylfaen" w:cs="Sylfaen"/>
                <w:sz w:val="20"/>
                <w:szCs w:val="20"/>
                <w:lang w:val="ka-GE" w:eastAsia="en-GB"/>
              </w:rPr>
              <w:softHyphen/>
              <w:t>მის ძი</w:t>
            </w:r>
            <w:r w:rsidRPr="00784F36">
              <w:rPr>
                <w:rFonts w:ascii="Sylfaen" w:hAnsi="Sylfaen" w:cs="Sylfaen"/>
                <w:sz w:val="20"/>
                <w:szCs w:val="20"/>
                <w:lang w:val="ka-GE" w:eastAsia="en-GB"/>
              </w:rPr>
              <w:softHyphen/>
              <w:t>რი</w:t>
            </w:r>
            <w:r w:rsidRPr="00784F36">
              <w:rPr>
                <w:rFonts w:ascii="Sylfaen" w:hAnsi="Sylfaen" w:cs="Sylfaen"/>
                <w:sz w:val="20"/>
                <w:szCs w:val="20"/>
                <w:lang w:val="ka-GE" w:eastAsia="en-GB"/>
              </w:rPr>
              <w:softHyphen/>
              <w:t>თა</w:t>
            </w:r>
            <w:r w:rsidRPr="00784F36">
              <w:rPr>
                <w:rFonts w:ascii="Sylfaen" w:hAnsi="Sylfaen" w:cs="Sylfaen"/>
                <w:sz w:val="20"/>
                <w:szCs w:val="20"/>
                <w:lang w:val="ka-GE" w:eastAsia="en-GB"/>
              </w:rPr>
              <w:softHyphen/>
              <w:t>დი სტრუქ</w:t>
            </w:r>
            <w:r w:rsidRPr="00784F36">
              <w:rPr>
                <w:rFonts w:ascii="Sylfaen" w:hAnsi="Sylfaen" w:cs="Sylfaen"/>
                <w:sz w:val="20"/>
                <w:szCs w:val="20"/>
                <w:lang w:val="ka-GE" w:eastAsia="en-GB"/>
              </w:rPr>
              <w:softHyphen/>
              <w:t>ტუ</w:t>
            </w:r>
            <w:r w:rsidRPr="00784F36">
              <w:rPr>
                <w:rFonts w:ascii="Sylfaen" w:hAnsi="Sylfaen" w:cs="Sylfaen"/>
                <w:sz w:val="20"/>
                <w:szCs w:val="20"/>
                <w:lang w:val="ka-GE" w:eastAsia="en-GB"/>
              </w:rPr>
              <w:softHyphen/>
              <w:t>რა. თუ დი</w:t>
            </w:r>
            <w:r w:rsidRPr="00784F36">
              <w:rPr>
                <w:rFonts w:ascii="Sylfaen" w:hAnsi="Sylfaen" w:cs="Sylfaen"/>
                <w:sz w:val="20"/>
                <w:szCs w:val="20"/>
                <w:lang w:val="ka-GE" w:eastAsia="en-GB"/>
              </w:rPr>
              <w:softHyphen/>
              <w:t>სერ</w:t>
            </w:r>
            <w:r w:rsidRPr="00784F36">
              <w:rPr>
                <w:rFonts w:ascii="Sylfaen" w:hAnsi="Sylfaen" w:cs="Sylfaen"/>
                <w:sz w:val="20"/>
                <w:szCs w:val="20"/>
                <w:lang w:val="ka-GE" w:eastAsia="en-GB"/>
              </w:rPr>
              <w:softHyphen/>
              <w:t>ტა</w:t>
            </w:r>
            <w:r w:rsidRPr="00784F36">
              <w:rPr>
                <w:rFonts w:ascii="Sylfaen" w:hAnsi="Sylfaen" w:cs="Sylfaen"/>
                <w:sz w:val="20"/>
                <w:szCs w:val="20"/>
                <w:lang w:val="ka-GE" w:eastAsia="en-GB"/>
              </w:rPr>
              <w:softHyphen/>
              <w:t>ცი</w:t>
            </w:r>
            <w:r w:rsidRPr="00784F36">
              <w:rPr>
                <w:rFonts w:ascii="Sylfaen" w:hAnsi="Sylfaen" w:cs="Sylfaen"/>
                <w:sz w:val="20"/>
                <w:szCs w:val="20"/>
                <w:lang w:val="ka-GE" w:eastAsia="en-GB"/>
              </w:rPr>
              <w:softHyphen/>
              <w:t>ა</w:t>
            </w:r>
            <w:r w:rsidRPr="00784F36">
              <w:rPr>
                <w:rFonts w:ascii="Sylfaen" w:hAnsi="Sylfaen" w:cs="Sylfaen"/>
                <w:sz w:val="20"/>
                <w:szCs w:val="20"/>
                <w:lang w:val="ka-GE" w:eastAsia="en-GB"/>
              </w:rPr>
              <w:softHyphen/>
              <w:t>ში ჩარ</w:t>
            </w:r>
            <w:r w:rsidRPr="00784F36">
              <w:rPr>
                <w:rFonts w:ascii="Sylfaen" w:hAnsi="Sylfaen" w:cs="Sylfaen"/>
                <w:sz w:val="20"/>
                <w:szCs w:val="20"/>
                <w:lang w:val="ka-GE" w:eastAsia="en-GB"/>
              </w:rPr>
              <w:softHyphen/>
              <w:t>თუ</w:t>
            </w:r>
            <w:r w:rsidRPr="00784F36">
              <w:rPr>
                <w:rFonts w:ascii="Sylfaen" w:hAnsi="Sylfaen" w:cs="Sylfaen"/>
                <w:sz w:val="20"/>
                <w:szCs w:val="20"/>
                <w:lang w:val="ka-GE" w:eastAsia="en-GB"/>
              </w:rPr>
              <w:softHyphen/>
              <w:t>ლი იქ</w:t>
            </w:r>
            <w:r w:rsidRPr="00784F36">
              <w:rPr>
                <w:rFonts w:ascii="Sylfaen" w:hAnsi="Sylfaen" w:cs="Sylfaen"/>
                <w:sz w:val="20"/>
                <w:szCs w:val="20"/>
                <w:lang w:val="ka-GE" w:eastAsia="en-GB"/>
              </w:rPr>
              <w:softHyphen/>
              <w:t>ნე</w:t>
            </w:r>
            <w:r w:rsidRPr="00784F36">
              <w:rPr>
                <w:rFonts w:ascii="Sylfaen" w:hAnsi="Sylfaen" w:cs="Sylfaen"/>
                <w:sz w:val="20"/>
                <w:szCs w:val="20"/>
                <w:lang w:val="ka-GE" w:eastAsia="en-GB"/>
              </w:rPr>
              <w:softHyphen/>
              <w:t>ბა უკ</w:t>
            </w:r>
            <w:r w:rsidRPr="00784F36">
              <w:rPr>
                <w:rFonts w:ascii="Sylfaen" w:hAnsi="Sylfaen" w:cs="Sylfaen"/>
                <w:sz w:val="20"/>
                <w:szCs w:val="20"/>
                <w:lang w:val="ka-GE" w:eastAsia="en-GB"/>
              </w:rPr>
              <w:softHyphen/>
              <w:t>ვე გა</w:t>
            </w:r>
            <w:r w:rsidRPr="00784F36">
              <w:rPr>
                <w:rFonts w:ascii="Sylfaen" w:hAnsi="Sylfaen" w:cs="Sylfaen"/>
                <w:sz w:val="20"/>
                <w:szCs w:val="20"/>
                <w:lang w:val="ka-GE" w:eastAsia="en-GB"/>
              </w:rPr>
              <w:softHyphen/>
              <w:t>მოქ</w:t>
            </w:r>
            <w:r w:rsidRPr="00784F36">
              <w:rPr>
                <w:rFonts w:ascii="Sylfaen" w:hAnsi="Sylfaen" w:cs="Sylfaen"/>
                <w:sz w:val="20"/>
                <w:szCs w:val="20"/>
                <w:lang w:val="ka-GE" w:eastAsia="en-GB"/>
              </w:rPr>
              <w:softHyphen/>
              <w:t>ვეყ</w:t>
            </w:r>
            <w:r w:rsidRPr="00784F36">
              <w:rPr>
                <w:rFonts w:ascii="Sylfaen" w:hAnsi="Sylfaen" w:cs="Sylfaen"/>
                <w:sz w:val="20"/>
                <w:szCs w:val="20"/>
                <w:lang w:val="ka-GE" w:eastAsia="en-GB"/>
              </w:rPr>
              <w:softHyphen/>
              <w:t>ნე</w:t>
            </w:r>
            <w:r w:rsidRPr="00784F36">
              <w:rPr>
                <w:rFonts w:ascii="Sylfaen" w:hAnsi="Sylfaen" w:cs="Sylfaen"/>
                <w:sz w:val="20"/>
                <w:szCs w:val="20"/>
                <w:lang w:val="ka-GE" w:eastAsia="en-GB"/>
              </w:rPr>
              <w:softHyphen/>
              <w:t>ბუ</w:t>
            </w:r>
            <w:r w:rsidRPr="00784F36">
              <w:rPr>
                <w:rFonts w:ascii="Sylfaen" w:hAnsi="Sylfaen" w:cs="Sylfaen"/>
                <w:sz w:val="20"/>
                <w:szCs w:val="20"/>
                <w:lang w:val="ka-GE" w:eastAsia="en-GB"/>
              </w:rPr>
              <w:softHyphen/>
              <w:t>ლი სტა</w:t>
            </w:r>
            <w:r w:rsidRPr="00784F36">
              <w:rPr>
                <w:rFonts w:ascii="Sylfaen" w:hAnsi="Sylfaen" w:cs="Sylfaen"/>
                <w:sz w:val="20"/>
                <w:szCs w:val="20"/>
                <w:lang w:val="ka-GE" w:eastAsia="en-GB"/>
              </w:rPr>
              <w:softHyphen/>
              <w:t>ტი</w:t>
            </w:r>
            <w:r w:rsidRPr="00784F36">
              <w:rPr>
                <w:rFonts w:ascii="Sylfaen" w:hAnsi="Sylfaen" w:cs="Sylfaen"/>
                <w:sz w:val="20"/>
                <w:szCs w:val="20"/>
                <w:lang w:val="ka-GE" w:eastAsia="en-GB"/>
              </w:rPr>
              <w:softHyphen/>
              <w:t>ე</w:t>
            </w:r>
            <w:r w:rsidRPr="00784F36">
              <w:rPr>
                <w:rFonts w:ascii="Sylfaen" w:hAnsi="Sylfaen" w:cs="Sylfaen"/>
                <w:sz w:val="20"/>
                <w:szCs w:val="20"/>
                <w:lang w:val="ka-GE" w:eastAsia="en-GB"/>
              </w:rPr>
              <w:softHyphen/>
              <w:t>ბი, მა</w:t>
            </w:r>
            <w:r w:rsidRPr="00784F36">
              <w:rPr>
                <w:rFonts w:ascii="Sylfaen" w:hAnsi="Sylfaen" w:cs="Sylfaen"/>
                <w:sz w:val="20"/>
                <w:szCs w:val="20"/>
                <w:lang w:val="ka-GE" w:eastAsia="en-GB"/>
              </w:rPr>
              <w:softHyphen/>
              <w:t>შინ ისი</w:t>
            </w:r>
            <w:r w:rsidRPr="00784F36">
              <w:rPr>
                <w:rFonts w:ascii="Sylfaen" w:hAnsi="Sylfaen" w:cs="Sylfaen"/>
                <w:sz w:val="20"/>
                <w:szCs w:val="20"/>
                <w:lang w:val="ka-GE" w:eastAsia="en-GB"/>
              </w:rPr>
              <w:softHyphen/>
              <w:t xml:space="preserve">ნი </w:t>
            </w:r>
            <w:r w:rsidR="00AE0533" w:rsidRPr="00784F36">
              <w:rPr>
                <w:rFonts w:ascii="Sylfaen" w:hAnsi="Sylfaen" w:cs="Sylfaen"/>
                <w:sz w:val="20"/>
                <w:szCs w:val="20"/>
                <w:lang w:val="ka-GE" w:eastAsia="en-GB"/>
              </w:rPr>
              <w:t>უნდა ჩაიწეროს</w:t>
            </w:r>
            <w:r w:rsidRPr="00784F36">
              <w:rPr>
                <w:rFonts w:ascii="Sylfaen" w:hAnsi="Sylfaen" w:cs="Sylfaen"/>
                <w:sz w:val="20"/>
                <w:szCs w:val="20"/>
                <w:lang w:val="ka-GE" w:eastAsia="en-GB"/>
              </w:rPr>
              <w:t xml:space="preserve"> ცალ</w:t>
            </w:r>
            <w:r w:rsidRPr="00784F36">
              <w:rPr>
                <w:rFonts w:ascii="Sylfaen" w:hAnsi="Sylfaen" w:cs="Sylfaen"/>
                <w:sz w:val="20"/>
                <w:szCs w:val="20"/>
                <w:lang w:val="ka-GE" w:eastAsia="en-GB"/>
              </w:rPr>
              <w:softHyphen/>
              <w:t>კე</w:t>
            </w:r>
            <w:r w:rsidRPr="00784F36">
              <w:rPr>
                <w:rFonts w:ascii="Sylfaen" w:hAnsi="Sylfaen" w:cs="Sylfaen"/>
                <w:sz w:val="20"/>
                <w:szCs w:val="20"/>
                <w:lang w:val="ka-GE" w:eastAsia="en-GB"/>
              </w:rPr>
              <w:softHyphen/>
              <w:t>უ</w:t>
            </w:r>
            <w:r w:rsidRPr="00784F36">
              <w:rPr>
                <w:rFonts w:ascii="Sylfaen" w:hAnsi="Sylfaen" w:cs="Sylfaen"/>
                <w:sz w:val="20"/>
                <w:szCs w:val="20"/>
                <w:lang w:val="ka-GE" w:eastAsia="en-GB"/>
              </w:rPr>
              <w:softHyphen/>
              <w:t>ლი თა</w:t>
            </w:r>
            <w:r w:rsidRPr="00784F36">
              <w:rPr>
                <w:rFonts w:ascii="Sylfaen" w:hAnsi="Sylfaen" w:cs="Sylfaen"/>
                <w:sz w:val="20"/>
                <w:szCs w:val="20"/>
                <w:lang w:val="ka-GE" w:eastAsia="en-GB"/>
              </w:rPr>
              <w:softHyphen/>
              <w:t>ვის სა</w:t>
            </w:r>
            <w:r w:rsidRPr="00784F36">
              <w:rPr>
                <w:rFonts w:ascii="Sylfaen" w:hAnsi="Sylfaen" w:cs="Sylfaen"/>
                <w:sz w:val="20"/>
                <w:szCs w:val="20"/>
                <w:lang w:val="ka-GE" w:eastAsia="en-GB"/>
              </w:rPr>
              <w:softHyphen/>
              <w:t>ხით.</w:t>
            </w: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ფორმატირება:</w:t>
            </w:r>
            <w:r w:rsidRPr="00784F36">
              <w:rPr>
                <w:rFonts w:ascii="Sylfaen" w:hAnsi="Sylfaen" w:cs="Sylfaen"/>
                <w:sz w:val="20"/>
                <w:szCs w:val="20"/>
                <w:lang w:val="ka-GE" w:eastAsia="en-GB"/>
              </w:rPr>
              <w:t xml:space="preserve"> ფორმატირება თანხმდება გამომცემლობასთან. ამასთან</w:t>
            </w:r>
            <w:r w:rsidR="00030250" w:rsidRPr="00784F36">
              <w:rPr>
                <w:rFonts w:ascii="Sylfaen" w:hAnsi="Sylfaen" w:cs="Sylfaen"/>
                <w:sz w:val="20"/>
                <w:szCs w:val="20"/>
                <w:lang w:val="ka-GE" w:eastAsia="en-GB"/>
              </w:rPr>
              <w:t>,</w:t>
            </w:r>
            <w:r w:rsidRPr="00784F36">
              <w:rPr>
                <w:rFonts w:ascii="Sylfaen" w:hAnsi="Sylfaen" w:cs="Sylfaen"/>
                <w:sz w:val="20"/>
                <w:szCs w:val="20"/>
                <w:lang w:val="ka-GE" w:eastAsia="en-GB"/>
              </w:rPr>
              <w:t xml:space="preserve"> ძირითადი სტრუქტურა არ უნდა იქნ</w:t>
            </w:r>
            <w:r w:rsidR="00030250" w:rsidRPr="00784F36">
              <w:rPr>
                <w:rFonts w:ascii="Sylfaen" w:hAnsi="Sylfaen" w:cs="Sylfaen"/>
                <w:sz w:val="20"/>
                <w:szCs w:val="20"/>
                <w:lang w:val="ka-GE" w:eastAsia="en-GB"/>
              </w:rPr>
              <w:t>ე</w:t>
            </w:r>
            <w:r w:rsidRPr="00784F36">
              <w:rPr>
                <w:rFonts w:ascii="Sylfaen" w:hAnsi="Sylfaen" w:cs="Sylfaen"/>
                <w:sz w:val="20"/>
                <w:szCs w:val="20"/>
                <w:lang w:val="ka-GE" w:eastAsia="en-GB"/>
              </w:rPr>
              <w:t>ს  შეცვლილი. თუ სტატიები იქნება ჩართული დისერტაციაში, მაშინ სტატიების ფორმატირებისათვის აიღება შესაბამისი ჟურნალის ფორმატირების სტილი.</w:t>
            </w:r>
          </w:p>
          <w:p w:rsidR="00400F38" w:rsidRPr="00CC3AAB" w:rsidRDefault="00400F38" w:rsidP="00CC3AAB">
            <w:pPr>
              <w:spacing w:after="0" w:line="240" w:lineRule="auto"/>
              <w:jc w:val="both"/>
              <w:rPr>
                <w:rFonts w:ascii="Sylfaen" w:hAnsi="Sylfaen" w:cs="Sylfaen"/>
                <w:sz w:val="20"/>
                <w:szCs w:val="20"/>
                <w:lang w:val="ka-GE" w:eastAsia="en-GB"/>
              </w:rPr>
            </w:pPr>
          </w:p>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ელექტრონული ვერსია</w:t>
            </w:r>
          </w:p>
          <w:p w:rsidR="00C70DA5" w:rsidRPr="00CC3AAB" w:rsidRDefault="00C70DA5"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p>
          <w:p w:rsidR="00400F38" w:rsidRPr="00784F36" w:rsidRDefault="00400F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სა</w:t>
            </w:r>
            <w:r w:rsidRPr="00784F36">
              <w:rPr>
                <w:rFonts w:ascii="Sylfaen" w:hAnsi="Sylfaen" w:cs="Sylfaen"/>
                <w:sz w:val="20"/>
                <w:szCs w:val="20"/>
                <w:lang w:val="ka-GE" w:eastAsia="en-GB"/>
              </w:rPr>
              <w:softHyphen/>
              <w:t>დი</w:t>
            </w:r>
            <w:r w:rsidRPr="00784F36">
              <w:rPr>
                <w:rFonts w:ascii="Sylfaen" w:hAnsi="Sylfaen" w:cs="Sylfaen"/>
                <w:sz w:val="20"/>
                <w:szCs w:val="20"/>
                <w:lang w:val="ka-GE" w:eastAsia="en-GB"/>
              </w:rPr>
              <w:softHyphen/>
              <w:t>სერ</w:t>
            </w:r>
            <w:r w:rsidRPr="00784F36">
              <w:rPr>
                <w:rFonts w:ascii="Sylfaen" w:hAnsi="Sylfaen" w:cs="Sylfaen"/>
                <w:sz w:val="20"/>
                <w:szCs w:val="20"/>
                <w:lang w:val="ka-GE" w:eastAsia="en-GB"/>
              </w:rPr>
              <w:softHyphen/>
              <w:t>ტა</w:t>
            </w:r>
            <w:r w:rsidRPr="00784F36">
              <w:rPr>
                <w:rFonts w:ascii="Sylfaen" w:hAnsi="Sylfaen" w:cs="Sylfaen"/>
                <w:sz w:val="20"/>
                <w:szCs w:val="20"/>
                <w:lang w:val="ka-GE" w:eastAsia="en-GB"/>
              </w:rPr>
              <w:softHyphen/>
              <w:t>ციო ნაშ</w:t>
            </w:r>
            <w:r w:rsidRPr="00784F36">
              <w:rPr>
                <w:rFonts w:ascii="Sylfaen" w:hAnsi="Sylfaen" w:cs="Sylfaen"/>
                <w:sz w:val="20"/>
                <w:szCs w:val="20"/>
                <w:lang w:val="ka-GE" w:eastAsia="en-GB"/>
              </w:rPr>
              <w:softHyphen/>
              <w:t>რო</w:t>
            </w:r>
            <w:r w:rsidRPr="00784F36">
              <w:rPr>
                <w:rFonts w:ascii="Sylfaen" w:hAnsi="Sylfaen" w:cs="Sylfaen"/>
                <w:sz w:val="20"/>
                <w:szCs w:val="20"/>
                <w:lang w:val="ka-GE" w:eastAsia="en-GB"/>
              </w:rPr>
              <w:softHyphen/>
              <w:t>მი უნ</w:t>
            </w:r>
            <w:r w:rsidRPr="00784F36">
              <w:rPr>
                <w:rFonts w:ascii="Sylfaen" w:hAnsi="Sylfaen" w:cs="Sylfaen"/>
                <w:sz w:val="20"/>
                <w:szCs w:val="20"/>
                <w:lang w:val="ka-GE" w:eastAsia="en-GB"/>
              </w:rPr>
              <w:softHyphen/>
              <w:t>და ჩა</w:t>
            </w:r>
            <w:r w:rsidRPr="00784F36">
              <w:rPr>
                <w:rFonts w:ascii="Sylfaen" w:hAnsi="Sylfaen" w:cs="Sylfaen"/>
                <w:sz w:val="20"/>
                <w:szCs w:val="20"/>
                <w:lang w:val="ka-GE" w:eastAsia="en-GB"/>
              </w:rPr>
              <w:softHyphen/>
              <w:t>ი</w:t>
            </w:r>
            <w:r w:rsidRPr="00784F36">
              <w:rPr>
                <w:rFonts w:ascii="Sylfaen" w:hAnsi="Sylfaen" w:cs="Sylfaen"/>
                <w:sz w:val="20"/>
                <w:szCs w:val="20"/>
                <w:lang w:val="ka-GE" w:eastAsia="en-GB"/>
              </w:rPr>
              <w:softHyphen/>
              <w:t>წე</w:t>
            </w:r>
            <w:r w:rsidRPr="00784F36">
              <w:rPr>
                <w:rFonts w:ascii="Sylfaen" w:hAnsi="Sylfaen" w:cs="Sylfaen"/>
                <w:sz w:val="20"/>
                <w:szCs w:val="20"/>
                <w:lang w:val="ka-GE" w:eastAsia="en-GB"/>
              </w:rPr>
              <w:softHyphen/>
              <w:t>როს *.</w:t>
            </w:r>
            <w:proofErr w:type="spellStart"/>
            <w:r w:rsidRPr="00784F36">
              <w:rPr>
                <w:rFonts w:ascii="Sylfaen" w:hAnsi="Sylfaen" w:cs="Sylfaen"/>
                <w:sz w:val="20"/>
                <w:szCs w:val="20"/>
                <w:lang w:val="ka-GE" w:eastAsia="en-GB"/>
              </w:rPr>
              <w:t>pdf</w:t>
            </w:r>
            <w:proofErr w:type="spellEnd"/>
            <w:r w:rsidRPr="00784F36">
              <w:rPr>
                <w:rFonts w:ascii="Sylfaen" w:hAnsi="Sylfaen" w:cs="Sylfaen"/>
                <w:sz w:val="20"/>
                <w:szCs w:val="20"/>
                <w:lang w:val="ka-GE" w:eastAsia="en-GB"/>
              </w:rPr>
              <w:t xml:space="preserve"> ფორ</w:t>
            </w:r>
            <w:r w:rsidRPr="00784F36">
              <w:rPr>
                <w:rFonts w:ascii="Sylfaen" w:hAnsi="Sylfaen" w:cs="Sylfaen"/>
                <w:sz w:val="20"/>
                <w:szCs w:val="20"/>
                <w:lang w:val="ka-GE" w:eastAsia="en-GB"/>
              </w:rPr>
              <w:softHyphen/>
              <w:t>მატ</w:t>
            </w:r>
            <w:r w:rsidRPr="00784F36">
              <w:rPr>
                <w:rFonts w:ascii="Sylfaen" w:hAnsi="Sylfaen" w:cs="Sylfaen"/>
                <w:sz w:val="20"/>
                <w:szCs w:val="20"/>
                <w:lang w:val="ka-GE" w:eastAsia="en-GB"/>
              </w:rPr>
              <w:softHyphen/>
              <w:t>ში CD-ROM ან DVD-ROM დის</w:t>
            </w:r>
            <w:r w:rsidRPr="00784F36">
              <w:rPr>
                <w:rFonts w:ascii="Sylfaen" w:hAnsi="Sylfaen" w:cs="Sylfaen"/>
                <w:sz w:val="20"/>
                <w:szCs w:val="20"/>
                <w:lang w:val="ka-GE" w:eastAsia="en-GB"/>
              </w:rPr>
              <w:softHyphen/>
              <w:t>კებ</w:t>
            </w:r>
            <w:r w:rsidRPr="00784F36">
              <w:rPr>
                <w:rFonts w:ascii="Sylfaen" w:hAnsi="Sylfaen" w:cs="Sylfaen"/>
                <w:sz w:val="20"/>
                <w:szCs w:val="20"/>
                <w:lang w:val="ka-GE" w:eastAsia="en-GB"/>
              </w:rPr>
              <w:softHyphen/>
              <w:t>ზე. დის</w:t>
            </w:r>
            <w:r w:rsidRPr="00784F36">
              <w:rPr>
                <w:rFonts w:ascii="Sylfaen" w:hAnsi="Sylfaen" w:cs="Sylfaen"/>
                <w:sz w:val="20"/>
                <w:szCs w:val="20"/>
                <w:lang w:val="ka-GE" w:eastAsia="en-GB"/>
              </w:rPr>
              <w:softHyphen/>
              <w:t>კზე უნ</w:t>
            </w:r>
            <w:r w:rsidRPr="00784F36">
              <w:rPr>
                <w:rFonts w:ascii="Sylfaen" w:hAnsi="Sylfaen" w:cs="Sylfaen"/>
                <w:sz w:val="20"/>
                <w:szCs w:val="20"/>
                <w:lang w:val="ka-GE" w:eastAsia="en-GB"/>
              </w:rPr>
              <w:softHyphen/>
              <w:t>და იქ</w:t>
            </w:r>
            <w:r w:rsidRPr="00784F36">
              <w:rPr>
                <w:rFonts w:ascii="Sylfaen" w:hAnsi="Sylfaen" w:cs="Sylfaen"/>
                <w:sz w:val="20"/>
                <w:szCs w:val="20"/>
                <w:lang w:val="ka-GE" w:eastAsia="en-GB"/>
              </w:rPr>
              <w:softHyphen/>
              <w:t>ნას მი</w:t>
            </w:r>
            <w:r w:rsidRPr="00784F36">
              <w:rPr>
                <w:rFonts w:ascii="Sylfaen" w:hAnsi="Sylfaen" w:cs="Sylfaen"/>
                <w:sz w:val="20"/>
                <w:szCs w:val="20"/>
                <w:lang w:val="ka-GE" w:eastAsia="en-GB"/>
              </w:rPr>
              <w:softHyphen/>
              <w:t>თი</w:t>
            </w:r>
            <w:r w:rsidRPr="00784F36">
              <w:rPr>
                <w:rFonts w:ascii="Sylfaen" w:hAnsi="Sylfaen" w:cs="Sylfaen"/>
                <w:sz w:val="20"/>
                <w:szCs w:val="20"/>
                <w:lang w:val="ka-GE" w:eastAsia="en-GB"/>
              </w:rPr>
              <w:softHyphen/>
              <w:t>თე</w:t>
            </w:r>
            <w:r w:rsidRPr="00784F36">
              <w:rPr>
                <w:rFonts w:ascii="Sylfaen" w:hAnsi="Sylfaen" w:cs="Sylfaen"/>
                <w:sz w:val="20"/>
                <w:szCs w:val="20"/>
                <w:lang w:val="ka-GE" w:eastAsia="en-GB"/>
              </w:rPr>
              <w:softHyphen/>
              <w:t>ბუ</w:t>
            </w:r>
            <w:r w:rsidRPr="00784F36">
              <w:rPr>
                <w:rFonts w:ascii="Sylfaen" w:hAnsi="Sylfaen" w:cs="Sylfaen"/>
                <w:sz w:val="20"/>
                <w:szCs w:val="20"/>
                <w:lang w:val="ka-GE" w:eastAsia="en-GB"/>
              </w:rPr>
              <w:softHyphen/>
              <w:t>ლი ავ</w:t>
            </w:r>
            <w:r w:rsidRPr="00784F36">
              <w:rPr>
                <w:rFonts w:ascii="Sylfaen" w:hAnsi="Sylfaen" w:cs="Sylfaen"/>
                <w:sz w:val="20"/>
                <w:szCs w:val="20"/>
                <w:lang w:val="ka-GE" w:eastAsia="en-GB"/>
              </w:rPr>
              <w:softHyphen/>
              <w:t>ტო</w:t>
            </w:r>
            <w:r w:rsidRPr="00784F36">
              <w:rPr>
                <w:rFonts w:ascii="Sylfaen" w:hAnsi="Sylfaen" w:cs="Sylfaen"/>
                <w:sz w:val="20"/>
                <w:szCs w:val="20"/>
                <w:lang w:val="ka-GE" w:eastAsia="en-GB"/>
              </w:rPr>
              <w:softHyphen/>
              <w:t>რის სა</w:t>
            </w:r>
            <w:r w:rsidRPr="00784F36">
              <w:rPr>
                <w:rFonts w:ascii="Sylfaen" w:hAnsi="Sylfaen" w:cs="Sylfaen"/>
                <w:sz w:val="20"/>
                <w:szCs w:val="20"/>
                <w:lang w:val="ka-GE" w:eastAsia="en-GB"/>
              </w:rPr>
              <w:softHyphen/>
              <w:t>ხე</w:t>
            </w:r>
            <w:r w:rsidRPr="00784F36">
              <w:rPr>
                <w:rFonts w:ascii="Sylfaen" w:hAnsi="Sylfaen" w:cs="Sylfaen"/>
                <w:sz w:val="20"/>
                <w:szCs w:val="20"/>
                <w:lang w:val="ka-GE" w:eastAsia="en-GB"/>
              </w:rPr>
              <w:softHyphen/>
              <w:t>ლი და  დი</w:t>
            </w:r>
            <w:r w:rsidRPr="00784F36">
              <w:rPr>
                <w:rFonts w:ascii="Sylfaen" w:hAnsi="Sylfaen" w:cs="Sylfaen"/>
                <w:sz w:val="20"/>
                <w:szCs w:val="20"/>
                <w:lang w:val="ka-GE" w:eastAsia="en-GB"/>
              </w:rPr>
              <w:softHyphen/>
              <w:t>სერ</w:t>
            </w:r>
            <w:r w:rsidRPr="00784F36">
              <w:rPr>
                <w:rFonts w:ascii="Sylfaen" w:hAnsi="Sylfaen" w:cs="Sylfaen"/>
                <w:sz w:val="20"/>
                <w:szCs w:val="20"/>
                <w:lang w:val="ka-GE" w:eastAsia="en-GB"/>
              </w:rPr>
              <w:softHyphen/>
              <w:t>ტა</w:t>
            </w:r>
            <w:r w:rsidRPr="00784F36">
              <w:rPr>
                <w:rFonts w:ascii="Sylfaen" w:hAnsi="Sylfaen" w:cs="Sylfaen"/>
                <w:sz w:val="20"/>
                <w:szCs w:val="20"/>
                <w:lang w:val="ka-GE" w:eastAsia="en-GB"/>
              </w:rPr>
              <w:softHyphen/>
              <w:t>ცი</w:t>
            </w:r>
            <w:r w:rsidRPr="00784F36">
              <w:rPr>
                <w:rFonts w:ascii="Sylfaen" w:hAnsi="Sylfaen" w:cs="Sylfaen"/>
                <w:sz w:val="20"/>
                <w:szCs w:val="20"/>
                <w:lang w:val="ka-GE" w:eastAsia="en-GB"/>
              </w:rPr>
              <w:softHyphen/>
              <w:t>ის და</w:t>
            </w:r>
            <w:r w:rsidRPr="00784F36">
              <w:rPr>
                <w:rFonts w:ascii="Sylfaen" w:hAnsi="Sylfaen" w:cs="Sylfaen"/>
                <w:sz w:val="20"/>
                <w:szCs w:val="20"/>
                <w:lang w:val="ka-GE" w:eastAsia="en-GB"/>
              </w:rPr>
              <w:softHyphen/>
              <w:t>სა</w:t>
            </w:r>
            <w:r w:rsidRPr="00784F36">
              <w:rPr>
                <w:rFonts w:ascii="Sylfaen" w:hAnsi="Sylfaen" w:cs="Sylfaen"/>
                <w:sz w:val="20"/>
                <w:szCs w:val="20"/>
                <w:lang w:val="ka-GE" w:eastAsia="en-GB"/>
              </w:rPr>
              <w:softHyphen/>
              <w:t>ხე</w:t>
            </w:r>
            <w:r w:rsidRPr="00784F36">
              <w:rPr>
                <w:rFonts w:ascii="Sylfaen" w:hAnsi="Sylfaen" w:cs="Sylfaen"/>
                <w:sz w:val="20"/>
                <w:szCs w:val="20"/>
                <w:lang w:val="ka-GE" w:eastAsia="en-GB"/>
              </w:rPr>
              <w:softHyphen/>
              <w:t>ლე</w:t>
            </w:r>
            <w:r w:rsidRPr="00784F36">
              <w:rPr>
                <w:rFonts w:ascii="Sylfaen" w:hAnsi="Sylfaen" w:cs="Sylfaen"/>
                <w:sz w:val="20"/>
                <w:szCs w:val="20"/>
                <w:lang w:val="ka-GE" w:eastAsia="en-GB"/>
              </w:rPr>
              <w:softHyphen/>
              <w:t>ბა.</w:t>
            </w:r>
          </w:p>
          <w:p w:rsidR="00C70DA5" w:rsidRPr="00784F36" w:rsidRDefault="00C70DA5"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გაფართოებული დოკუმენტი სადოქტორო ნაშრომის შესრულების შესახებ შეგიძლიათ იხილოთ დანართის სახით. </w:t>
            </w:r>
          </w:p>
        </w:tc>
      </w:tr>
    </w:tbl>
    <w:p w:rsidR="00400F38" w:rsidRPr="00784F36" w:rsidRDefault="00400F38" w:rsidP="00784F36">
      <w:pPr>
        <w:ind w:left="-810" w:right="-900"/>
        <w:jc w:val="both"/>
        <w:rPr>
          <w:rFonts w:ascii="Sylfaen" w:hAnsi="Sylfaen"/>
          <w:b/>
          <w:color w:val="17365D"/>
          <w:sz w:val="20"/>
          <w:szCs w:val="20"/>
          <w:lang w:val="ka-GE"/>
        </w:rPr>
      </w:pPr>
    </w:p>
    <w:p w:rsidR="00400F38" w:rsidRPr="00784F36" w:rsidRDefault="00400F38" w:rsidP="00784F36">
      <w:pPr>
        <w:widowControl w:val="0"/>
        <w:autoSpaceDE w:val="0"/>
        <w:autoSpaceDN w:val="0"/>
        <w:adjustRightInd w:val="0"/>
        <w:spacing w:after="0" w:line="240" w:lineRule="auto"/>
        <w:ind w:left="-810" w:right="-900"/>
        <w:jc w:val="both"/>
        <w:rPr>
          <w:rFonts w:ascii="Sylfaen" w:hAnsi="Sylfaen"/>
          <w:b/>
          <w:noProof/>
          <w:color w:val="0070C0"/>
          <w:sz w:val="20"/>
          <w:szCs w:val="20"/>
          <w:lang w:val="ka-GE"/>
        </w:rPr>
      </w:pPr>
    </w:p>
    <w:p w:rsidR="00400F38" w:rsidRPr="00784F36" w:rsidRDefault="00400F38" w:rsidP="00784F36">
      <w:pPr>
        <w:widowControl w:val="0"/>
        <w:autoSpaceDE w:val="0"/>
        <w:autoSpaceDN w:val="0"/>
        <w:adjustRightInd w:val="0"/>
        <w:spacing w:after="0" w:line="240" w:lineRule="auto"/>
        <w:ind w:left="-810" w:right="-900"/>
        <w:jc w:val="both"/>
        <w:rPr>
          <w:rFonts w:ascii="Sylfaen" w:hAnsi="Sylfaen" w:cs="Arial"/>
          <w:b/>
          <w:sz w:val="20"/>
          <w:szCs w:val="20"/>
          <w:lang w:val="ka-GE"/>
        </w:rPr>
      </w:pPr>
    </w:p>
    <w:p w:rsidR="00400F38" w:rsidRDefault="00E23DB6" w:rsidP="00784F36">
      <w:pPr>
        <w:spacing w:after="0" w:line="240" w:lineRule="auto"/>
        <w:ind w:left="-810" w:right="-900"/>
        <w:jc w:val="both"/>
        <w:rPr>
          <w:rFonts w:ascii="Sylfaen" w:hAnsi="Sylfaen" w:cs="Sylfaen"/>
          <w:b/>
          <w:sz w:val="20"/>
          <w:szCs w:val="20"/>
          <w:lang w:val="ka-GE"/>
        </w:rPr>
      </w:pPr>
      <w:r w:rsidRPr="00784F36">
        <w:rPr>
          <w:rFonts w:ascii="Sylfaen" w:hAnsi="Sylfaen" w:cs="Sylfaen"/>
          <w:b/>
          <w:sz w:val="20"/>
          <w:szCs w:val="20"/>
          <w:lang w:val="ka-GE"/>
        </w:rPr>
        <w:lastRenderedPageBreak/>
        <w:t xml:space="preserve">           </w:t>
      </w:r>
      <w:proofErr w:type="spellStart"/>
      <w:proofErr w:type="gramStart"/>
      <w:r w:rsidR="00400F38" w:rsidRPr="00784F36">
        <w:rPr>
          <w:rFonts w:ascii="Sylfaen" w:hAnsi="Sylfaen" w:cs="Sylfaen"/>
          <w:b/>
          <w:sz w:val="20"/>
          <w:szCs w:val="20"/>
        </w:rPr>
        <w:t>დანართი</w:t>
      </w:r>
      <w:proofErr w:type="spellEnd"/>
      <w:proofErr w:type="gramEnd"/>
      <w:r w:rsidR="00400F38" w:rsidRPr="00784F36">
        <w:rPr>
          <w:rFonts w:ascii="Sylfaen" w:hAnsi="Sylfaen" w:cs="Sylfaen"/>
          <w:b/>
          <w:sz w:val="20"/>
          <w:szCs w:val="20"/>
        </w:rPr>
        <w:t xml:space="preserve"> №</w:t>
      </w:r>
      <w:r w:rsidR="00400F38" w:rsidRPr="00784F36">
        <w:rPr>
          <w:rFonts w:ascii="Sylfaen" w:hAnsi="Sylfaen" w:cs="Sylfaen"/>
          <w:b/>
          <w:sz w:val="20"/>
          <w:szCs w:val="20"/>
          <w:lang w:val="ka-GE"/>
        </w:rPr>
        <w:t>2</w:t>
      </w:r>
      <w:r w:rsidR="00400F38" w:rsidRPr="00784F36">
        <w:rPr>
          <w:rFonts w:ascii="Sylfaen" w:hAnsi="Sylfaen" w:cs="Sylfaen"/>
          <w:b/>
          <w:sz w:val="20"/>
          <w:szCs w:val="20"/>
        </w:rPr>
        <w:t>.</w:t>
      </w:r>
    </w:p>
    <w:p w:rsidR="00CC3AAB" w:rsidRPr="00CC3AAB" w:rsidRDefault="00CC3AAB" w:rsidP="00784F36">
      <w:pPr>
        <w:spacing w:after="0" w:line="240" w:lineRule="auto"/>
        <w:ind w:left="-810" w:right="-900"/>
        <w:jc w:val="both"/>
        <w:rPr>
          <w:rFonts w:ascii="Sylfaen" w:hAnsi="Sylfaen" w:cs="Sylfaen"/>
          <w:b/>
          <w:sz w:val="20"/>
          <w:szCs w:val="20"/>
          <w:lang w:val="ka-GE"/>
        </w:rPr>
      </w:pPr>
    </w:p>
    <w:tbl>
      <w:tblPr>
        <w:tblW w:w="14019" w:type="dxa"/>
        <w:tblCellSpacing w:w="20" w:type="dxa"/>
        <w:tblInd w:w="178"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tblPr>
      <w:tblGrid>
        <w:gridCol w:w="1055"/>
        <w:gridCol w:w="7719"/>
        <w:gridCol w:w="5245"/>
      </w:tblGrid>
      <w:tr w:rsidR="00400F38" w:rsidRPr="00CC3AAB" w:rsidTr="00C82E3E">
        <w:trPr>
          <w:trHeight w:val="66"/>
          <w:tblCellSpacing w:w="20" w:type="dxa"/>
        </w:trPr>
        <w:tc>
          <w:tcPr>
            <w:tcW w:w="87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00F38" w:rsidRPr="00CC3AAB" w:rsidRDefault="00400F38"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ინფორმაცია ადამიანური რესურსის შესახებ (აკადემიური პერსონალი)</w:t>
            </w:r>
          </w:p>
        </w:tc>
        <w:tc>
          <w:tcPr>
            <w:tcW w:w="5185" w:type="dxa"/>
            <w:tcBorders>
              <w:top w:val="outset" w:sz="6" w:space="0" w:color="auto"/>
              <w:left w:val="outset" w:sz="6" w:space="0" w:color="auto"/>
              <w:bottom w:val="outset" w:sz="6" w:space="0" w:color="auto"/>
              <w:right w:val="outset" w:sz="6" w:space="0" w:color="auto"/>
            </w:tcBorders>
            <w:shd w:val="clear" w:color="auto" w:fill="FFFFFF"/>
            <w:vAlign w:val="center"/>
          </w:tcPr>
          <w:p w:rsidR="00400F38" w:rsidRPr="00CC3AAB" w:rsidRDefault="00400F38" w:rsidP="00CC3AAB">
            <w:pPr>
              <w:spacing w:after="0" w:line="240" w:lineRule="auto"/>
              <w:jc w:val="both"/>
              <w:rPr>
                <w:rFonts w:ascii="Sylfaen" w:hAnsi="Sylfaen" w:cs="Sylfaen"/>
                <w:sz w:val="20"/>
                <w:szCs w:val="20"/>
                <w:lang w:val="ka-GE" w:eastAsia="en-GB"/>
              </w:rPr>
            </w:pPr>
          </w:p>
        </w:tc>
      </w:tr>
      <w:tr w:rsidR="00400F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w:t>
            </w:r>
          </w:p>
        </w:tc>
        <w:tc>
          <w:tcPr>
            <w:tcW w:w="7679" w:type="dxa"/>
            <w:tcBorders>
              <w:top w:val="outset" w:sz="6" w:space="0" w:color="auto"/>
              <w:left w:val="outset" w:sz="6" w:space="0" w:color="auto"/>
              <w:bottom w:val="outset" w:sz="6" w:space="0" w:color="auto"/>
              <w:right w:val="outset" w:sz="6" w:space="0" w:color="auto"/>
            </w:tcBorders>
            <w:shd w:val="clear" w:color="auto" w:fill="auto"/>
          </w:tcPr>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სახელი, გვარი</w:t>
            </w:r>
          </w:p>
        </w:tc>
        <w:tc>
          <w:tcPr>
            <w:tcW w:w="5185" w:type="dxa"/>
            <w:tcBorders>
              <w:top w:val="outset" w:sz="6" w:space="0" w:color="auto"/>
              <w:left w:val="outset" w:sz="6" w:space="0" w:color="auto"/>
              <w:bottom w:val="outset" w:sz="6" w:space="0" w:color="auto"/>
              <w:right w:val="outset" w:sz="6" w:space="0" w:color="auto"/>
            </w:tcBorders>
            <w:shd w:val="clear" w:color="auto" w:fill="auto"/>
            <w:vAlign w:val="center"/>
          </w:tcPr>
          <w:p w:rsidR="00400F38" w:rsidRPr="00CC3AAB" w:rsidRDefault="00400F38"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აკადემიური თანამდებობა /სამეცნიერო ხარისხი</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CC3AAB"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5438D3"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არჩილ აბაშიძე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C468FF"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ასოცირებული </w:t>
            </w:r>
            <w:r w:rsidR="00E61AF7" w:rsidRPr="00784F36">
              <w:rPr>
                <w:rFonts w:ascii="Sylfaen" w:hAnsi="Sylfaen" w:cs="Sylfaen"/>
                <w:sz w:val="20"/>
                <w:szCs w:val="20"/>
                <w:lang w:val="ka-GE" w:eastAsia="en-GB"/>
              </w:rPr>
              <w:t xml:space="preserve">პროფესორი </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CC3AAB"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5438D3"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ცისანა ხუნდაძე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C468FF"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მეცნიერებათა აკადემიური დოქტორი</w:t>
            </w:r>
            <w:r w:rsidR="00E61AF7" w:rsidRPr="00784F36">
              <w:rPr>
                <w:rFonts w:ascii="Sylfaen" w:hAnsi="Sylfaen" w:cs="Sylfaen"/>
                <w:sz w:val="20"/>
                <w:szCs w:val="20"/>
                <w:lang w:val="ka-GE" w:eastAsia="en-GB"/>
              </w:rPr>
              <w:t xml:space="preserve"> </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CC3AAB"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5438D3"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ანა ქეშელაშვილი</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E61AF7"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პროფესორი </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5438D3"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ეთერ </w:t>
            </w:r>
            <w:proofErr w:type="spellStart"/>
            <w:r w:rsidRPr="00784F36">
              <w:rPr>
                <w:rFonts w:ascii="Sylfaen" w:hAnsi="Sylfaen" w:cs="Sylfaen"/>
                <w:sz w:val="20"/>
                <w:szCs w:val="20"/>
                <w:lang w:val="ka-GE" w:eastAsia="en-GB"/>
              </w:rPr>
              <w:t>ღვინერია</w:t>
            </w:r>
            <w:proofErr w:type="spellEnd"/>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E61AF7"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პროფესორი </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5438D3"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დავით ლეჟავა</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C468FF"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მეცნიერებათა აკადემიური დოქტორი</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ნინო დოლიძე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E61AF7"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პროფესორი </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ნინო ღონღაძე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2E2947"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მეცნიერებათა აკადემიური დოქტორი</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მერაბ კაკულია</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E61AF7"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 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roofErr w:type="spellStart"/>
            <w:r w:rsidRPr="00CC3AAB">
              <w:rPr>
                <w:rFonts w:ascii="Sylfaen" w:hAnsi="Sylfaen" w:cs="Sylfaen"/>
                <w:sz w:val="20"/>
                <w:szCs w:val="20"/>
                <w:lang w:val="ka-GE" w:eastAsia="en-GB"/>
              </w:rPr>
              <w:t>მარინა</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ვაშ</w:t>
            </w:r>
            <w:proofErr w:type="spellEnd"/>
            <w:r w:rsidRPr="00784F36">
              <w:rPr>
                <w:rFonts w:ascii="Sylfaen" w:hAnsi="Sylfaen" w:cs="Sylfaen"/>
                <w:sz w:val="20"/>
                <w:szCs w:val="20"/>
                <w:lang w:val="ka-GE" w:eastAsia="en-GB"/>
              </w:rPr>
              <w:t>ა</w:t>
            </w:r>
            <w:proofErr w:type="spellStart"/>
            <w:r w:rsidRPr="00CC3AAB">
              <w:rPr>
                <w:rFonts w:ascii="Sylfaen" w:hAnsi="Sylfaen" w:cs="Sylfaen"/>
                <w:sz w:val="20"/>
                <w:szCs w:val="20"/>
                <w:lang w:val="ka-GE" w:eastAsia="en-GB"/>
              </w:rPr>
              <w:t>ყმაძე</w:t>
            </w:r>
            <w:proofErr w:type="spellEnd"/>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C468FF"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გიორგი თურქია</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A7B20"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დავით ნარმანია</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C468FF"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მეცნიერებათა აკადემიური დოქტორი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ეკა გეგეშიძე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4097B"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ასოცირებული 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ხათუნა მაისაშვილი</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4097B"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მეცნიერებათა აკადემიური დოქტორი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მაია </w:t>
            </w:r>
            <w:proofErr w:type="spellStart"/>
            <w:r w:rsidRPr="00784F36">
              <w:rPr>
                <w:rFonts w:ascii="Sylfaen" w:hAnsi="Sylfaen" w:cs="Sylfaen"/>
                <w:sz w:val="20"/>
                <w:szCs w:val="20"/>
                <w:lang w:val="ka-GE" w:eastAsia="en-GB"/>
              </w:rPr>
              <w:t>მიქაშავიძე</w:t>
            </w:r>
            <w:proofErr w:type="spellEnd"/>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A7B20"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აკაკი ცომაია</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FE767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ასოცირებული 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ნიკა აბუაშვილი</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4097B"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ნინო </w:t>
            </w:r>
            <w:proofErr w:type="spellStart"/>
            <w:r w:rsidRPr="00784F36">
              <w:rPr>
                <w:rFonts w:ascii="Sylfaen" w:hAnsi="Sylfaen" w:cs="Sylfaen"/>
                <w:sz w:val="20"/>
                <w:szCs w:val="20"/>
                <w:lang w:val="ka-GE" w:eastAsia="en-GB"/>
              </w:rPr>
              <w:t>პაპაჩაშვილი</w:t>
            </w:r>
            <w:proofErr w:type="spellEnd"/>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FE7678" w:rsidP="00CC3AAB">
            <w:pPr>
              <w:spacing w:after="0" w:line="240" w:lineRule="auto"/>
              <w:jc w:val="both"/>
              <w:rPr>
                <w:rFonts w:ascii="Sylfaen" w:hAnsi="Sylfaen" w:cs="Sylfaen"/>
                <w:sz w:val="20"/>
                <w:szCs w:val="20"/>
                <w:lang w:val="ka-GE" w:eastAsia="en-GB"/>
              </w:rPr>
            </w:pPr>
            <w:proofErr w:type="spellStart"/>
            <w:r w:rsidRPr="00CC3AAB">
              <w:rPr>
                <w:rFonts w:ascii="Sylfaen" w:hAnsi="Sylfaen" w:cs="Sylfaen"/>
                <w:sz w:val="20"/>
                <w:szCs w:val="20"/>
                <w:lang w:val="ka-GE" w:eastAsia="en-GB"/>
              </w:rPr>
              <w:t>ასოცირებული</w:t>
            </w:r>
            <w:proofErr w:type="spellEnd"/>
            <w:r w:rsidRPr="00CC3AAB">
              <w:rPr>
                <w:rFonts w:ascii="Sylfaen" w:hAnsi="Sylfaen" w:cs="Sylfaen"/>
                <w:sz w:val="20"/>
                <w:szCs w:val="20"/>
                <w:lang w:val="ka-GE" w:eastAsia="en-GB"/>
              </w:rPr>
              <w:t xml:space="preserve"> 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ნანა სუმბაძე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FE767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მანანა ჯავახიშვილი</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FE767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ასოცირებული 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9A61AA"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ნანა მაჭარაშვილი</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A7B20"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თამარ ბრეგვაძე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2E2947" w:rsidP="00CC3AAB">
            <w:pPr>
              <w:spacing w:after="0" w:line="240" w:lineRule="auto"/>
              <w:jc w:val="both"/>
              <w:rPr>
                <w:rFonts w:ascii="Sylfaen" w:hAnsi="Sylfaen" w:cs="Sylfaen"/>
                <w:sz w:val="20"/>
                <w:szCs w:val="20"/>
                <w:lang w:val="ka-GE" w:eastAsia="en-GB"/>
              </w:rPr>
            </w:pPr>
            <w:proofErr w:type="spellStart"/>
            <w:r w:rsidRPr="00CC3AAB">
              <w:rPr>
                <w:rFonts w:ascii="Sylfaen" w:hAnsi="Sylfaen" w:cs="Sylfaen"/>
                <w:sz w:val="20"/>
                <w:szCs w:val="20"/>
                <w:lang w:val="ka-GE" w:eastAsia="en-GB"/>
              </w:rPr>
              <w:t>მეცნიერებათა</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აკადემიური</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დოქტორი</w:t>
            </w:r>
            <w:proofErr w:type="spellEnd"/>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ნოდარ სარჯველაძე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4097B"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ბაკურ კვაშილავა</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4097B"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იაგო კაჭკაჭიშვილი</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A7B20"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პაატა ტურავა</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4097B"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ასოცირებული 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ამირან ბერძენიშვილი</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4097B"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ასოცირებული პროფესორი</w:t>
            </w:r>
          </w:p>
        </w:tc>
      </w:tr>
      <w:tr w:rsidR="00464938"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464938"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ზურაბ დავითაშვილი</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464938" w:rsidRPr="00784F36" w:rsidRDefault="00AA7B20"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2E294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2E2947" w:rsidRPr="00784F36" w:rsidRDefault="002E294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2E2947" w:rsidRPr="00784F36" w:rsidRDefault="002E2947"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შარაშენიძე თორნიკე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2E2947" w:rsidRPr="00784F36" w:rsidRDefault="002E2947"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პროფესორი</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რამაზ საყვარელიძე</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E61AF7"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პროფესორი </w:t>
            </w:r>
          </w:p>
        </w:tc>
      </w:tr>
      <w:tr w:rsidR="00E61AF7" w:rsidRPr="00CC3AAB" w:rsidTr="00C82E3E">
        <w:trPr>
          <w:trHeight w:val="66"/>
          <w:tblCellSpacing w:w="20" w:type="dxa"/>
        </w:trPr>
        <w:tc>
          <w:tcPr>
            <w:tcW w:w="995"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E61AF7" w:rsidP="00CC3AAB">
            <w:pPr>
              <w:spacing w:after="0" w:line="240" w:lineRule="auto"/>
              <w:jc w:val="both"/>
              <w:rPr>
                <w:rFonts w:ascii="Sylfaen" w:hAnsi="Sylfaen" w:cs="Sylfaen"/>
                <w:sz w:val="20"/>
                <w:szCs w:val="20"/>
                <w:lang w:val="ka-GE" w:eastAsia="en-GB"/>
              </w:rPr>
            </w:pPr>
          </w:p>
        </w:tc>
        <w:tc>
          <w:tcPr>
            <w:tcW w:w="7679" w:type="dxa"/>
            <w:tcBorders>
              <w:top w:val="outset" w:sz="6" w:space="0" w:color="auto"/>
              <w:left w:val="outset" w:sz="6" w:space="0" w:color="auto"/>
              <w:bottom w:val="outset" w:sz="6" w:space="0" w:color="auto"/>
              <w:right w:val="outset" w:sz="6" w:space="0" w:color="auto"/>
            </w:tcBorders>
            <w:shd w:val="clear" w:color="auto" w:fill="auto"/>
            <w:vAlign w:val="center"/>
          </w:tcPr>
          <w:p w:rsidR="00E61AF7" w:rsidRPr="00784F36" w:rsidRDefault="00464938"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შ</w:t>
            </w:r>
            <w:r w:rsidR="009A61AA" w:rsidRPr="00784F36">
              <w:rPr>
                <w:rFonts w:ascii="Sylfaen" w:hAnsi="Sylfaen" w:cs="Sylfaen"/>
                <w:sz w:val="20"/>
                <w:szCs w:val="20"/>
                <w:lang w:val="ka-GE" w:eastAsia="en-GB"/>
              </w:rPr>
              <w:t>ა</w:t>
            </w:r>
            <w:r w:rsidRPr="00784F36">
              <w:rPr>
                <w:rFonts w:ascii="Sylfaen" w:hAnsi="Sylfaen" w:cs="Sylfaen"/>
                <w:sz w:val="20"/>
                <w:szCs w:val="20"/>
                <w:lang w:val="ka-GE" w:eastAsia="en-GB"/>
              </w:rPr>
              <w:t>ლვა მაჭავარიანი</w:t>
            </w:r>
          </w:p>
        </w:tc>
        <w:tc>
          <w:tcPr>
            <w:tcW w:w="5185" w:type="dxa"/>
            <w:tcBorders>
              <w:top w:val="outset" w:sz="6" w:space="0" w:color="auto"/>
              <w:left w:val="outset" w:sz="6" w:space="0" w:color="auto"/>
              <w:bottom w:val="outset" w:sz="6" w:space="0" w:color="auto"/>
              <w:right w:val="outset" w:sz="6" w:space="0" w:color="auto"/>
            </w:tcBorders>
            <w:shd w:val="clear" w:color="auto" w:fill="auto"/>
          </w:tcPr>
          <w:p w:rsidR="00E61AF7" w:rsidRPr="00784F36" w:rsidRDefault="00E61AF7" w:rsidP="00CC3AAB">
            <w:pPr>
              <w:spacing w:after="0" w:line="240" w:lineRule="auto"/>
              <w:jc w:val="both"/>
              <w:rPr>
                <w:rFonts w:ascii="Sylfaen" w:hAnsi="Sylfaen" w:cs="Sylfaen"/>
                <w:sz w:val="20"/>
                <w:szCs w:val="20"/>
                <w:lang w:val="ka-GE" w:eastAsia="en-GB"/>
              </w:rPr>
            </w:pPr>
            <w:r w:rsidRPr="00784F36">
              <w:rPr>
                <w:rFonts w:ascii="Sylfaen" w:hAnsi="Sylfaen" w:cs="Sylfaen"/>
                <w:sz w:val="20"/>
                <w:szCs w:val="20"/>
                <w:lang w:val="ka-GE" w:eastAsia="en-GB"/>
              </w:rPr>
              <w:t xml:space="preserve">პროფესორი </w:t>
            </w:r>
          </w:p>
        </w:tc>
      </w:tr>
    </w:tbl>
    <w:p w:rsidR="003B2BFB" w:rsidRPr="00CC3AAB" w:rsidRDefault="003B2BFB" w:rsidP="00CC3AAB">
      <w:pPr>
        <w:spacing w:after="0" w:line="240" w:lineRule="auto"/>
        <w:jc w:val="both"/>
        <w:rPr>
          <w:rFonts w:ascii="Sylfaen" w:hAnsi="Sylfaen" w:cs="Sylfaen"/>
          <w:sz w:val="20"/>
          <w:szCs w:val="20"/>
          <w:lang w:val="ka-GE" w:eastAsia="en-GB"/>
        </w:rPr>
      </w:pPr>
    </w:p>
    <w:p w:rsidR="003B2BFB" w:rsidRPr="00CC3AAB" w:rsidRDefault="003B2BFB" w:rsidP="00CC3AAB">
      <w:pPr>
        <w:spacing w:after="0" w:line="240" w:lineRule="auto"/>
        <w:jc w:val="both"/>
        <w:rPr>
          <w:rFonts w:ascii="Sylfaen" w:hAnsi="Sylfaen" w:cs="Sylfaen"/>
          <w:sz w:val="20"/>
          <w:szCs w:val="20"/>
          <w:lang w:val="ka-GE" w:eastAsia="en-GB"/>
        </w:rPr>
      </w:pPr>
    </w:p>
    <w:p w:rsidR="003B2BFB" w:rsidRPr="00784F36" w:rsidRDefault="003B2BFB" w:rsidP="00784F36">
      <w:pPr>
        <w:spacing w:after="0" w:line="240" w:lineRule="auto"/>
        <w:ind w:left="-810" w:right="-900"/>
        <w:jc w:val="both"/>
        <w:rPr>
          <w:rFonts w:ascii="Sylfaen" w:hAnsi="Sylfaen" w:cs="Sylfaen"/>
          <w:b/>
          <w:sz w:val="20"/>
          <w:szCs w:val="20"/>
        </w:rPr>
      </w:pPr>
    </w:p>
    <w:p w:rsidR="003B2BFB" w:rsidRPr="00784F36" w:rsidRDefault="003B2BFB" w:rsidP="00784F36">
      <w:pPr>
        <w:spacing w:after="0" w:line="240" w:lineRule="auto"/>
        <w:ind w:left="-810" w:right="-900"/>
        <w:jc w:val="both"/>
        <w:rPr>
          <w:rFonts w:ascii="Sylfaen" w:hAnsi="Sylfaen" w:cs="Sylfaen"/>
          <w:b/>
          <w:sz w:val="20"/>
          <w:szCs w:val="20"/>
        </w:rPr>
      </w:pPr>
    </w:p>
    <w:p w:rsidR="003B2BFB" w:rsidRPr="00784F36" w:rsidRDefault="003B2BFB" w:rsidP="00784F36">
      <w:pPr>
        <w:spacing w:after="0" w:line="240" w:lineRule="auto"/>
        <w:ind w:left="-810" w:right="-900"/>
        <w:jc w:val="both"/>
        <w:rPr>
          <w:rFonts w:ascii="Sylfaen" w:hAnsi="Sylfaen" w:cs="Sylfaen"/>
          <w:b/>
          <w:sz w:val="20"/>
          <w:szCs w:val="20"/>
        </w:rPr>
      </w:pPr>
    </w:p>
    <w:p w:rsidR="003B2BFB" w:rsidRPr="00784F36" w:rsidRDefault="003B2BFB" w:rsidP="00784F36">
      <w:pPr>
        <w:spacing w:after="0" w:line="240" w:lineRule="auto"/>
        <w:ind w:left="-810" w:right="-900"/>
        <w:jc w:val="both"/>
        <w:rPr>
          <w:rFonts w:ascii="Sylfaen" w:hAnsi="Sylfaen" w:cs="Sylfaen"/>
          <w:b/>
          <w:sz w:val="20"/>
          <w:szCs w:val="20"/>
        </w:rPr>
      </w:pPr>
    </w:p>
    <w:p w:rsidR="003B2BFB" w:rsidRPr="00784F36" w:rsidRDefault="003B2BFB" w:rsidP="00784F36">
      <w:pPr>
        <w:spacing w:after="0" w:line="240" w:lineRule="auto"/>
        <w:ind w:left="-810" w:right="-900"/>
        <w:jc w:val="both"/>
        <w:rPr>
          <w:rFonts w:ascii="Sylfaen" w:hAnsi="Sylfaen" w:cs="Sylfaen"/>
          <w:b/>
          <w:sz w:val="20"/>
          <w:szCs w:val="20"/>
        </w:rPr>
      </w:pPr>
    </w:p>
    <w:p w:rsidR="003B2BFB" w:rsidRDefault="003B2BF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CC3AAB" w:rsidRDefault="00CC3AAB" w:rsidP="00CC3AAB">
      <w:pPr>
        <w:spacing w:after="0" w:line="240" w:lineRule="auto"/>
        <w:jc w:val="both"/>
        <w:rPr>
          <w:rFonts w:ascii="Sylfaen" w:hAnsi="Sylfaen" w:cs="Sylfaen"/>
          <w:sz w:val="20"/>
          <w:szCs w:val="20"/>
          <w:lang w:val="ka-GE" w:eastAsia="en-GB"/>
        </w:rPr>
      </w:pPr>
    </w:p>
    <w:p w:rsidR="00E61AF7" w:rsidRPr="00CC3AAB" w:rsidRDefault="00E61AF7" w:rsidP="00CC3AAB">
      <w:pPr>
        <w:spacing w:after="0" w:line="240" w:lineRule="auto"/>
        <w:jc w:val="both"/>
        <w:rPr>
          <w:rFonts w:ascii="Sylfaen" w:hAnsi="Sylfaen" w:cs="Sylfaen"/>
          <w:b/>
          <w:sz w:val="20"/>
          <w:szCs w:val="20"/>
          <w:lang w:val="ka-GE" w:eastAsia="en-GB"/>
        </w:rPr>
      </w:pPr>
      <w:r w:rsidRPr="00CC3AAB">
        <w:rPr>
          <w:rFonts w:ascii="Sylfaen" w:hAnsi="Sylfaen" w:cs="Sylfaen"/>
          <w:b/>
          <w:sz w:val="20"/>
          <w:szCs w:val="20"/>
          <w:lang w:val="ka-GE" w:eastAsia="en-GB"/>
        </w:rPr>
        <w:lastRenderedPageBreak/>
        <w:t>დანართი №3.</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4148"/>
      </w:tblGrid>
      <w:tr w:rsidR="00E61AF7" w:rsidRPr="00CC3AAB" w:rsidTr="00E23DB6">
        <w:trPr>
          <w:trHeight w:val="65"/>
        </w:trPr>
        <w:tc>
          <w:tcPr>
            <w:tcW w:w="14148" w:type="dxa"/>
            <w:tcBorders>
              <w:top w:val="single" w:sz="4" w:space="0" w:color="BFBFBF"/>
              <w:left w:val="single" w:sz="4" w:space="0" w:color="BFBFBF"/>
              <w:bottom w:val="single" w:sz="4" w:space="0" w:color="BFBFBF"/>
              <w:right w:val="single" w:sz="4" w:space="0" w:color="BFBFBF"/>
            </w:tcBorders>
            <w:shd w:val="clear" w:color="auto" w:fill="FBE4D5" w:themeFill="accent2" w:themeFillTint="33"/>
          </w:tcPr>
          <w:p w:rsidR="00E61AF7" w:rsidRPr="00CC3AAB" w:rsidRDefault="00E61AF7" w:rsidP="00CC3AAB">
            <w:pPr>
              <w:spacing w:after="0" w:line="240" w:lineRule="auto"/>
              <w:jc w:val="both"/>
              <w:rPr>
                <w:rFonts w:ascii="Sylfaen" w:hAnsi="Sylfaen" w:cs="Sylfaen"/>
                <w:b/>
                <w:sz w:val="20"/>
                <w:szCs w:val="20"/>
                <w:lang w:val="ka-GE" w:eastAsia="en-GB"/>
              </w:rPr>
            </w:pPr>
            <w:r w:rsidRPr="00CC3AAB">
              <w:rPr>
                <w:rFonts w:ascii="Sylfaen" w:hAnsi="Sylfaen" w:cs="Sylfaen"/>
                <w:b/>
                <w:sz w:val="20"/>
                <w:szCs w:val="20"/>
                <w:lang w:val="ka-GE" w:eastAsia="en-GB"/>
              </w:rPr>
              <w:t>პროგრამის ხელმძღვანელის რეზიუმე (CURRICULUM VITAE)</w:t>
            </w:r>
          </w:p>
        </w:tc>
      </w:tr>
    </w:tbl>
    <w:p w:rsidR="00E61AF7" w:rsidRPr="00CC3AAB" w:rsidRDefault="00E61AF7" w:rsidP="00CC3AAB">
      <w:pPr>
        <w:spacing w:after="0" w:line="240" w:lineRule="auto"/>
        <w:jc w:val="both"/>
        <w:rPr>
          <w:rFonts w:ascii="Sylfaen" w:hAnsi="Sylfaen" w:cs="Sylfaen"/>
          <w:sz w:val="20"/>
          <w:szCs w:val="20"/>
          <w:lang w:val="ka-GE" w:eastAsia="en-GB"/>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2445"/>
        <w:gridCol w:w="1710"/>
        <w:gridCol w:w="1258"/>
        <w:gridCol w:w="2070"/>
        <w:gridCol w:w="632"/>
        <w:gridCol w:w="1708"/>
        <w:gridCol w:w="1350"/>
        <w:gridCol w:w="432"/>
        <w:gridCol w:w="1188"/>
        <w:gridCol w:w="1381"/>
      </w:tblGrid>
      <w:tr w:rsidR="00E61AF7" w:rsidRPr="00CC3AAB" w:rsidTr="00C82E3E">
        <w:trPr>
          <w:trHeight w:val="129"/>
        </w:trPr>
        <w:tc>
          <w:tcPr>
            <w:tcW w:w="2445" w:type="dxa"/>
            <w:tcBorders>
              <w:top w:val="outset" w:sz="6" w:space="0" w:color="auto"/>
              <w:left w:val="outset" w:sz="6" w:space="0" w:color="auto"/>
              <w:bottom w:val="outset" w:sz="6" w:space="0" w:color="auto"/>
              <w:right w:val="outset" w:sz="6" w:space="0" w:color="auto"/>
            </w:tcBorders>
          </w:tcPr>
          <w:p w:rsidR="00E61AF7" w:rsidRPr="00CC3AAB" w:rsidRDefault="00E61AF7"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სახელი, გვარი</w:t>
            </w:r>
          </w:p>
        </w:tc>
        <w:tc>
          <w:tcPr>
            <w:tcW w:w="11729" w:type="dxa"/>
            <w:gridSpan w:val="9"/>
            <w:tcBorders>
              <w:top w:val="outset" w:sz="6" w:space="0" w:color="auto"/>
              <w:left w:val="outset" w:sz="6" w:space="0" w:color="auto"/>
              <w:bottom w:val="outset" w:sz="6" w:space="0" w:color="auto"/>
              <w:right w:val="outset" w:sz="6" w:space="0" w:color="auto"/>
            </w:tcBorders>
          </w:tcPr>
          <w:p w:rsidR="00E61AF7" w:rsidRPr="00CC3AAB" w:rsidRDefault="00AA7B20"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ნათია ჭიღვარია</w:t>
            </w:r>
          </w:p>
        </w:tc>
      </w:tr>
      <w:tr w:rsidR="00E61AF7" w:rsidRPr="00CC3AAB" w:rsidTr="00C82E3E">
        <w:trPr>
          <w:trHeight w:val="55"/>
        </w:trPr>
        <w:tc>
          <w:tcPr>
            <w:tcW w:w="2445" w:type="dxa"/>
            <w:tcBorders>
              <w:top w:val="outset" w:sz="6" w:space="0" w:color="auto"/>
              <w:left w:val="outset" w:sz="6" w:space="0" w:color="auto"/>
              <w:bottom w:val="outset" w:sz="6" w:space="0" w:color="auto"/>
              <w:right w:val="outset" w:sz="6" w:space="0" w:color="auto"/>
            </w:tcBorders>
          </w:tcPr>
          <w:p w:rsidR="00E61AF7" w:rsidRPr="00CC3AAB" w:rsidRDefault="00E61AF7"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თანამდებობა</w:t>
            </w:r>
          </w:p>
        </w:tc>
        <w:tc>
          <w:tcPr>
            <w:tcW w:w="11729" w:type="dxa"/>
            <w:gridSpan w:val="9"/>
            <w:tcBorders>
              <w:top w:val="outset" w:sz="6" w:space="0" w:color="auto"/>
              <w:left w:val="outset" w:sz="6" w:space="0" w:color="auto"/>
              <w:bottom w:val="outset" w:sz="6" w:space="0" w:color="auto"/>
              <w:right w:val="outset" w:sz="6" w:space="0" w:color="auto"/>
            </w:tcBorders>
          </w:tcPr>
          <w:p w:rsidR="00E61AF7" w:rsidRPr="00CC3AAB" w:rsidRDefault="00AA7B20"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სადოქტორო პროგრამის ხელმძღვანელი;</w:t>
            </w:r>
          </w:p>
        </w:tc>
      </w:tr>
      <w:tr w:rsidR="00E61AF7" w:rsidRPr="00CC3AAB" w:rsidTr="00C82E3E">
        <w:trPr>
          <w:trHeight w:val="55"/>
        </w:trPr>
        <w:tc>
          <w:tcPr>
            <w:tcW w:w="2445" w:type="dxa"/>
            <w:tcBorders>
              <w:top w:val="outset" w:sz="6" w:space="0" w:color="auto"/>
              <w:left w:val="outset" w:sz="6" w:space="0" w:color="auto"/>
              <w:bottom w:val="outset" w:sz="6" w:space="0" w:color="auto"/>
              <w:right w:val="outset" w:sz="6" w:space="0" w:color="auto"/>
            </w:tcBorders>
          </w:tcPr>
          <w:p w:rsidR="00E61AF7" w:rsidRPr="00CC3AAB" w:rsidRDefault="00E61AF7"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სამუშაო ადგილი</w:t>
            </w:r>
          </w:p>
        </w:tc>
        <w:tc>
          <w:tcPr>
            <w:tcW w:w="11729" w:type="dxa"/>
            <w:gridSpan w:val="9"/>
            <w:tcBorders>
              <w:top w:val="outset" w:sz="6" w:space="0" w:color="auto"/>
              <w:left w:val="outset" w:sz="6" w:space="0" w:color="auto"/>
              <w:bottom w:val="outset" w:sz="6" w:space="0" w:color="auto"/>
              <w:right w:val="outset" w:sz="6" w:space="0" w:color="auto"/>
            </w:tcBorders>
          </w:tcPr>
          <w:p w:rsidR="00E61AF7" w:rsidRPr="00CC3AAB" w:rsidRDefault="00AA7B20"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საქართველოს საზოგადოებრივ საქმეთა ინსტიტუტი</w:t>
            </w:r>
          </w:p>
        </w:tc>
      </w:tr>
      <w:tr w:rsidR="00E61AF7" w:rsidRPr="00CC3AAB" w:rsidTr="00C82E3E">
        <w:trPr>
          <w:trHeight w:val="32"/>
        </w:trPr>
        <w:tc>
          <w:tcPr>
            <w:tcW w:w="2445" w:type="dxa"/>
            <w:tcBorders>
              <w:top w:val="outset" w:sz="6" w:space="0" w:color="auto"/>
              <w:left w:val="outset" w:sz="6" w:space="0" w:color="auto"/>
              <w:bottom w:val="outset" w:sz="6" w:space="0" w:color="auto"/>
              <w:right w:val="outset" w:sz="6" w:space="0" w:color="auto"/>
            </w:tcBorders>
          </w:tcPr>
          <w:p w:rsidR="00E61AF7" w:rsidRPr="00CC3AAB" w:rsidRDefault="00E61AF7"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სამეცნიერო ხარისხი</w:t>
            </w:r>
          </w:p>
        </w:tc>
        <w:tc>
          <w:tcPr>
            <w:tcW w:w="11729" w:type="dxa"/>
            <w:gridSpan w:val="9"/>
            <w:tcBorders>
              <w:top w:val="outset" w:sz="6" w:space="0" w:color="auto"/>
              <w:left w:val="outset" w:sz="6" w:space="0" w:color="auto"/>
              <w:bottom w:val="outset" w:sz="6" w:space="0" w:color="auto"/>
              <w:right w:val="outset" w:sz="6" w:space="0" w:color="auto"/>
            </w:tcBorders>
          </w:tcPr>
          <w:p w:rsidR="00E61AF7" w:rsidRPr="00CC3AAB" w:rsidRDefault="00AA7B20"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ფილოლოგიურ მეცნიერებათა აკადემიური დოქტორი</w:t>
            </w:r>
            <w:r w:rsidR="00C468FF" w:rsidRPr="00CC3AAB">
              <w:rPr>
                <w:rFonts w:ascii="Sylfaen" w:hAnsi="Sylfaen" w:cs="Sylfaen"/>
                <w:sz w:val="20"/>
                <w:szCs w:val="20"/>
                <w:lang w:val="ka-GE" w:eastAsia="en-GB"/>
              </w:rPr>
              <w:t>, პროფესორი</w:t>
            </w:r>
          </w:p>
        </w:tc>
      </w:tr>
      <w:tr w:rsidR="00E61AF7" w:rsidRPr="00CC3AAB" w:rsidTr="00C82E3E">
        <w:trPr>
          <w:trHeight w:val="32"/>
        </w:trPr>
        <w:tc>
          <w:tcPr>
            <w:tcW w:w="2445" w:type="dxa"/>
            <w:tcBorders>
              <w:top w:val="outset" w:sz="6" w:space="0" w:color="auto"/>
              <w:left w:val="outset" w:sz="6" w:space="0" w:color="auto"/>
              <w:bottom w:val="outset" w:sz="6" w:space="0" w:color="auto"/>
              <w:right w:val="outset" w:sz="6" w:space="0" w:color="auto"/>
            </w:tcBorders>
          </w:tcPr>
          <w:p w:rsidR="00E61AF7" w:rsidRPr="00CC3AAB" w:rsidRDefault="00E61AF7"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საკონტაქტო ინფორმაცია</w:t>
            </w:r>
          </w:p>
        </w:tc>
        <w:tc>
          <w:tcPr>
            <w:tcW w:w="1710" w:type="dxa"/>
            <w:tcBorders>
              <w:top w:val="outset" w:sz="6" w:space="0" w:color="auto"/>
              <w:left w:val="outset" w:sz="6" w:space="0" w:color="auto"/>
              <w:bottom w:val="outset" w:sz="6" w:space="0" w:color="auto"/>
              <w:right w:val="outset" w:sz="6" w:space="0" w:color="auto"/>
            </w:tcBorders>
          </w:tcPr>
          <w:p w:rsidR="00E61AF7" w:rsidRPr="00CC3AAB" w:rsidRDefault="00E61AF7"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ტელეფონი</w:t>
            </w:r>
          </w:p>
        </w:tc>
        <w:tc>
          <w:tcPr>
            <w:tcW w:w="3960" w:type="dxa"/>
            <w:gridSpan w:val="3"/>
            <w:tcBorders>
              <w:top w:val="outset" w:sz="6" w:space="0" w:color="auto"/>
              <w:left w:val="outset" w:sz="6" w:space="0" w:color="auto"/>
              <w:bottom w:val="outset" w:sz="6" w:space="0" w:color="auto"/>
              <w:right w:val="outset" w:sz="6" w:space="0" w:color="auto"/>
            </w:tcBorders>
          </w:tcPr>
          <w:p w:rsidR="00E61AF7" w:rsidRPr="00CC3AAB" w:rsidRDefault="00C468FF"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595659556</w:t>
            </w:r>
          </w:p>
        </w:tc>
        <w:tc>
          <w:tcPr>
            <w:tcW w:w="3490" w:type="dxa"/>
            <w:gridSpan w:val="3"/>
            <w:tcBorders>
              <w:top w:val="outset" w:sz="6" w:space="0" w:color="auto"/>
              <w:left w:val="outset" w:sz="6" w:space="0" w:color="auto"/>
              <w:bottom w:val="outset" w:sz="6" w:space="0" w:color="auto"/>
              <w:right w:val="outset" w:sz="6" w:space="0" w:color="auto"/>
            </w:tcBorders>
          </w:tcPr>
          <w:p w:rsidR="00E61AF7" w:rsidRPr="00CC3AAB" w:rsidRDefault="00C468FF"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2903446</w:t>
            </w:r>
          </w:p>
        </w:tc>
        <w:tc>
          <w:tcPr>
            <w:tcW w:w="2569" w:type="dxa"/>
            <w:gridSpan w:val="2"/>
            <w:tcBorders>
              <w:top w:val="outset" w:sz="6" w:space="0" w:color="auto"/>
              <w:left w:val="outset" w:sz="6" w:space="0" w:color="auto"/>
              <w:bottom w:val="outset" w:sz="6" w:space="0" w:color="auto"/>
              <w:right w:val="outset" w:sz="6" w:space="0" w:color="auto"/>
            </w:tcBorders>
          </w:tcPr>
          <w:p w:rsidR="00E61AF7" w:rsidRPr="00CC3AAB" w:rsidRDefault="00E61AF7" w:rsidP="00CC3AAB">
            <w:pPr>
              <w:spacing w:after="0" w:line="240" w:lineRule="auto"/>
              <w:jc w:val="both"/>
              <w:rPr>
                <w:rFonts w:ascii="Sylfaen" w:hAnsi="Sylfaen" w:cs="Sylfaen"/>
                <w:sz w:val="20"/>
                <w:szCs w:val="20"/>
                <w:lang w:val="ka-GE" w:eastAsia="en-GB"/>
              </w:rPr>
            </w:pPr>
          </w:p>
        </w:tc>
      </w:tr>
      <w:tr w:rsidR="00E61AF7" w:rsidRPr="00CC3AAB" w:rsidTr="00C82E3E">
        <w:trPr>
          <w:trHeight w:val="15"/>
        </w:trPr>
        <w:tc>
          <w:tcPr>
            <w:tcW w:w="2445" w:type="dxa"/>
            <w:tcBorders>
              <w:top w:val="outset" w:sz="6" w:space="0" w:color="auto"/>
              <w:left w:val="outset" w:sz="6" w:space="0" w:color="auto"/>
              <w:bottom w:val="outset" w:sz="6" w:space="0" w:color="auto"/>
              <w:right w:val="outset" w:sz="6" w:space="0" w:color="auto"/>
            </w:tcBorders>
          </w:tcPr>
          <w:p w:rsidR="00E61AF7" w:rsidRPr="00CC3AAB" w:rsidRDefault="00E61AF7"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დაცული დისერტაცია</w:t>
            </w:r>
          </w:p>
        </w:tc>
        <w:tc>
          <w:tcPr>
            <w:tcW w:w="11729" w:type="dxa"/>
            <w:gridSpan w:val="9"/>
            <w:tcBorders>
              <w:top w:val="outset" w:sz="6" w:space="0" w:color="auto"/>
              <w:left w:val="outset" w:sz="6" w:space="0" w:color="auto"/>
              <w:bottom w:val="outset" w:sz="6" w:space="0" w:color="auto"/>
              <w:right w:val="outset" w:sz="6" w:space="0" w:color="auto"/>
            </w:tcBorders>
          </w:tcPr>
          <w:p w:rsidR="00E61AF7" w:rsidRPr="00CC3AAB" w:rsidRDefault="00C468FF"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w:t>
            </w:r>
            <w:r w:rsidR="00AA7B20" w:rsidRPr="00CC3AAB">
              <w:rPr>
                <w:rFonts w:ascii="Sylfaen" w:hAnsi="Sylfaen" w:cs="Sylfaen"/>
                <w:sz w:val="20"/>
                <w:szCs w:val="20"/>
                <w:lang w:val="ka-GE" w:eastAsia="en-GB"/>
              </w:rPr>
              <w:t>ნათანიელ ჰოთორნის რომანტიკული რომანის თავისებურება</w:t>
            </w:r>
            <w:r w:rsidRPr="00CC3AAB">
              <w:rPr>
                <w:rFonts w:ascii="Sylfaen" w:hAnsi="Sylfaen" w:cs="Sylfaen"/>
                <w:sz w:val="20"/>
                <w:szCs w:val="20"/>
                <w:lang w:val="ka-GE" w:eastAsia="en-GB"/>
              </w:rPr>
              <w:t>“</w:t>
            </w:r>
          </w:p>
        </w:tc>
      </w:tr>
      <w:tr w:rsidR="00E61AF7" w:rsidRPr="00CC3AAB" w:rsidTr="00C82E3E">
        <w:trPr>
          <w:trHeight w:val="55"/>
        </w:trPr>
        <w:tc>
          <w:tcPr>
            <w:tcW w:w="14174" w:type="dxa"/>
            <w:gridSpan w:val="10"/>
            <w:tcBorders>
              <w:top w:val="single" w:sz="4" w:space="0" w:color="BFBFBF"/>
              <w:left w:val="outset" w:sz="6" w:space="0" w:color="auto"/>
              <w:bottom w:val="single" w:sz="4" w:space="0" w:color="BFBFBF"/>
              <w:right w:val="outset" w:sz="6" w:space="0" w:color="auto"/>
            </w:tcBorders>
          </w:tcPr>
          <w:p w:rsidR="00E61AF7" w:rsidRPr="00CC3AAB" w:rsidRDefault="00E61AF7" w:rsidP="00CC3AAB">
            <w:pPr>
              <w:spacing w:after="0" w:line="240" w:lineRule="auto"/>
              <w:jc w:val="both"/>
              <w:rPr>
                <w:rFonts w:ascii="Sylfaen" w:hAnsi="Sylfaen" w:cs="Sylfaen"/>
                <w:sz w:val="20"/>
                <w:szCs w:val="20"/>
                <w:lang w:val="ka-GE" w:eastAsia="en-GB"/>
              </w:rPr>
            </w:pPr>
            <w:r w:rsidRPr="00CC3AAB">
              <w:rPr>
                <w:rFonts w:ascii="Sylfaen" w:hAnsi="Sylfaen" w:cs="Sylfaen"/>
                <w:sz w:val="20"/>
                <w:szCs w:val="20"/>
                <w:lang w:val="ka-GE" w:eastAsia="en-GB"/>
              </w:rPr>
              <w:t xml:space="preserve">მონაცემები გამოქვეყნებული მონოგრაფიების, </w:t>
            </w:r>
            <w:r w:rsidR="00AA7B20" w:rsidRPr="00CC3AAB">
              <w:rPr>
                <w:rFonts w:ascii="Sylfaen" w:hAnsi="Sylfaen" w:cs="Sylfaen"/>
                <w:sz w:val="20"/>
                <w:szCs w:val="20"/>
                <w:lang w:val="ka-GE" w:eastAsia="en-GB"/>
              </w:rPr>
              <w:t>სახელმძღ</w:t>
            </w:r>
            <w:r w:rsidRPr="00CC3AAB">
              <w:rPr>
                <w:rFonts w:ascii="Sylfaen" w:hAnsi="Sylfaen" w:cs="Sylfaen"/>
                <w:sz w:val="20"/>
                <w:szCs w:val="20"/>
                <w:lang w:val="ka-GE" w:eastAsia="en-GB"/>
              </w:rPr>
              <w:t>ვანელოების, დამხმარე სასწავლო მასალის, სტატიების შესახებ</w:t>
            </w:r>
          </w:p>
        </w:tc>
      </w:tr>
      <w:tr w:rsidR="00E61AF7" w:rsidRPr="00CC3AAB" w:rsidTr="00AA7B20">
        <w:trPr>
          <w:trHeight w:val="2842"/>
        </w:trPr>
        <w:tc>
          <w:tcPr>
            <w:tcW w:w="5413" w:type="dxa"/>
            <w:gridSpan w:val="3"/>
            <w:tcBorders>
              <w:top w:val="outset" w:sz="6" w:space="0" w:color="auto"/>
              <w:left w:val="outset" w:sz="6" w:space="0" w:color="auto"/>
              <w:bottom w:val="outset" w:sz="6" w:space="0" w:color="auto"/>
              <w:right w:val="outset" w:sz="6" w:space="0" w:color="auto"/>
            </w:tcBorders>
            <w:vAlign w:val="center"/>
          </w:tcPr>
          <w:p w:rsidR="00E61AF7" w:rsidRPr="00CC3AAB" w:rsidRDefault="00E61AF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პუბლიკაციის სათაური</w:t>
            </w:r>
          </w:p>
        </w:tc>
        <w:tc>
          <w:tcPr>
            <w:tcW w:w="2070" w:type="dxa"/>
            <w:tcBorders>
              <w:top w:val="outset" w:sz="6" w:space="0" w:color="auto"/>
              <w:left w:val="outset" w:sz="6" w:space="0" w:color="auto"/>
              <w:bottom w:val="outset" w:sz="6" w:space="0" w:color="auto"/>
              <w:right w:val="outset" w:sz="6" w:space="0" w:color="auto"/>
            </w:tcBorders>
            <w:vAlign w:val="center"/>
          </w:tcPr>
          <w:p w:rsidR="00E61AF7" w:rsidRPr="00CC3AAB" w:rsidRDefault="00E61AF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პუბლიკაციის სახე</w:t>
            </w:r>
          </w:p>
        </w:tc>
        <w:tc>
          <w:tcPr>
            <w:tcW w:w="2340" w:type="dxa"/>
            <w:gridSpan w:val="2"/>
            <w:tcBorders>
              <w:top w:val="outset" w:sz="6" w:space="0" w:color="auto"/>
              <w:left w:val="outset" w:sz="6" w:space="0" w:color="auto"/>
              <w:bottom w:val="outset" w:sz="6" w:space="0" w:color="auto"/>
              <w:right w:val="outset" w:sz="6" w:space="0" w:color="auto"/>
            </w:tcBorders>
            <w:vAlign w:val="center"/>
          </w:tcPr>
          <w:p w:rsidR="00E61AF7" w:rsidRPr="00CC3AAB" w:rsidRDefault="00E61AF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გამომცემლობა</w:t>
            </w:r>
          </w:p>
        </w:tc>
        <w:tc>
          <w:tcPr>
            <w:tcW w:w="1350" w:type="dxa"/>
            <w:tcBorders>
              <w:top w:val="outset" w:sz="6" w:space="0" w:color="auto"/>
              <w:left w:val="outset" w:sz="6" w:space="0" w:color="auto"/>
              <w:bottom w:val="outset" w:sz="6" w:space="0" w:color="auto"/>
              <w:right w:val="outset" w:sz="6" w:space="0" w:color="auto"/>
            </w:tcBorders>
            <w:vAlign w:val="center"/>
          </w:tcPr>
          <w:p w:rsidR="00E61AF7" w:rsidRPr="00CC3AAB" w:rsidRDefault="00E61AF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გამოცემის წელი</w:t>
            </w:r>
          </w:p>
        </w:tc>
        <w:tc>
          <w:tcPr>
            <w:tcW w:w="1620" w:type="dxa"/>
            <w:gridSpan w:val="2"/>
            <w:tcBorders>
              <w:top w:val="outset" w:sz="6" w:space="0" w:color="auto"/>
              <w:left w:val="outset" w:sz="6" w:space="0" w:color="auto"/>
              <w:bottom w:val="outset" w:sz="6" w:space="0" w:color="auto"/>
              <w:right w:val="outset" w:sz="6" w:space="0" w:color="auto"/>
            </w:tcBorders>
            <w:vAlign w:val="center"/>
          </w:tcPr>
          <w:p w:rsidR="00E61AF7" w:rsidRPr="00CC3AAB" w:rsidRDefault="00E61AF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რა ენაზეა შესრულებული</w:t>
            </w:r>
          </w:p>
        </w:tc>
        <w:tc>
          <w:tcPr>
            <w:tcW w:w="1381" w:type="dxa"/>
            <w:tcBorders>
              <w:top w:val="outset" w:sz="6" w:space="0" w:color="auto"/>
              <w:left w:val="outset" w:sz="6" w:space="0" w:color="auto"/>
              <w:bottom w:val="outset" w:sz="6" w:space="0" w:color="auto"/>
              <w:right w:val="outset" w:sz="6" w:space="0" w:color="auto"/>
            </w:tcBorders>
            <w:vAlign w:val="center"/>
          </w:tcPr>
          <w:p w:rsidR="00E61AF7" w:rsidRPr="00CC3AAB" w:rsidRDefault="00E61AF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მოცულობა (გვერდების რაოდენობა)</w:t>
            </w:r>
          </w:p>
        </w:tc>
      </w:tr>
      <w:tr w:rsidR="00E61AF7" w:rsidRPr="00CC3AAB" w:rsidTr="00E23DB6">
        <w:trPr>
          <w:trHeight w:val="27"/>
        </w:trPr>
        <w:tc>
          <w:tcPr>
            <w:tcW w:w="5413" w:type="dxa"/>
            <w:gridSpan w:val="3"/>
            <w:tcBorders>
              <w:top w:val="outset" w:sz="6" w:space="0" w:color="auto"/>
              <w:left w:val="outset" w:sz="6" w:space="0" w:color="auto"/>
              <w:bottom w:val="outset" w:sz="6" w:space="0" w:color="auto"/>
              <w:right w:val="outset" w:sz="6" w:space="0" w:color="auto"/>
            </w:tcBorders>
            <w:vAlign w:val="center"/>
          </w:tcPr>
          <w:p w:rsidR="00E61AF7" w:rsidRPr="00CC3AAB" w:rsidRDefault="00AA7B20"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საქართველოში სასარგებლო წიაღისეულის მოპოვების გავლენა საზოგადო ჯანმრთელობაზე</w:t>
            </w:r>
          </w:p>
        </w:tc>
        <w:tc>
          <w:tcPr>
            <w:tcW w:w="2070" w:type="dxa"/>
            <w:tcBorders>
              <w:top w:val="outset" w:sz="6" w:space="0" w:color="auto"/>
              <w:left w:val="outset" w:sz="6" w:space="0" w:color="auto"/>
              <w:bottom w:val="outset" w:sz="6" w:space="0" w:color="auto"/>
              <w:right w:val="outset" w:sz="6" w:space="0" w:color="auto"/>
            </w:tcBorders>
            <w:vAlign w:val="center"/>
          </w:tcPr>
          <w:p w:rsidR="00E61AF7"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სამეცნიერო სტატია</w:t>
            </w:r>
          </w:p>
        </w:tc>
        <w:tc>
          <w:tcPr>
            <w:tcW w:w="2340" w:type="dxa"/>
            <w:gridSpan w:val="2"/>
            <w:tcBorders>
              <w:top w:val="outset" w:sz="6" w:space="0" w:color="auto"/>
              <w:left w:val="outset" w:sz="6" w:space="0" w:color="auto"/>
              <w:bottom w:val="outset" w:sz="6" w:space="0" w:color="auto"/>
              <w:right w:val="outset" w:sz="6" w:space="0" w:color="auto"/>
            </w:tcBorders>
            <w:vAlign w:val="center"/>
          </w:tcPr>
          <w:p w:rsidR="00E61AF7" w:rsidRPr="00CC3AAB" w:rsidRDefault="00FE7678"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____</w:t>
            </w:r>
          </w:p>
        </w:tc>
        <w:tc>
          <w:tcPr>
            <w:tcW w:w="1350" w:type="dxa"/>
            <w:tcBorders>
              <w:top w:val="outset" w:sz="6" w:space="0" w:color="auto"/>
              <w:left w:val="outset" w:sz="6" w:space="0" w:color="auto"/>
              <w:bottom w:val="outset" w:sz="6" w:space="0" w:color="auto"/>
              <w:right w:val="outset" w:sz="6" w:space="0" w:color="auto"/>
            </w:tcBorders>
            <w:vAlign w:val="center"/>
          </w:tcPr>
          <w:p w:rsidR="00E61AF7"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2018-მიმდინარე</w:t>
            </w:r>
          </w:p>
        </w:tc>
        <w:tc>
          <w:tcPr>
            <w:tcW w:w="1620" w:type="dxa"/>
            <w:gridSpan w:val="2"/>
            <w:tcBorders>
              <w:top w:val="outset" w:sz="6" w:space="0" w:color="auto"/>
              <w:left w:val="outset" w:sz="6" w:space="0" w:color="auto"/>
              <w:bottom w:val="outset" w:sz="6" w:space="0" w:color="auto"/>
              <w:right w:val="outset" w:sz="6" w:space="0" w:color="auto"/>
            </w:tcBorders>
            <w:vAlign w:val="center"/>
          </w:tcPr>
          <w:p w:rsidR="00E61AF7"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ინგლისური</w:t>
            </w:r>
          </w:p>
        </w:tc>
        <w:tc>
          <w:tcPr>
            <w:tcW w:w="1381" w:type="dxa"/>
            <w:tcBorders>
              <w:top w:val="outset" w:sz="6" w:space="0" w:color="auto"/>
              <w:left w:val="outset" w:sz="6" w:space="0" w:color="auto"/>
              <w:bottom w:val="outset" w:sz="6" w:space="0" w:color="auto"/>
              <w:right w:val="outset" w:sz="6" w:space="0" w:color="auto"/>
            </w:tcBorders>
            <w:vAlign w:val="center"/>
          </w:tcPr>
          <w:p w:rsidR="00E61AF7" w:rsidRPr="00CC3AAB" w:rsidRDefault="00E61AF7" w:rsidP="00CC3AAB">
            <w:pPr>
              <w:spacing w:after="0" w:line="240" w:lineRule="auto"/>
              <w:jc w:val="center"/>
              <w:rPr>
                <w:rFonts w:ascii="Sylfaen" w:hAnsi="Sylfaen" w:cs="Sylfaen"/>
                <w:sz w:val="20"/>
                <w:szCs w:val="20"/>
                <w:lang w:val="ka-GE" w:eastAsia="en-GB"/>
              </w:rPr>
            </w:pPr>
          </w:p>
        </w:tc>
      </w:tr>
      <w:tr w:rsidR="002E2947" w:rsidRPr="00CC3AAB" w:rsidTr="00E23DB6">
        <w:trPr>
          <w:trHeight w:val="27"/>
        </w:trPr>
        <w:tc>
          <w:tcPr>
            <w:tcW w:w="5413" w:type="dxa"/>
            <w:gridSpan w:val="3"/>
            <w:tcBorders>
              <w:top w:val="outset" w:sz="6" w:space="0" w:color="auto"/>
              <w:left w:val="outset" w:sz="6" w:space="0" w:color="auto"/>
              <w:bottom w:val="outset" w:sz="6" w:space="0" w:color="auto"/>
              <w:right w:val="outset" w:sz="6" w:space="0" w:color="auto"/>
            </w:tcBorders>
            <w:vAlign w:val="center"/>
          </w:tcPr>
          <w:p w:rsidR="002E2947" w:rsidRPr="00CC3AAB" w:rsidRDefault="002E2947" w:rsidP="00CC3AAB">
            <w:pPr>
              <w:spacing w:after="0" w:line="240" w:lineRule="auto"/>
              <w:jc w:val="center"/>
              <w:rPr>
                <w:rFonts w:ascii="Sylfaen" w:hAnsi="Sylfaen" w:cs="Sylfaen"/>
                <w:sz w:val="20"/>
                <w:szCs w:val="20"/>
                <w:lang w:val="ka-GE" w:eastAsia="en-GB"/>
              </w:rPr>
            </w:pPr>
            <w:proofErr w:type="spellStart"/>
            <w:r w:rsidRPr="00CC3AAB">
              <w:rPr>
                <w:rFonts w:ascii="Sylfaen" w:hAnsi="Sylfaen" w:cs="Sylfaen"/>
                <w:sz w:val="20"/>
                <w:szCs w:val="20"/>
                <w:lang w:val="ka-GE" w:eastAsia="en-GB"/>
              </w:rPr>
              <w:t>ნათანიელ</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ჰოთორნის</w:t>
            </w:r>
            <w:proofErr w:type="spellEnd"/>
            <w:r w:rsidRPr="00CC3AAB">
              <w:rPr>
                <w:rFonts w:ascii="Sylfaen" w:hAnsi="Sylfaen" w:cs="Sylfaen"/>
                <w:sz w:val="20"/>
                <w:szCs w:val="20"/>
                <w:lang w:val="ka-GE" w:eastAsia="en-GB"/>
              </w:rPr>
              <w:t xml:space="preserve"> რომანტიკული რომანის </w:t>
            </w:r>
            <w:r w:rsidRPr="00CC3AAB">
              <w:rPr>
                <w:rFonts w:ascii="Sylfaen" w:hAnsi="Sylfaen" w:cs="Sylfaen"/>
                <w:sz w:val="20"/>
                <w:szCs w:val="20"/>
                <w:lang w:val="ka-GE" w:eastAsia="en-GB"/>
              </w:rPr>
              <w:lastRenderedPageBreak/>
              <w:t>თავისებურება</w:t>
            </w:r>
          </w:p>
        </w:tc>
        <w:tc>
          <w:tcPr>
            <w:tcW w:w="2070" w:type="dxa"/>
            <w:tcBorders>
              <w:top w:val="outset" w:sz="6" w:space="0" w:color="auto"/>
              <w:left w:val="outset" w:sz="6" w:space="0" w:color="auto"/>
              <w:bottom w:val="outset" w:sz="6" w:space="0" w:color="auto"/>
              <w:right w:val="outset" w:sz="6" w:space="0" w:color="auto"/>
            </w:tcBorders>
            <w:vAlign w:val="center"/>
          </w:tcPr>
          <w:p w:rsidR="002E2947" w:rsidRPr="00CC3AAB" w:rsidRDefault="002E294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lastRenderedPageBreak/>
              <w:t xml:space="preserve">სადისერტაციო </w:t>
            </w:r>
            <w:r w:rsidRPr="00CC3AAB">
              <w:rPr>
                <w:rFonts w:ascii="Sylfaen" w:hAnsi="Sylfaen" w:cs="Sylfaen"/>
                <w:sz w:val="20"/>
                <w:szCs w:val="20"/>
                <w:lang w:val="ka-GE" w:eastAsia="en-GB"/>
              </w:rPr>
              <w:lastRenderedPageBreak/>
              <w:t>ნაშრომი</w:t>
            </w:r>
          </w:p>
        </w:tc>
        <w:tc>
          <w:tcPr>
            <w:tcW w:w="2340" w:type="dxa"/>
            <w:gridSpan w:val="2"/>
            <w:tcBorders>
              <w:top w:val="outset" w:sz="6" w:space="0" w:color="auto"/>
              <w:left w:val="outset" w:sz="6" w:space="0" w:color="auto"/>
              <w:bottom w:val="outset" w:sz="6" w:space="0" w:color="auto"/>
              <w:right w:val="outset" w:sz="6" w:space="0" w:color="auto"/>
            </w:tcBorders>
            <w:vAlign w:val="center"/>
          </w:tcPr>
          <w:p w:rsidR="002E2947" w:rsidRPr="00CC3AAB" w:rsidRDefault="002E2947" w:rsidP="00CC3AAB">
            <w:pPr>
              <w:spacing w:after="0" w:line="240" w:lineRule="auto"/>
              <w:jc w:val="center"/>
              <w:rPr>
                <w:rFonts w:ascii="Sylfaen" w:hAnsi="Sylfaen" w:cs="Sylfaen"/>
                <w:sz w:val="20"/>
                <w:szCs w:val="20"/>
                <w:lang w:val="ka-GE" w:eastAsia="en-GB"/>
              </w:rPr>
            </w:pPr>
          </w:p>
        </w:tc>
        <w:tc>
          <w:tcPr>
            <w:tcW w:w="1350" w:type="dxa"/>
            <w:tcBorders>
              <w:top w:val="outset" w:sz="6" w:space="0" w:color="auto"/>
              <w:left w:val="outset" w:sz="6" w:space="0" w:color="auto"/>
              <w:bottom w:val="outset" w:sz="6" w:space="0" w:color="auto"/>
              <w:right w:val="outset" w:sz="6" w:space="0" w:color="auto"/>
            </w:tcBorders>
            <w:vAlign w:val="center"/>
          </w:tcPr>
          <w:p w:rsidR="002E2947" w:rsidRPr="00CC3AAB" w:rsidRDefault="002E294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2010</w:t>
            </w:r>
          </w:p>
        </w:tc>
        <w:tc>
          <w:tcPr>
            <w:tcW w:w="1620" w:type="dxa"/>
            <w:gridSpan w:val="2"/>
            <w:tcBorders>
              <w:top w:val="outset" w:sz="6" w:space="0" w:color="auto"/>
              <w:left w:val="outset" w:sz="6" w:space="0" w:color="auto"/>
              <w:bottom w:val="outset" w:sz="6" w:space="0" w:color="auto"/>
              <w:right w:val="outset" w:sz="6" w:space="0" w:color="auto"/>
            </w:tcBorders>
            <w:vAlign w:val="center"/>
          </w:tcPr>
          <w:p w:rsidR="002E2947" w:rsidRPr="00CC3AAB" w:rsidRDefault="002E294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ქართული</w:t>
            </w:r>
          </w:p>
        </w:tc>
        <w:tc>
          <w:tcPr>
            <w:tcW w:w="1381" w:type="dxa"/>
            <w:tcBorders>
              <w:top w:val="outset" w:sz="6" w:space="0" w:color="auto"/>
              <w:left w:val="outset" w:sz="6" w:space="0" w:color="auto"/>
              <w:bottom w:val="outset" w:sz="6" w:space="0" w:color="auto"/>
              <w:right w:val="outset" w:sz="6" w:space="0" w:color="auto"/>
            </w:tcBorders>
            <w:vAlign w:val="center"/>
          </w:tcPr>
          <w:p w:rsidR="002E2947" w:rsidRPr="00CC3AAB" w:rsidRDefault="002E294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150 გვ</w:t>
            </w:r>
          </w:p>
        </w:tc>
      </w:tr>
      <w:tr w:rsidR="00A4097B" w:rsidRPr="00CC3AAB" w:rsidTr="00C82E3E">
        <w:trPr>
          <w:trHeight w:val="55"/>
        </w:trPr>
        <w:tc>
          <w:tcPr>
            <w:tcW w:w="5413" w:type="dxa"/>
            <w:gridSpan w:val="3"/>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lastRenderedPageBreak/>
              <w:t>ქართულ-ოსური კონფლიქტის ქრონოლოგია.</w:t>
            </w:r>
          </w:p>
        </w:tc>
        <w:tc>
          <w:tcPr>
            <w:tcW w:w="207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სტატია</w:t>
            </w:r>
          </w:p>
        </w:tc>
        <w:tc>
          <w:tcPr>
            <w:tcW w:w="234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რუსულ-ქართული კონფლიქტის კვლევის ცენტრის სტატიების კრებული; პირველი გამოცემა.</w:t>
            </w:r>
          </w:p>
        </w:tc>
        <w:tc>
          <w:tcPr>
            <w:tcW w:w="135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2009</w:t>
            </w:r>
          </w:p>
        </w:tc>
        <w:tc>
          <w:tcPr>
            <w:tcW w:w="162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ქართული; ინგლისური</w:t>
            </w:r>
          </w:p>
        </w:tc>
        <w:tc>
          <w:tcPr>
            <w:tcW w:w="1381" w:type="dxa"/>
            <w:tcBorders>
              <w:top w:val="outset" w:sz="6" w:space="0" w:color="auto"/>
              <w:left w:val="outset" w:sz="6" w:space="0" w:color="auto"/>
              <w:bottom w:val="outset" w:sz="6" w:space="0" w:color="auto"/>
              <w:right w:val="outset" w:sz="6" w:space="0" w:color="auto"/>
            </w:tcBorders>
            <w:vAlign w:val="center"/>
          </w:tcPr>
          <w:p w:rsidR="00A4097B" w:rsidRPr="00CC3AAB" w:rsidRDefault="00FE7678"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119 გვ</w:t>
            </w:r>
          </w:p>
        </w:tc>
      </w:tr>
      <w:tr w:rsidR="00A4097B" w:rsidRPr="00CC3AAB" w:rsidTr="00C82E3E">
        <w:trPr>
          <w:trHeight w:val="55"/>
        </w:trPr>
        <w:tc>
          <w:tcPr>
            <w:tcW w:w="5413" w:type="dxa"/>
            <w:gridSpan w:val="3"/>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 xml:space="preserve">კონკურენციის კანონის </w:t>
            </w:r>
            <w:proofErr w:type="spellStart"/>
            <w:r w:rsidRPr="00CC3AAB">
              <w:rPr>
                <w:rFonts w:ascii="Sylfaen" w:hAnsi="Sylfaen" w:cs="Sylfaen"/>
                <w:sz w:val="20"/>
                <w:szCs w:val="20"/>
                <w:lang w:val="ka-GE" w:eastAsia="en-GB"/>
              </w:rPr>
              <w:t>პრობლემატიკა</w:t>
            </w:r>
            <w:r w:rsidR="00FD26D6" w:rsidRPr="00CC3AAB">
              <w:rPr>
                <w:rFonts w:ascii="Sylfaen" w:hAnsi="Sylfaen" w:cs="Sylfaen"/>
                <w:sz w:val="20"/>
                <w:szCs w:val="20"/>
                <w:lang w:val="ka-GE" w:eastAsia="en-GB"/>
              </w:rPr>
              <w:t>_რეალობა</w:t>
            </w:r>
            <w:proofErr w:type="spellEnd"/>
            <w:r w:rsidR="00FD26D6" w:rsidRPr="00CC3AAB">
              <w:rPr>
                <w:rFonts w:ascii="Sylfaen" w:hAnsi="Sylfaen" w:cs="Sylfaen"/>
                <w:sz w:val="20"/>
                <w:szCs w:val="20"/>
                <w:lang w:val="ka-GE" w:eastAsia="en-GB"/>
              </w:rPr>
              <w:t xml:space="preserve"> და პერსპექტივები საქართველოს განვითარებისთვის</w:t>
            </w:r>
          </w:p>
        </w:tc>
        <w:tc>
          <w:tcPr>
            <w:tcW w:w="207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სამაგისტრო ნაშრომი</w:t>
            </w:r>
          </w:p>
        </w:tc>
        <w:tc>
          <w:tcPr>
            <w:tcW w:w="234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 xml:space="preserve">საერთაშორისო პოლიტიკის სამაგისტრო პროგრამა; </w:t>
            </w:r>
            <w:proofErr w:type="spellStart"/>
            <w:r w:rsidRPr="00CC3AAB">
              <w:rPr>
                <w:rFonts w:ascii="Sylfaen" w:hAnsi="Sylfaen" w:cs="Sylfaen"/>
                <w:sz w:val="20"/>
                <w:szCs w:val="20"/>
                <w:lang w:val="ka-GE" w:eastAsia="en-GB"/>
              </w:rPr>
              <w:t>ჯიპა</w:t>
            </w:r>
            <w:proofErr w:type="spellEnd"/>
          </w:p>
        </w:tc>
        <w:tc>
          <w:tcPr>
            <w:tcW w:w="135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2007</w:t>
            </w:r>
          </w:p>
        </w:tc>
        <w:tc>
          <w:tcPr>
            <w:tcW w:w="162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ქართული</w:t>
            </w:r>
          </w:p>
        </w:tc>
        <w:tc>
          <w:tcPr>
            <w:tcW w:w="1381" w:type="dxa"/>
            <w:tcBorders>
              <w:top w:val="outset" w:sz="6" w:space="0" w:color="auto"/>
              <w:left w:val="outset" w:sz="6" w:space="0" w:color="auto"/>
              <w:bottom w:val="outset" w:sz="6" w:space="0" w:color="auto"/>
              <w:right w:val="outset" w:sz="6" w:space="0" w:color="auto"/>
            </w:tcBorders>
            <w:vAlign w:val="center"/>
          </w:tcPr>
          <w:p w:rsidR="00A4097B" w:rsidRPr="00CC3AAB" w:rsidRDefault="00FD26D6"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49 გვ</w:t>
            </w:r>
          </w:p>
        </w:tc>
      </w:tr>
      <w:tr w:rsidR="00A4097B" w:rsidRPr="00CC3AAB" w:rsidTr="00C82E3E">
        <w:trPr>
          <w:trHeight w:val="55"/>
        </w:trPr>
        <w:tc>
          <w:tcPr>
            <w:tcW w:w="5413" w:type="dxa"/>
            <w:gridSpan w:val="3"/>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 xml:space="preserve">ხელოვანის ადგილი </w:t>
            </w:r>
            <w:proofErr w:type="spellStart"/>
            <w:r w:rsidRPr="00CC3AAB">
              <w:rPr>
                <w:rFonts w:ascii="Sylfaen" w:hAnsi="Sylfaen" w:cs="Sylfaen"/>
                <w:sz w:val="20"/>
                <w:szCs w:val="20"/>
                <w:lang w:val="ka-GE" w:eastAsia="en-GB"/>
              </w:rPr>
              <w:t>ნათანიელ</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ჰოთორნის</w:t>
            </w:r>
            <w:proofErr w:type="spellEnd"/>
            <w:r w:rsidRPr="00CC3AAB">
              <w:rPr>
                <w:rFonts w:ascii="Sylfaen" w:hAnsi="Sylfaen" w:cs="Sylfaen"/>
                <w:sz w:val="20"/>
                <w:szCs w:val="20"/>
                <w:lang w:val="ka-GE" w:eastAsia="en-GB"/>
              </w:rPr>
              <w:t xml:space="preserve"> შემოქმედებაში.</w:t>
            </w:r>
          </w:p>
        </w:tc>
        <w:tc>
          <w:tcPr>
            <w:tcW w:w="207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სამეცნიერო სტატია;</w:t>
            </w:r>
          </w:p>
          <w:p w:rsidR="00A4097B" w:rsidRPr="00CC3AAB" w:rsidRDefault="00A4097B" w:rsidP="00CC3AAB">
            <w:pPr>
              <w:spacing w:after="0" w:line="240" w:lineRule="auto"/>
              <w:jc w:val="center"/>
              <w:rPr>
                <w:rFonts w:ascii="Sylfaen" w:hAnsi="Sylfaen" w:cs="Sylfaen"/>
                <w:sz w:val="20"/>
                <w:szCs w:val="20"/>
                <w:lang w:val="ka-GE" w:eastAsia="en-GB"/>
              </w:rPr>
            </w:pPr>
          </w:p>
        </w:tc>
        <w:tc>
          <w:tcPr>
            <w:tcW w:w="234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 xml:space="preserve">სახელმწიფო უნივერსიტეტის შრომები. </w:t>
            </w:r>
            <w:proofErr w:type="spellStart"/>
            <w:r w:rsidRPr="00CC3AAB">
              <w:rPr>
                <w:rFonts w:ascii="Sylfaen" w:hAnsi="Sylfaen" w:cs="Sylfaen"/>
                <w:sz w:val="20"/>
                <w:szCs w:val="20"/>
                <w:lang w:val="ka-GE" w:eastAsia="en-GB"/>
              </w:rPr>
              <w:t>სექცია_დასავლეთ</w:t>
            </w:r>
            <w:proofErr w:type="spellEnd"/>
            <w:r w:rsidRPr="00CC3AAB">
              <w:rPr>
                <w:rFonts w:ascii="Sylfaen" w:hAnsi="Sylfaen" w:cs="Sylfaen"/>
                <w:sz w:val="20"/>
                <w:szCs w:val="20"/>
                <w:lang w:val="ka-GE" w:eastAsia="en-GB"/>
              </w:rPr>
              <w:t xml:space="preserve"> ევროპული ენები და ლიტერატურა.  ტ. 6; ქუთაისი</w:t>
            </w:r>
          </w:p>
        </w:tc>
        <w:tc>
          <w:tcPr>
            <w:tcW w:w="135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2005</w:t>
            </w:r>
          </w:p>
        </w:tc>
        <w:tc>
          <w:tcPr>
            <w:tcW w:w="162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ქართული</w:t>
            </w:r>
          </w:p>
        </w:tc>
        <w:tc>
          <w:tcPr>
            <w:tcW w:w="1381" w:type="dxa"/>
            <w:tcBorders>
              <w:top w:val="outset" w:sz="6" w:space="0" w:color="auto"/>
              <w:left w:val="outset" w:sz="6" w:space="0" w:color="auto"/>
              <w:bottom w:val="outset" w:sz="6" w:space="0" w:color="auto"/>
              <w:right w:val="outset" w:sz="6" w:space="0" w:color="auto"/>
            </w:tcBorders>
            <w:vAlign w:val="center"/>
          </w:tcPr>
          <w:p w:rsidR="00A4097B" w:rsidRPr="00CC3AAB" w:rsidRDefault="002E2947"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 xml:space="preserve">8 </w:t>
            </w:r>
            <w:proofErr w:type="spellStart"/>
            <w:r w:rsidRPr="00CC3AAB">
              <w:rPr>
                <w:rFonts w:ascii="Sylfaen" w:hAnsi="Sylfaen" w:cs="Sylfaen"/>
                <w:sz w:val="20"/>
                <w:szCs w:val="20"/>
                <w:lang w:val="ka-GE" w:eastAsia="en-GB"/>
              </w:rPr>
              <w:t>გვ</w:t>
            </w:r>
            <w:proofErr w:type="spellEnd"/>
          </w:p>
        </w:tc>
      </w:tr>
      <w:tr w:rsidR="00A4097B" w:rsidRPr="00CC3AAB" w:rsidTr="00C82E3E">
        <w:trPr>
          <w:trHeight w:val="55"/>
        </w:trPr>
        <w:tc>
          <w:tcPr>
            <w:tcW w:w="5413" w:type="dxa"/>
            <w:gridSpan w:val="3"/>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 xml:space="preserve">უოლტერ სკოტის გავლენა </w:t>
            </w:r>
            <w:proofErr w:type="spellStart"/>
            <w:r w:rsidRPr="00CC3AAB">
              <w:rPr>
                <w:rFonts w:ascii="Sylfaen" w:hAnsi="Sylfaen" w:cs="Sylfaen"/>
                <w:sz w:val="20"/>
                <w:szCs w:val="20"/>
                <w:lang w:val="ka-GE" w:eastAsia="en-GB"/>
              </w:rPr>
              <w:t>ნათანიელ</w:t>
            </w:r>
            <w:proofErr w:type="spellEnd"/>
            <w:r w:rsidRPr="00CC3AAB">
              <w:rPr>
                <w:rFonts w:ascii="Sylfaen" w:hAnsi="Sylfaen" w:cs="Sylfaen"/>
                <w:sz w:val="20"/>
                <w:szCs w:val="20"/>
                <w:lang w:val="ka-GE" w:eastAsia="en-GB"/>
              </w:rPr>
              <w:t xml:space="preserve"> </w:t>
            </w:r>
            <w:proofErr w:type="spellStart"/>
            <w:r w:rsidRPr="00CC3AAB">
              <w:rPr>
                <w:rFonts w:ascii="Sylfaen" w:hAnsi="Sylfaen" w:cs="Sylfaen"/>
                <w:sz w:val="20"/>
                <w:szCs w:val="20"/>
                <w:lang w:val="ka-GE" w:eastAsia="en-GB"/>
              </w:rPr>
              <w:t>ჰოთორნის</w:t>
            </w:r>
            <w:proofErr w:type="spellEnd"/>
            <w:r w:rsidRPr="00CC3AAB">
              <w:rPr>
                <w:rFonts w:ascii="Sylfaen" w:hAnsi="Sylfaen" w:cs="Sylfaen"/>
                <w:sz w:val="20"/>
                <w:szCs w:val="20"/>
                <w:lang w:val="ka-GE" w:eastAsia="en-GB"/>
              </w:rPr>
              <w:t xml:space="preserve"> შემოქმედებაზე.</w:t>
            </w:r>
          </w:p>
        </w:tc>
        <w:tc>
          <w:tcPr>
            <w:tcW w:w="207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სამეცნიერო სტატია;</w:t>
            </w:r>
          </w:p>
          <w:p w:rsidR="00A4097B" w:rsidRPr="00CC3AAB" w:rsidRDefault="00A4097B" w:rsidP="00CC3AAB">
            <w:pPr>
              <w:spacing w:after="0" w:line="240" w:lineRule="auto"/>
              <w:jc w:val="center"/>
              <w:rPr>
                <w:rFonts w:ascii="Sylfaen" w:hAnsi="Sylfaen" w:cs="Sylfaen"/>
                <w:sz w:val="20"/>
                <w:szCs w:val="20"/>
                <w:lang w:val="ka-GE" w:eastAsia="en-GB"/>
              </w:rPr>
            </w:pPr>
          </w:p>
        </w:tc>
        <w:tc>
          <w:tcPr>
            <w:tcW w:w="234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 xml:space="preserve">ქუთაისის სახელმწიფო უნივერსიტეტის შრომები. </w:t>
            </w:r>
            <w:proofErr w:type="spellStart"/>
            <w:r w:rsidRPr="00CC3AAB">
              <w:rPr>
                <w:rFonts w:ascii="Sylfaen" w:hAnsi="Sylfaen" w:cs="Sylfaen"/>
                <w:sz w:val="20"/>
                <w:szCs w:val="20"/>
                <w:lang w:val="ka-GE" w:eastAsia="en-GB"/>
              </w:rPr>
              <w:t>სექცია_დასავლეთ</w:t>
            </w:r>
            <w:proofErr w:type="spellEnd"/>
            <w:r w:rsidRPr="00CC3AAB">
              <w:rPr>
                <w:rFonts w:ascii="Sylfaen" w:hAnsi="Sylfaen" w:cs="Sylfaen"/>
                <w:sz w:val="20"/>
                <w:szCs w:val="20"/>
                <w:lang w:val="ka-GE" w:eastAsia="en-GB"/>
              </w:rPr>
              <w:t xml:space="preserve"> ევროპული ენები და ლიტერატურა. ტ. 5. ქუთაისი</w:t>
            </w:r>
          </w:p>
          <w:p w:rsidR="00A4097B" w:rsidRPr="00CC3AAB" w:rsidRDefault="00A4097B" w:rsidP="00CC3AAB">
            <w:pPr>
              <w:spacing w:after="0" w:line="240" w:lineRule="auto"/>
              <w:jc w:val="center"/>
              <w:rPr>
                <w:rFonts w:ascii="Sylfaen" w:hAnsi="Sylfaen" w:cs="Sylfaen"/>
                <w:sz w:val="20"/>
                <w:szCs w:val="20"/>
                <w:lang w:val="ka-GE" w:eastAsia="en-GB"/>
              </w:rPr>
            </w:pPr>
          </w:p>
        </w:tc>
        <w:tc>
          <w:tcPr>
            <w:tcW w:w="135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2004</w:t>
            </w:r>
          </w:p>
        </w:tc>
        <w:tc>
          <w:tcPr>
            <w:tcW w:w="162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ქართული</w:t>
            </w:r>
          </w:p>
        </w:tc>
        <w:tc>
          <w:tcPr>
            <w:tcW w:w="1381" w:type="dxa"/>
            <w:tcBorders>
              <w:top w:val="outset" w:sz="6" w:space="0" w:color="auto"/>
              <w:left w:val="outset" w:sz="6" w:space="0" w:color="auto"/>
              <w:bottom w:val="outset" w:sz="6" w:space="0" w:color="auto"/>
              <w:right w:val="outset" w:sz="6" w:space="0" w:color="auto"/>
            </w:tcBorders>
            <w:vAlign w:val="center"/>
          </w:tcPr>
          <w:p w:rsidR="00A4097B" w:rsidRPr="00CC3AAB" w:rsidRDefault="00FD26D6"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9 გვ</w:t>
            </w:r>
          </w:p>
        </w:tc>
      </w:tr>
      <w:tr w:rsidR="00A4097B" w:rsidRPr="00CC3AAB" w:rsidTr="00C82E3E">
        <w:trPr>
          <w:trHeight w:val="55"/>
        </w:trPr>
        <w:tc>
          <w:tcPr>
            <w:tcW w:w="5413" w:type="dxa"/>
            <w:gridSpan w:val="3"/>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 xml:space="preserve">დანაშაულის და კათარზისის პრობლემა ნ. </w:t>
            </w:r>
            <w:proofErr w:type="spellStart"/>
            <w:r w:rsidRPr="00CC3AAB">
              <w:rPr>
                <w:rFonts w:ascii="Sylfaen" w:hAnsi="Sylfaen" w:cs="Sylfaen"/>
                <w:sz w:val="20"/>
                <w:szCs w:val="20"/>
                <w:lang w:val="ka-GE" w:eastAsia="en-GB"/>
              </w:rPr>
              <w:t>ჰოთორნის</w:t>
            </w:r>
            <w:proofErr w:type="spellEnd"/>
            <w:r w:rsidRPr="00CC3AAB">
              <w:rPr>
                <w:rFonts w:ascii="Sylfaen" w:hAnsi="Sylfaen" w:cs="Sylfaen"/>
                <w:sz w:val="20"/>
                <w:szCs w:val="20"/>
                <w:lang w:val="ka-GE" w:eastAsia="en-GB"/>
              </w:rPr>
              <w:t xml:space="preserve"> რომანტიკულ რომანში მარმარილოს ფავნი.</w:t>
            </w:r>
          </w:p>
        </w:tc>
        <w:tc>
          <w:tcPr>
            <w:tcW w:w="207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სამეცნიერო სტატია;</w:t>
            </w:r>
          </w:p>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სამეცნიერო სტატია</w:t>
            </w:r>
          </w:p>
        </w:tc>
        <w:tc>
          <w:tcPr>
            <w:tcW w:w="234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FE7678"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კონფერენციის მასალები, სექცია</w:t>
            </w:r>
            <w:r w:rsidR="00A4097B" w:rsidRPr="00CC3AAB">
              <w:rPr>
                <w:rFonts w:ascii="Sylfaen" w:hAnsi="Sylfaen" w:cs="Sylfaen"/>
                <w:sz w:val="20"/>
                <w:szCs w:val="20"/>
                <w:lang w:val="ka-GE" w:eastAsia="en-GB"/>
              </w:rPr>
              <w:t xml:space="preserve"> </w:t>
            </w:r>
            <w:proofErr w:type="spellStart"/>
            <w:r w:rsidR="00A4097B" w:rsidRPr="00CC3AAB">
              <w:rPr>
                <w:rFonts w:ascii="Sylfaen" w:hAnsi="Sylfaen" w:cs="Sylfaen"/>
                <w:sz w:val="20"/>
                <w:szCs w:val="20"/>
                <w:lang w:val="ka-GE" w:eastAsia="en-GB"/>
              </w:rPr>
              <w:t>ამერიკათმცოდნეობა</w:t>
            </w:r>
            <w:proofErr w:type="spellEnd"/>
            <w:r w:rsidR="00A4097B" w:rsidRPr="00CC3AAB">
              <w:rPr>
                <w:rFonts w:ascii="Sylfaen" w:hAnsi="Sylfaen" w:cs="Sylfaen"/>
                <w:sz w:val="20"/>
                <w:szCs w:val="20"/>
                <w:lang w:val="ka-GE" w:eastAsia="en-GB"/>
              </w:rPr>
              <w:t xml:space="preserve">, </w:t>
            </w:r>
            <w:r w:rsidR="00A4097B" w:rsidRPr="00CC3AAB">
              <w:rPr>
                <w:rFonts w:ascii="Sylfaen" w:hAnsi="Sylfaen" w:cs="Sylfaen"/>
                <w:sz w:val="20"/>
                <w:szCs w:val="20"/>
                <w:lang w:val="ka-GE" w:eastAsia="en-GB"/>
              </w:rPr>
              <w:lastRenderedPageBreak/>
              <w:t xml:space="preserve">თბილისის სახელმწიფო უნივერსიტეტი. ქუთაისის უნივერსიტეტის შრომები. </w:t>
            </w:r>
            <w:proofErr w:type="spellStart"/>
            <w:r w:rsidR="00A4097B" w:rsidRPr="00CC3AAB">
              <w:rPr>
                <w:rFonts w:ascii="Sylfaen" w:hAnsi="Sylfaen" w:cs="Sylfaen"/>
                <w:sz w:val="20"/>
                <w:szCs w:val="20"/>
                <w:lang w:val="ka-GE" w:eastAsia="en-GB"/>
              </w:rPr>
              <w:t>სექცია_დასავლეთ</w:t>
            </w:r>
            <w:proofErr w:type="spellEnd"/>
            <w:r w:rsidR="00A4097B" w:rsidRPr="00CC3AAB">
              <w:rPr>
                <w:rFonts w:ascii="Sylfaen" w:hAnsi="Sylfaen" w:cs="Sylfaen"/>
                <w:sz w:val="20"/>
                <w:szCs w:val="20"/>
                <w:lang w:val="ka-GE" w:eastAsia="en-GB"/>
              </w:rPr>
              <w:t xml:space="preserve"> ევროპული ენები და ლიტერატურა.  ტ. 4; ქუთაისი</w:t>
            </w:r>
          </w:p>
          <w:p w:rsidR="00A4097B" w:rsidRPr="00CC3AAB" w:rsidRDefault="00A4097B" w:rsidP="00CC3AAB">
            <w:pPr>
              <w:spacing w:after="0" w:line="240" w:lineRule="auto"/>
              <w:jc w:val="center"/>
              <w:rPr>
                <w:rFonts w:ascii="Sylfaen" w:hAnsi="Sylfaen" w:cs="Sylfaen"/>
                <w:sz w:val="20"/>
                <w:szCs w:val="20"/>
                <w:lang w:val="ka-GE" w:eastAsia="en-GB"/>
              </w:rPr>
            </w:pPr>
          </w:p>
        </w:tc>
        <w:tc>
          <w:tcPr>
            <w:tcW w:w="135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lastRenderedPageBreak/>
              <w:t>2003</w:t>
            </w:r>
          </w:p>
        </w:tc>
        <w:tc>
          <w:tcPr>
            <w:tcW w:w="162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ქართული</w:t>
            </w:r>
          </w:p>
        </w:tc>
        <w:tc>
          <w:tcPr>
            <w:tcW w:w="1381" w:type="dxa"/>
            <w:tcBorders>
              <w:top w:val="outset" w:sz="6" w:space="0" w:color="auto"/>
              <w:left w:val="outset" w:sz="6" w:space="0" w:color="auto"/>
              <w:bottom w:val="outset" w:sz="6" w:space="0" w:color="auto"/>
              <w:right w:val="outset" w:sz="6" w:space="0" w:color="auto"/>
            </w:tcBorders>
            <w:vAlign w:val="center"/>
          </w:tcPr>
          <w:p w:rsidR="00A4097B" w:rsidRPr="00CC3AAB" w:rsidRDefault="00FD26D6"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9 გვ</w:t>
            </w:r>
          </w:p>
        </w:tc>
      </w:tr>
      <w:tr w:rsidR="00A4097B" w:rsidRPr="00CC3AAB" w:rsidTr="00C82E3E">
        <w:trPr>
          <w:trHeight w:val="55"/>
        </w:trPr>
        <w:tc>
          <w:tcPr>
            <w:tcW w:w="5413" w:type="dxa"/>
            <w:gridSpan w:val="3"/>
            <w:tcBorders>
              <w:top w:val="outset" w:sz="6" w:space="0" w:color="auto"/>
              <w:left w:val="outset" w:sz="6" w:space="0" w:color="auto"/>
              <w:bottom w:val="outset" w:sz="6" w:space="0" w:color="auto"/>
              <w:right w:val="outset" w:sz="6" w:space="0" w:color="auto"/>
            </w:tcBorders>
            <w:vAlign w:val="center"/>
          </w:tcPr>
          <w:p w:rsidR="00A4097B" w:rsidRPr="00CC3AAB" w:rsidRDefault="00FE7678" w:rsidP="00CC3AAB">
            <w:pPr>
              <w:spacing w:after="0" w:line="240" w:lineRule="auto"/>
              <w:jc w:val="center"/>
              <w:rPr>
                <w:rFonts w:ascii="Sylfaen" w:hAnsi="Sylfaen" w:cs="Sylfaen"/>
                <w:sz w:val="20"/>
                <w:szCs w:val="20"/>
                <w:lang w:val="ka-GE" w:eastAsia="en-GB"/>
              </w:rPr>
            </w:pPr>
            <w:proofErr w:type="spellStart"/>
            <w:r w:rsidRPr="00CC3AAB">
              <w:rPr>
                <w:rFonts w:ascii="Sylfaen" w:hAnsi="Sylfaen" w:cs="Sylfaen"/>
                <w:sz w:val="20"/>
                <w:szCs w:val="20"/>
                <w:lang w:val="ka-GE" w:eastAsia="en-GB"/>
              </w:rPr>
              <w:lastRenderedPageBreak/>
              <w:t>„</w:t>
            </w:r>
            <w:r w:rsidR="00A4097B" w:rsidRPr="00CC3AAB">
              <w:rPr>
                <w:rFonts w:ascii="Sylfaen" w:hAnsi="Sylfaen" w:cs="Sylfaen"/>
                <w:sz w:val="20"/>
                <w:szCs w:val="20"/>
                <w:lang w:val="ka-GE" w:eastAsia="en-GB"/>
              </w:rPr>
              <w:t>რეალურისა</w:t>
            </w:r>
            <w:proofErr w:type="spellEnd"/>
            <w:r w:rsidR="00A4097B" w:rsidRPr="00CC3AAB">
              <w:rPr>
                <w:rFonts w:ascii="Sylfaen" w:hAnsi="Sylfaen" w:cs="Sylfaen"/>
                <w:sz w:val="20"/>
                <w:szCs w:val="20"/>
                <w:lang w:val="ka-GE" w:eastAsia="en-GB"/>
              </w:rPr>
              <w:t xml:space="preserve"> და ირეალურის ურთიერთმიმართება ნ. </w:t>
            </w:r>
            <w:proofErr w:type="spellStart"/>
            <w:r w:rsidR="00A4097B" w:rsidRPr="00CC3AAB">
              <w:rPr>
                <w:rFonts w:ascii="Sylfaen" w:hAnsi="Sylfaen" w:cs="Sylfaen"/>
                <w:sz w:val="20"/>
                <w:szCs w:val="20"/>
                <w:lang w:val="ka-GE" w:eastAsia="en-GB"/>
              </w:rPr>
              <w:t>ჰოთორნის</w:t>
            </w:r>
            <w:proofErr w:type="spellEnd"/>
            <w:r w:rsidR="00A4097B" w:rsidRPr="00CC3AAB">
              <w:rPr>
                <w:rFonts w:ascii="Sylfaen" w:hAnsi="Sylfaen" w:cs="Sylfaen"/>
                <w:sz w:val="20"/>
                <w:szCs w:val="20"/>
                <w:lang w:val="ka-GE" w:eastAsia="en-GB"/>
              </w:rPr>
              <w:t xml:space="preserve"> რომანტიკულ რომანში ” სახლი 7 </w:t>
            </w:r>
            <w:proofErr w:type="spellStart"/>
            <w:r w:rsidR="00A4097B" w:rsidRPr="00CC3AAB">
              <w:rPr>
                <w:rFonts w:ascii="Sylfaen" w:hAnsi="Sylfaen" w:cs="Sylfaen"/>
                <w:sz w:val="20"/>
                <w:szCs w:val="20"/>
                <w:lang w:val="ka-GE" w:eastAsia="en-GB"/>
              </w:rPr>
              <w:t>ქიმზე”</w:t>
            </w:r>
            <w:proofErr w:type="spellEnd"/>
          </w:p>
        </w:tc>
        <w:tc>
          <w:tcPr>
            <w:tcW w:w="207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სამეცნიერო სტატია</w:t>
            </w:r>
          </w:p>
        </w:tc>
        <w:tc>
          <w:tcPr>
            <w:tcW w:w="234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თბილისის სახელმწიფო უნივერსიტეტის შრომები; სერია _დასავლეთ ევროპული ენები და ლიტერატურა.  339 (2) თბილისი;</w:t>
            </w:r>
          </w:p>
        </w:tc>
        <w:tc>
          <w:tcPr>
            <w:tcW w:w="1350" w:type="dxa"/>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1999</w:t>
            </w:r>
          </w:p>
        </w:tc>
        <w:tc>
          <w:tcPr>
            <w:tcW w:w="1620" w:type="dxa"/>
            <w:gridSpan w:val="2"/>
            <w:tcBorders>
              <w:top w:val="outset" w:sz="6" w:space="0" w:color="auto"/>
              <w:left w:val="outset" w:sz="6" w:space="0" w:color="auto"/>
              <w:bottom w:val="outset" w:sz="6" w:space="0" w:color="auto"/>
              <w:right w:val="outset" w:sz="6" w:space="0" w:color="auto"/>
            </w:tcBorders>
            <w:vAlign w:val="center"/>
          </w:tcPr>
          <w:p w:rsidR="00A4097B" w:rsidRPr="00CC3AAB" w:rsidRDefault="00A4097B"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ქართული</w:t>
            </w:r>
          </w:p>
        </w:tc>
        <w:tc>
          <w:tcPr>
            <w:tcW w:w="1381" w:type="dxa"/>
            <w:tcBorders>
              <w:top w:val="outset" w:sz="6" w:space="0" w:color="auto"/>
              <w:left w:val="outset" w:sz="6" w:space="0" w:color="auto"/>
              <w:bottom w:val="outset" w:sz="6" w:space="0" w:color="auto"/>
              <w:right w:val="outset" w:sz="6" w:space="0" w:color="auto"/>
            </w:tcBorders>
            <w:vAlign w:val="center"/>
          </w:tcPr>
          <w:p w:rsidR="00A4097B" w:rsidRPr="00CC3AAB" w:rsidRDefault="00FD26D6" w:rsidP="00CC3AAB">
            <w:pPr>
              <w:spacing w:after="0" w:line="240" w:lineRule="auto"/>
              <w:jc w:val="center"/>
              <w:rPr>
                <w:rFonts w:ascii="Sylfaen" w:hAnsi="Sylfaen" w:cs="Sylfaen"/>
                <w:sz w:val="20"/>
                <w:szCs w:val="20"/>
                <w:lang w:val="ka-GE" w:eastAsia="en-GB"/>
              </w:rPr>
            </w:pPr>
            <w:r w:rsidRPr="00CC3AAB">
              <w:rPr>
                <w:rFonts w:ascii="Sylfaen" w:hAnsi="Sylfaen" w:cs="Sylfaen"/>
                <w:sz w:val="20"/>
                <w:szCs w:val="20"/>
                <w:lang w:val="ka-GE" w:eastAsia="en-GB"/>
              </w:rPr>
              <w:t>8 გვ</w:t>
            </w:r>
          </w:p>
        </w:tc>
      </w:tr>
    </w:tbl>
    <w:p w:rsidR="00E61AF7" w:rsidRPr="00CC3AAB" w:rsidRDefault="00E61AF7" w:rsidP="00CC3AAB">
      <w:pPr>
        <w:spacing w:after="0" w:line="240" w:lineRule="auto"/>
        <w:jc w:val="both"/>
        <w:rPr>
          <w:rFonts w:ascii="Sylfaen" w:hAnsi="Sylfaen" w:cs="Sylfaen"/>
          <w:sz w:val="20"/>
          <w:szCs w:val="20"/>
          <w:lang w:val="ka-GE" w:eastAsia="en-GB"/>
        </w:rPr>
      </w:pPr>
      <w:bookmarkStart w:id="1" w:name="_GoBack"/>
      <w:bookmarkEnd w:id="1"/>
    </w:p>
    <w:p w:rsidR="00784F36" w:rsidRPr="00CC3AAB" w:rsidRDefault="00784F36" w:rsidP="00CC3AAB">
      <w:pPr>
        <w:spacing w:after="0" w:line="240" w:lineRule="auto"/>
        <w:jc w:val="both"/>
        <w:rPr>
          <w:rFonts w:ascii="Sylfaen" w:hAnsi="Sylfaen" w:cs="Sylfaen"/>
          <w:sz w:val="20"/>
          <w:szCs w:val="20"/>
          <w:lang w:val="ka-GE" w:eastAsia="en-GB"/>
        </w:rPr>
      </w:pPr>
    </w:p>
    <w:sectPr w:rsidR="00784F36" w:rsidRPr="00CC3AAB" w:rsidSect="0070518F">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93" w:rsidRDefault="00E31793" w:rsidP="00036D05">
      <w:pPr>
        <w:spacing w:after="0" w:line="240" w:lineRule="auto"/>
      </w:pPr>
      <w:r>
        <w:separator/>
      </w:r>
    </w:p>
  </w:endnote>
  <w:endnote w:type="continuationSeparator" w:id="0">
    <w:p w:rsidR="00E31793" w:rsidRDefault="00E31793" w:rsidP="00036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umbadze">
    <w:panose1 w:val="020B7200000000000000"/>
    <w:charset w:val="00"/>
    <w:family w:val="swiss"/>
    <w:pitch w:val="variable"/>
    <w:sig w:usb0="00000087" w:usb1="00000000" w:usb2="00000000" w:usb3="00000000" w:csb0="0000001B"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tMtavrPS">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046428"/>
      <w:docPartObj>
        <w:docPartGallery w:val="Page Numbers (Bottom of Page)"/>
        <w:docPartUnique/>
      </w:docPartObj>
    </w:sdtPr>
    <w:sdtEndPr>
      <w:rPr>
        <w:noProof/>
      </w:rPr>
    </w:sdtEndPr>
    <w:sdtContent>
      <w:p w:rsidR="00784F36" w:rsidRDefault="00784F36">
        <w:pPr>
          <w:pStyle w:val="Footer"/>
          <w:jc w:val="right"/>
        </w:pPr>
        <w:fldSimple w:instr=" PAGE   \* MERGEFORMAT ">
          <w:r w:rsidR="00CC3AAB">
            <w:rPr>
              <w:noProof/>
            </w:rPr>
            <w:t>22</w:t>
          </w:r>
        </w:fldSimple>
      </w:p>
    </w:sdtContent>
  </w:sdt>
  <w:p w:rsidR="00784F36" w:rsidRDefault="00784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93" w:rsidRDefault="00E31793" w:rsidP="00036D05">
      <w:pPr>
        <w:spacing w:after="0" w:line="240" w:lineRule="auto"/>
      </w:pPr>
      <w:r>
        <w:separator/>
      </w:r>
    </w:p>
  </w:footnote>
  <w:footnote w:type="continuationSeparator" w:id="0">
    <w:p w:rsidR="00E31793" w:rsidRDefault="00E31793" w:rsidP="00036D05">
      <w:pPr>
        <w:spacing w:after="0" w:line="240" w:lineRule="auto"/>
      </w:pPr>
      <w:r>
        <w:continuationSeparator/>
      </w:r>
    </w:p>
  </w:footnote>
  <w:footnote w:id="1">
    <w:p w:rsidR="00784F36" w:rsidRPr="00B11BE5" w:rsidRDefault="00784F36" w:rsidP="00400F38">
      <w:pPr>
        <w:widowControl w:val="0"/>
        <w:autoSpaceDE w:val="0"/>
        <w:autoSpaceDN w:val="0"/>
        <w:adjustRightInd w:val="0"/>
        <w:spacing w:after="0" w:line="240" w:lineRule="auto"/>
        <w:ind w:right="-932"/>
        <w:jc w:val="both"/>
        <w:rPr>
          <w:rFonts w:ascii="Sylfaen" w:hAnsi="Sylfaen"/>
          <w:sz w:val="20"/>
          <w:szCs w:val="20"/>
          <w:lang w:val="ka-GE"/>
        </w:rPr>
      </w:pPr>
      <w:r w:rsidRPr="00B11BE5">
        <w:rPr>
          <w:rStyle w:val="FootnoteReference"/>
          <w:sz w:val="20"/>
          <w:szCs w:val="20"/>
        </w:rPr>
        <w:footnoteRef/>
      </w:r>
      <w:r w:rsidRPr="00B11BE5">
        <w:rPr>
          <w:rStyle w:val="FootnoteReference"/>
          <w:sz w:val="20"/>
          <w:szCs w:val="20"/>
        </w:rPr>
        <w:t xml:space="preserve"> </w:t>
      </w:r>
      <w:r w:rsidRPr="00B11BE5">
        <w:rPr>
          <w:rFonts w:ascii="Sylfaen" w:hAnsi="Sylfaen"/>
          <w:sz w:val="20"/>
          <w:szCs w:val="20"/>
          <w:lang w:val="ka-GE"/>
        </w:rPr>
        <w:t xml:space="preserve">აკადემიური წერის </w:t>
      </w:r>
      <w:r w:rsidRPr="00FD26D6">
        <w:rPr>
          <w:rFonts w:ascii="Sylfaen" w:hAnsi="Sylfaen"/>
          <w:sz w:val="20"/>
          <w:szCs w:val="20"/>
          <w:lang w:val="ka-GE"/>
        </w:rPr>
        <w:t>სასწავლო კურსი სავალდებულოა იმ დოქტორანტებისათვის, რომლებსაც სამაგისტრო პროგრამაზე სწავლებისას არა აქვთ გავლილი აღნიშნული სასწავლო კურსი.</w:t>
      </w:r>
    </w:p>
  </w:footnote>
  <w:footnote w:id="2">
    <w:p w:rsidR="00784F36" w:rsidRPr="00C6627A" w:rsidRDefault="00784F36" w:rsidP="00B27A91">
      <w:pPr>
        <w:widowControl w:val="0"/>
        <w:autoSpaceDE w:val="0"/>
        <w:autoSpaceDN w:val="0"/>
        <w:adjustRightInd w:val="0"/>
        <w:spacing w:after="0" w:line="240" w:lineRule="auto"/>
        <w:rPr>
          <w:rFonts w:ascii="Sylfaen" w:hAnsi="Sylfaen"/>
          <w:sz w:val="20"/>
          <w:szCs w:val="20"/>
          <w:lang w:val="ka-GE"/>
        </w:rPr>
      </w:pPr>
      <w:r w:rsidRPr="00674769">
        <w:rPr>
          <w:rStyle w:val="FootnoteReference"/>
        </w:rPr>
        <w:footnoteRef/>
      </w:r>
      <w:r w:rsidRPr="00674769">
        <w:rPr>
          <w:rStyle w:val="FootnoteReference"/>
        </w:rPr>
        <w:t xml:space="preserve"> </w:t>
      </w:r>
      <w:r>
        <w:rPr>
          <w:rFonts w:ascii="Sylfaen" w:hAnsi="Sylfaen"/>
          <w:lang w:val="ka-GE"/>
        </w:rPr>
        <w:t xml:space="preserve"> </w:t>
      </w:r>
      <w:r w:rsidRPr="00B11BE5">
        <w:rPr>
          <w:rFonts w:ascii="Sylfaen" w:hAnsi="Sylfaen"/>
          <w:sz w:val="20"/>
          <w:szCs w:val="20"/>
          <w:lang w:val="ka-GE"/>
        </w:rPr>
        <w:t>პროფესორის ასისტენტობის საათობრივი დატვირთვა განსაზღვრულია შესაბამისი სილაბუსებით.</w:t>
      </w:r>
      <w:r>
        <w:rPr>
          <w:rFonts w:ascii="Sylfaen" w:hAnsi="Sylfaen"/>
          <w:sz w:val="20"/>
          <w:szCs w:val="20"/>
          <w:lang w:val="ka-GE"/>
        </w:rPr>
        <w:t xml:space="preserve"> დოქტორანტი, რომელსაც აქვს გამოცდილება სწავლების და არის ლექტორი თავისუფლდება </w:t>
      </w:r>
      <w:proofErr w:type="spellStart"/>
      <w:r>
        <w:rPr>
          <w:rFonts w:ascii="Sylfaen" w:hAnsi="Sylfaen"/>
          <w:sz w:val="20"/>
          <w:szCs w:val="20"/>
        </w:rPr>
        <w:t>პროფესორის</w:t>
      </w:r>
      <w:proofErr w:type="spellEnd"/>
      <w:r>
        <w:rPr>
          <w:rFonts w:ascii="Sylfaen" w:hAnsi="Sylfaen"/>
          <w:sz w:val="20"/>
          <w:szCs w:val="20"/>
        </w:rPr>
        <w:t xml:space="preserve"> </w:t>
      </w:r>
      <w:proofErr w:type="spellStart"/>
      <w:r>
        <w:rPr>
          <w:rFonts w:ascii="Sylfaen" w:hAnsi="Sylfaen"/>
          <w:sz w:val="20"/>
          <w:szCs w:val="20"/>
        </w:rPr>
        <w:t>ასისტენტობის</w:t>
      </w:r>
      <w:proofErr w:type="spellEnd"/>
      <w:r>
        <w:rPr>
          <w:rFonts w:ascii="Sylfaen" w:hAnsi="Sylfaen"/>
          <w:sz w:val="20"/>
          <w:szCs w:val="20"/>
        </w:rPr>
        <w:t xml:space="preserve"> </w:t>
      </w:r>
      <w:proofErr w:type="spellStart"/>
      <w:r>
        <w:rPr>
          <w:rFonts w:ascii="Sylfaen" w:hAnsi="Sylfaen"/>
          <w:sz w:val="20"/>
          <w:szCs w:val="20"/>
        </w:rPr>
        <w:t>ვალდებულებისგან</w:t>
      </w:r>
      <w:proofErr w:type="spellEnd"/>
      <w:r>
        <w:rPr>
          <w:rFonts w:ascii="Sylfaen" w:hAnsi="Sylfaen"/>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E4F"/>
    <w:multiLevelType w:val="hybridMultilevel"/>
    <w:tmpl w:val="892A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0764"/>
    <w:multiLevelType w:val="multilevel"/>
    <w:tmpl w:val="47D665A4"/>
    <w:styleLink w:val="Style1"/>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2CD7A4C"/>
    <w:multiLevelType w:val="hybridMultilevel"/>
    <w:tmpl w:val="E0AA87C6"/>
    <w:lvl w:ilvl="0" w:tplc="7D4C6DB2">
      <w:numFmt w:val="bullet"/>
      <w:lvlText w:val="-"/>
      <w:lvlJc w:val="left"/>
      <w:pPr>
        <w:ind w:left="1068" w:hanging="360"/>
      </w:pPr>
      <w:rPr>
        <w:rFonts w:ascii="Sylfaen" w:eastAsia="Times New Roman" w:hAnsi="Sylfaen" w:cs="Sylfae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FEF588F"/>
    <w:multiLevelType w:val="hybridMultilevel"/>
    <w:tmpl w:val="59FCB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023ED2"/>
    <w:multiLevelType w:val="hybridMultilevel"/>
    <w:tmpl w:val="A4A853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B157004"/>
    <w:multiLevelType w:val="hybridMultilevel"/>
    <w:tmpl w:val="13FC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6753D"/>
    <w:multiLevelType w:val="multilevel"/>
    <w:tmpl w:val="F8E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27122"/>
    <w:multiLevelType w:val="hybridMultilevel"/>
    <w:tmpl w:val="DF70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A1961"/>
    <w:multiLevelType w:val="multilevel"/>
    <w:tmpl w:val="3C2AA4C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283"/>
        </w:tabs>
        <w:ind w:left="1283"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BD17D9"/>
    <w:multiLevelType w:val="hybridMultilevel"/>
    <w:tmpl w:val="2AC0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A0991"/>
    <w:multiLevelType w:val="hybridMultilevel"/>
    <w:tmpl w:val="65E8D16C"/>
    <w:lvl w:ilvl="0" w:tplc="91EA58B6">
      <w:start w:val="1"/>
      <w:numFmt w:val="bullet"/>
      <w:lvlText w:val=""/>
      <w:lvlJc w:val="left"/>
      <w:pPr>
        <w:tabs>
          <w:tab w:val="num" w:pos="360"/>
        </w:tabs>
        <w:ind w:left="36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810506"/>
    <w:multiLevelType w:val="hybridMultilevel"/>
    <w:tmpl w:val="B192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C6D74"/>
    <w:multiLevelType w:val="hybridMultilevel"/>
    <w:tmpl w:val="F432B6BE"/>
    <w:lvl w:ilvl="0" w:tplc="99DCF9FC">
      <w:start w:val="100"/>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F05AB"/>
    <w:multiLevelType w:val="hybridMultilevel"/>
    <w:tmpl w:val="4664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A9906E1"/>
    <w:multiLevelType w:val="multilevel"/>
    <w:tmpl w:val="44AA9B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E85446"/>
    <w:multiLevelType w:val="hybridMultilevel"/>
    <w:tmpl w:val="8A6A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9"/>
  </w:num>
  <w:num w:numId="5">
    <w:abstractNumId w:val="6"/>
  </w:num>
  <w:num w:numId="6">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8">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9">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0">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1">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2">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3">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4">
    <w:abstractNumId w:val="10"/>
  </w:num>
  <w:num w:numId="15">
    <w:abstractNumId w:val="8"/>
  </w:num>
  <w:num w:numId="16">
    <w:abstractNumId w:val="7"/>
  </w:num>
  <w:num w:numId="17">
    <w:abstractNumId w:val="12"/>
  </w:num>
  <w:num w:numId="18">
    <w:abstractNumId w:val="5"/>
  </w:num>
  <w:num w:numId="19">
    <w:abstractNumId w:val="0"/>
  </w:num>
  <w:num w:numId="20">
    <w:abstractNumId w:val="16"/>
  </w:num>
  <w:num w:numId="21">
    <w:abstractNumId w:val="3"/>
  </w:num>
  <w:num w:numId="22">
    <w:abstractNumId w:val="13"/>
  </w:num>
  <w:num w:numId="23">
    <w:abstractNumId w:val="4"/>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036D05"/>
    <w:rsid w:val="00011657"/>
    <w:rsid w:val="00024B4C"/>
    <w:rsid w:val="00030250"/>
    <w:rsid w:val="00031EF1"/>
    <w:rsid w:val="00035A30"/>
    <w:rsid w:val="00036D05"/>
    <w:rsid w:val="000637F8"/>
    <w:rsid w:val="00064D30"/>
    <w:rsid w:val="00066E65"/>
    <w:rsid w:val="00067F4C"/>
    <w:rsid w:val="000855F3"/>
    <w:rsid w:val="00097FA1"/>
    <w:rsid w:val="000C376E"/>
    <w:rsid w:val="000D1C27"/>
    <w:rsid w:val="000D4248"/>
    <w:rsid w:val="000D6058"/>
    <w:rsid w:val="000E661A"/>
    <w:rsid w:val="000F717E"/>
    <w:rsid w:val="001015C1"/>
    <w:rsid w:val="0011321B"/>
    <w:rsid w:val="00117F75"/>
    <w:rsid w:val="001240E6"/>
    <w:rsid w:val="00126B9C"/>
    <w:rsid w:val="0013023E"/>
    <w:rsid w:val="0013193B"/>
    <w:rsid w:val="00144E6F"/>
    <w:rsid w:val="00152D33"/>
    <w:rsid w:val="001538A0"/>
    <w:rsid w:val="001539B2"/>
    <w:rsid w:val="001604E0"/>
    <w:rsid w:val="001711D8"/>
    <w:rsid w:val="001A4B93"/>
    <w:rsid w:val="001B47E4"/>
    <w:rsid w:val="001D5006"/>
    <w:rsid w:val="001E56E3"/>
    <w:rsid w:val="001E6620"/>
    <w:rsid w:val="001F0447"/>
    <w:rsid w:val="00204799"/>
    <w:rsid w:val="002138E8"/>
    <w:rsid w:val="0023475F"/>
    <w:rsid w:val="0026119D"/>
    <w:rsid w:val="00263161"/>
    <w:rsid w:val="0027292C"/>
    <w:rsid w:val="002946F5"/>
    <w:rsid w:val="002957AD"/>
    <w:rsid w:val="002A254F"/>
    <w:rsid w:val="002B39DD"/>
    <w:rsid w:val="002E2947"/>
    <w:rsid w:val="002E6A52"/>
    <w:rsid w:val="002F651B"/>
    <w:rsid w:val="002F6FEE"/>
    <w:rsid w:val="00305664"/>
    <w:rsid w:val="00316B66"/>
    <w:rsid w:val="0034383C"/>
    <w:rsid w:val="00345B51"/>
    <w:rsid w:val="003547EA"/>
    <w:rsid w:val="00380217"/>
    <w:rsid w:val="0038636F"/>
    <w:rsid w:val="00392C82"/>
    <w:rsid w:val="0039513C"/>
    <w:rsid w:val="003A75A1"/>
    <w:rsid w:val="003B2BFB"/>
    <w:rsid w:val="003B5C54"/>
    <w:rsid w:val="003C788C"/>
    <w:rsid w:val="00400F38"/>
    <w:rsid w:val="00417E0A"/>
    <w:rsid w:val="00431CD9"/>
    <w:rsid w:val="004400D2"/>
    <w:rsid w:val="004444F5"/>
    <w:rsid w:val="0045616F"/>
    <w:rsid w:val="00464163"/>
    <w:rsid w:val="00464938"/>
    <w:rsid w:val="004732C0"/>
    <w:rsid w:val="004A5B1D"/>
    <w:rsid w:val="004B5696"/>
    <w:rsid w:val="00500D9D"/>
    <w:rsid w:val="00515B4A"/>
    <w:rsid w:val="00527D64"/>
    <w:rsid w:val="00531C3C"/>
    <w:rsid w:val="00532611"/>
    <w:rsid w:val="005379AE"/>
    <w:rsid w:val="005438D3"/>
    <w:rsid w:val="00552C7D"/>
    <w:rsid w:val="005669AC"/>
    <w:rsid w:val="005853E8"/>
    <w:rsid w:val="005B30D8"/>
    <w:rsid w:val="005C18BF"/>
    <w:rsid w:val="005C1D88"/>
    <w:rsid w:val="005D7CB0"/>
    <w:rsid w:val="005F47CD"/>
    <w:rsid w:val="005F59DE"/>
    <w:rsid w:val="00603713"/>
    <w:rsid w:val="00604FD1"/>
    <w:rsid w:val="00615122"/>
    <w:rsid w:val="006404D0"/>
    <w:rsid w:val="006506BE"/>
    <w:rsid w:val="006538FE"/>
    <w:rsid w:val="00666E97"/>
    <w:rsid w:val="00671060"/>
    <w:rsid w:val="006A0E55"/>
    <w:rsid w:val="006C0490"/>
    <w:rsid w:val="006C634F"/>
    <w:rsid w:val="006D2775"/>
    <w:rsid w:val="006F58C9"/>
    <w:rsid w:val="0070518F"/>
    <w:rsid w:val="00710AD5"/>
    <w:rsid w:val="00720573"/>
    <w:rsid w:val="00727A2B"/>
    <w:rsid w:val="00736450"/>
    <w:rsid w:val="00757C58"/>
    <w:rsid w:val="00765F01"/>
    <w:rsid w:val="00766BCC"/>
    <w:rsid w:val="00777648"/>
    <w:rsid w:val="007843A4"/>
    <w:rsid w:val="00784F36"/>
    <w:rsid w:val="00796683"/>
    <w:rsid w:val="007D7143"/>
    <w:rsid w:val="007F7E9F"/>
    <w:rsid w:val="008024C1"/>
    <w:rsid w:val="00810E2D"/>
    <w:rsid w:val="0081227E"/>
    <w:rsid w:val="008266C3"/>
    <w:rsid w:val="00847487"/>
    <w:rsid w:val="008541DC"/>
    <w:rsid w:val="00857B6B"/>
    <w:rsid w:val="00880CFC"/>
    <w:rsid w:val="00890E74"/>
    <w:rsid w:val="008E7C09"/>
    <w:rsid w:val="008F02A4"/>
    <w:rsid w:val="009133E3"/>
    <w:rsid w:val="00924266"/>
    <w:rsid w:val="009256A0"/>
    <w:rsid w:val="00933B0F"/>
    <w:rsid w:val="00942003"/>
    <w:rsid w:val="00957A8A"/>
    <w:rsid w:val="00980F06"/>
    <w:rsid w:val="009A1CDC"/>
    <w:rsid w:val="009A2B27"/>
    <w:rsid w:val="009A61AA"/>
    <w:rsid w:val="009D52CE"/>
    <w:rsid w:val="009D6192"/>
    <w:rsid w:val="009F3043"/>
    <w:rsid w:val="00A0208D"/>
    <w:rsid w:val="00A02128"/>
    <w:rsid w:val="00A07FDE"/>
    <w:rsid w:val="00A20DB8"/>
    <w:rsid w:val="00A4097B"/>
    <w:rsid w:val="00A45ADD"/>
    <w:rsid w:val="00A92834"/>
    <w:rsid w:val="00AA72A0"/>
    <w:rsid w:val="00AA7B20"/>
    <w:rsid w:val="00AA7DA0"/>
    <w:rsid w:val="00AE0533"/>
    <w:rsid w:val="00AE2A10"/>
    <w:rsid w:val="00AE57DD"/>
    <w:rsid w:val="00AE67EC"/>
    <w:rsid w:val="00B02147"/>
    <w:rsid w:val="00B11BE5"/>
    <w:rsid w:val="00B142E9"/>
    <w:rsid w:val="00B26EAA"/>
    <w:rsid w:val="00B27A91"/>
    <w:rsid w:val="00B27CFE"/>
    <w:rsid w:val="00B42A37"/>
    <w:rsid w:val="00B56D6E"/>
    <w:rsid w:val="00B63E3C"/>
    <w:rsid w:val="00B77FDF"/>
    <w:rsid w:val="00B85A1B"/>
    <w:rsid w:val="00B9003F"/>
    <w:rsid w:val="00B93268"/>
    <w:rsid w:val="00BB2195"/>
    <w:rsid w:val="00BC1893"/>
    <w:rsid w:val="00BC6266"/>
    <w:rsid w:val="00BD42A9"/>
    <w:rsid w:val="00BE0DB3"/>
    <w:rsid w:val="00BE3534"/>
    <w:rsid w:val="00BE5624"/>
    <w:rsid w:val="00C13109"/>
    <w:rsid w:val="00C17ECD"/>
    <w:rsid w:val="00C26FC9"/>
    <w:rsid w:val="00C468FF"/>
    <w:rsid w:val="00C6627A"/>
    <w:rsid w:val="00C70DA5"/>
    <w:rsid w:val="00C82E3E"/>
    <w:rsid w:val="00C92602"/>
    <w:rsid w:val="00C9675D"/>
    <w:rsid w:val="00CA0EC1"/>
    <w:rsid w:val="00CB2EA8"/>
    <w:rsid w:val="00CC2424"/>
    <w:rsid w:val="00CC3AAB"/>
    <w:rsid w:val="00CE6DBF"/>
    <w:rsid w:val="00CF3D1F"/>
    <w:rsid w:val="00D01C1C"/>
    <w:rsid w:val="00D02D97"/>
    <w:rsid w:val="00D23823"/>
    <w:rsid w:val="00D26985"/>
    <w:rsid w:val="00D27BA7"/>
    <w:rsid w:val="00D42F88"/>
    <w:rsid w:val="00D701BD"/>
    <w:rsid w:val="00D80698"/>
    <w:rsid w:val="00D9406C"/>
    <w:rsid w:val="00DA2A2C"/>
    <w:rsid w:val="00DE2F53"/>
    <w:rsid w:val="00DF2650"/>
    <w:rsid w:val="00DF7E2E"/>
    <w:rsid w:val="00E12F32"/>
    <w:rsid w:val="00E23DB6"/>
    <w:rsid w:val="00E31793"/>
    <w:rsid w:val="00E564BD"/>
    <w:rsid w:val="00E56E87"/>
    <w:rsid w:val="00E61AF7"/>
    <w:rsid w:val="00E812E7"/>
    <w:rsid w:val="00EB0BDF"/>
    <w:rsid w:val="00EC449A"/>
    <w:rsid w:val="00EC45F7"/>
    <w:rsid w:val="00EC639A"/>
    <w:rsid w:val="00EF37FA"/>
    <w:rsid w:val="00EF405E"/>
    <w:rsid w:val="00EF7E7C"/>
    <w:rsid w:val="00F01761"/>
    <w:rsid w:val="00F0263E"/>
    <w:rsid w:val="00F22997"/>
    <w:rsid w:val="00F241A6"/>
    <w:rsid w:val="00F3006C"/>
    <w:rsid w:val="00F45E7E"/>
    <w:rsid w:val="00F4715F"/>
    <w:rsid w:val="00F51EF9"/>
    <w:rsid w:val="00F675C7"/>
    <w:rsid w:val="00F754D5"/>
    <w:rsid w:val="00F76F71"/>
    <w:rsid w:val="00F83F47"/>
    <w:rsid w:val="00F9168F"/>
    <w:rsid w:val="00F92C78"/>
    <w:rsid w:val="00FA5A9E"/>
    <w:rsid w:val="00FB13C1"/>
    <w:rsid w:val="00FD26D6"/>
    <w:rsid w:val="00FE106F"/>
    <w:rsid w:val="00FE7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36D05"/>
  </w:style>
  <w:style w:type="paragraph" w:styleId="Heading1">
    <w:name w:val="heading 1"/>
    <w:basedOn w:val="Normal"/>
    <w:next w:val="Normal"/>
    <w:link w:val="Heading1Char"/>
    <w:qFormat/>
    <w:rsid w:val="00036D05"/>
    <w:pPr>
      <w:keepNext/>
      <w:spacing w:after="0" w:line="240" w:lineRule="auto"/>
      <w:jc w:val="center"/>
      <w:outlineLvl w:val="0"/>
    </w:pPr>
    <w:rPr>
      <w:rFonts w:ascii="Dumbadze" w:eastAsia="Calibri" w:hAnsi="Dumbadze" w:cs="Times New Roman"/>
      <w:b/>
      <w:bCs/>
      <w:sz w:val="36"/>
      <w:szCs w:val="24"/>
    </w:rPr>
  </w:style>
  <w:style w:type="paragraph" w:styleId="Heading2">
    <w:name w:val="heading 2"/>
    <w:basedOn w:val="Normal"/>
    <w:next w:val="Normal"/>
    <w:link w:val="Heading2Char"/>
    <w:qFormat/>
    <w:rsid w:val="00036D05"/>
    <w:pPr>
      <w:keepNext/>
      <w:spacing w:after="0" w:line="240" w:lineRule="auto"/>
      <w:jc w:val="right"/>
      <w:outlineLvl w:val="1"/>
    </w:pPr>
    <w:rPr>
      <w:rFonts w:ascii="Dumbadze" w:eastAsia="Calibri" w:hAnsi="Dumbadze" w:cs="Times New Roman"/>
      <w:caps/>
      <w:sz w:val="28"/>
      <w:szCs w:val="24"/>
    </w:rPr>
  </w:style>
  <w:style w:type="paragraph" w:styleId="Heading3">
    <w:name w:val="heading 3"/>
    <w:basedOn w:val="Normal"/>
    <w:next w:val="Normal"/>
    <w:link w:val="Heading3Char"/>
    <w:qFormat/>
    <w:rsid w:val="00036D05"/>
    <w:pPr>
      <w:keepNext/>
      <w:spacing w:after="0" w:line="240" w:lineRule="auto"/>
      <w:outlineLvl w:val="2"/>
    </w:pPr>
    <w:rPr>
      <w:rFonts w:ascii="Dumbadze" w:eastAsia="Calibri" w:hAnsi="Dumbadze" w:cs="Times New Roman"/>
      <w:b/>
      <w:bCs/>
      <w:caps/>
      <w:sz w:val="24"/>
      <w:szCs w:val="24"/>
      <w:u w:val="single"/>
    </w:rPr>
  </w:style>
  <w:style w:type="paragraph" w:styleId="Heading4">
    <w:name w:val="heading 4"/>
    <w:basedOn w:val="Normal"/>
    <w:link w:val="Heading4Char1"/>
    <w:qFormat/>
    <w:rsid w:val="00036D05"/>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paragraph" w:styleId="Heading5">
    <w:name w:val="heading 5"/>
    <w:basedOn w:val="Normal"/>
    <w:next w:val="Normal"/>
    <w:link w:val="Heading5Char"/>
    <w:qFormat/>
    <w:rsid w:val="00036D05"/>
    <w:pPr>
      <w:keepNext/>
      <w:spacing w:after="0" w:line="240" w:lineRule="auto"/>
      <w:jc w:val="center"/>
      <w:outlineLvl w:val="4"/>
    </w:pPr>
    <w:rPr>
      <w:rFonts w:ascii="Dumbadze" w:eastAsia="Calibri" w:hAnsi="Dumbadze" w:cs="Times New Roman"/>
      <w:b/>
      <w:bCs/>
      <w:caps/>
      <w:sz w:val="28"/>
      <w:szCs w:val="24"/>
    </w:rPr>
  </w:style>
  <w:style w:type="paragraph" w:styleId="Heading6">
    <w:name w:val="heading 6"/>
    <w:basedOn w:val="Normal"/>
    <w:next w:val="Normal"/>
    <w:link w:val="Heading6Char"/>
    <w:qFormat/>
    <w:rsid w:val="00036D05"/>
    <w:pPr>
      <w:keepNext/>
      <w:spacing w:after="0" w:line="240" w:lineRule="auto"/>
      <w:outlineLvl w:val="5"/>
    </w:pPr>
    <w:rPr>
      <w:rFonts w:ascii="Dumbadze" w:eastAsia="Calibri" w:hAnsi="Dumbadze" w:cs="Times New Roman"/>
      <w:b/>
      <w:bCs/>
      <w:sz w:val="32"/>
      <w:szCs w:val="24"/>
    </w:rPr>
  </w:style>
  <w:style w:type="paragraph" w:styleId="Heading7">
    <w:name w:val="heading 7"/>
    <w:basedOn w:val="Normal"/>
    <w:next w:val="Normal"/>
    <w:link w:val="Heading7Char"/>
    <w:qFormat/>
    <w:rsid w:val="00036D05"/>
    <w:pPr>
      <w:keepNext/>
      <w:spacing w:after="0" w:line="240" w:lineRule="auto"/>
      <w:outlineLvl w:val="6"/>
    </w:pPr>
    <w:rPr>
      <w:rFonts w:ascii="Dumbadze" w:eastAsia="Calibri" w:hAnsi="Dumbadze" w:cs="Times New Roman"/>
      <w:caps/>
      <w:sz w:val="28"/>
      <w:szCs w:val="24"/>
    </w:rPr>
  </w:style>
  <w:style w:type="paragraph" w:styleId="Heading8">
    <w:name w:val="heading 8"/>
    <w:basedOn w:val="Normal"/>
    <w:next w:val="Normal"/>
    <w:link w:val="Heading8Char"/>
    <w:qFormat/>
    <w:rsid w:val="00036D05"/>
    <w:pPr>
      <w:keepNext/>
      <w:spacing w:after="0" w:line="240" w:lineRule="auto"/>
      <w:ind w:left="360" w:hanging="360"/>
      <w:jc w:val="both"/>
      <w:outlineLvl w:val="7"/>
    </w:pPr>
    <w:rPr>
      <w:rFonts w:ascii="Dumbadze" w:eastAsia="Calibri" w:hAnsi="Dumbadze" w:cs="Times New Roman"/>
      <w:b/>
      <w:bCs/>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D05"/>
    <w:rPr>
      <w:rFonts w:ascii="Dumbadze" w:eastAsia="Calibri" w:hAnsi="Dumbadze" w:cs="Times New Roman"/>
      <w:b/>
      <w:bCs/>
      <w:sz w:val="36"/>
      <w:szCs w:val="24"/>
    </w:rPr>
  </w:style>
  <w:style w:type="character" w:customStyle="1" w:styleId="Heading2Char">
    <w:name w:val="Heading 2 Char"/>
    <w:basedOn w:val="DefaultParagraphFont"/>
    <w:link w:val="Heading2"/>
    <w:rsid w:val="00036D05"/>
    <w:rPr>
      <w:rFonts w:ascii="Dumbadze" w:eastAsia="Calibri" w:hAnsi="Dumbadze" w:cs="Times New Roman"/>
      <w:caps/>
      <w:sz w:val="28"/>
      <w:szCs w:val="24"/>
    </w:rPr>
  </w:style>
  <w:style w:type="character" w:customStyle="1" w:styleId="Heading3Char">
    <w:name w:val="Heading 3 Char"/>
    <w:basedOn w:val="DefaultParagraphFont"/>
    <w:link w:val="Heading3"/>
    <w:rsid w:val="00036D05"/>
    <w:rPr>
      <w:rFonts w:ascii="Dumbadze" w:eastAsia="Calibri" w:hAnsi="Dumbadze" w:cs="Times New Roman"/>
      <w:b/>
      <w:bCs/>
      <w:caps/>
      <w:sz w:val="24"/>
      <w:szCs w:val="24"/>
      <w:u w:val="single"/>
    </w:rPr>
  </w:style>
  <w:style w:type="character" w:customStyle="1" w:styleId="Heading4Char">
    <w:name w:val="Heading 4 Char"/>
    <w:basedOn w:val="DefaultParagraphFont"/>
    <w:rsid w:val="00036D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36D05"/>
    <w:rPr>
      <w:rFonts w:ascii="Dumbadze" w:eastAsia="Calibri" w:hAnsi="Dumbadze" w:cs="Times New Roman"/>
      <w:b/>
      <w:bCs/>
      <w:caps/>
      <w:sz w:val="28"/>
      <w:szCs w:val="24"/>
    </w:rPr>
  </w:style>
  <w:style w:type="character" w:customStyle="1" w:styleId="Heading6Char">
    <w:name w:val="Heading 6 Char"/>
    <w:basedOn w:val="DefaultParagraphFont"/>
    <w:link w:val="Heading6"/>
    <w:rsid w:val="00036D05"/>
    <w:rPr>
      <w:rFonts w:ascii="Dumbadze" w:eastAsia="Calibri" w:hAnsi="Dumbadze" w:cs="Times New Roman"/>
      <w:b/>
      <w:bCs/>
      <w:sz w:val="32"/>
      <w:szCs w:val="24"/>
    </w:rPr>
  </w:style>
  <w:style w:type="character" w:customStyle="1" w:styleId="Heading7Char">
    <w:name w:val="Heading 7 Char"/>
    <w:basedOn w:val="DefaultParagraphFont"/>
    <w:link w:val="Heading7"/>
    <w:rsid w:val="00036D05"/>
    <w:rPr>
      <w:rFonts w:ascii="Dumbadze" w:eastAsia="Calibri" w:hAnsi="Dumbadze" w:cs="Times New Roman"/>
      <w:caps/>
      <w:sz w:val="28"/>
      <w:szCs w:val="24"/>
    </w:rPr>
  </w:style>
  <w:style w:type="character" w:customStyle="1" w:styleId="Heading8Char">
    <w:name w:val="Heading 8 Char"/>
    <w:basedOn w:val="DefaultParagraphFont"/>
    <w:link w:val="Heading8"/>
    <w:rsid w:val="00036D05"/>
    <w:rPr>
      <w:rFonts w:ascii="Dumbadze" w:eastAsia="Calibri" w:hAnsi="Dumbadze" w:cs="Times New Roman"/>
      <w:b/>
      <w:bCs/>
      <w:caps/>
      <w:sz w:val="32"/>
      <w:szCs w:val="24"/>
    </w:rPr>
  </w:style>
  <w:style w:type="table" w:styleId="TableGrid">
    <w:name w:val="Table Grid"/>
    <w:basedOn w:val="TableNormal"/>
    <w:rsid w:val="0003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6D05"/>
    <w:rPr>
      <w:rFonts w:ascii="Times New Roman" w:hAnsi="Times New Roman" w:cs="Times New Roman"/>
      <w:sz w:val="24"/>
      <w:szCs w:val="24"/>
    </w:rPr>
  </w:style>
  <w:style w:type="numbering" w:customStyle="1" w:styleId="Style1">
    <w:name w:val="Style1"/>
    <w:uiPriority w:val="99"/>
    <w:rsid w:val="00036D05"/>
    <w:pPr>
      <w:numPr>
        <w:numId w:val="1"/>
      </w:numPr>
    </w:pPr>
  </w:style>
  <w:style w:type="paragraph" w:customStyle="1" w:styleId="Normal0">
    <w:name w:val="[Normal]"/>
    <w:rsid w:val="00036D05"/>
    <w:pPr>
      <w:spacing w:after="0" w:line="240" w:lineRule="auto"/>
    </w:pPr>
    <w:rPr>
      <w:rFonts w:ascii="Arial" w:eastAsia="Arial" w:hAnsi="Arial" w:cs="Times New Roman"/>
      <w:sz w:val="24"/>
      <w:szCs w:val="20"/>
      <w:lang w:val="ka-GE" w:eastAsia="ka-GE"/>
    </w:rPr>
  </w:style>
  <w:style w:type="character" w:styleId="Emphasis">
    <w:name w:val="Emphasis"/>
    <w:qFormat/>
    <w:rsid w:val="00036D05"/>
    <w:rPr>
      <w:i/>
    </w:rPr>
  </w:style>
  <w:style w:type="paragraph" w:styleId="ListParagraph">
    <w:name w:val="List Paragraph"/>
    <w:basedOn w:val="Normal"/>
    <w:uiPriority w:val="34"/>
    <w:qFormat/>
    <w:rsid w:val="00036D05"/>
    <w:pPr>
      <w:spacing w:after="0" w:line="240" w:lineRule="auto"/>
      <w:ind w:left="720"/>
      <w:contextualSpacing/>
    </w:pPr>
    <w:rPr>
      <w:rFonts w:ascii="Calibri" w:eastAsia="Calibri" w:hAnsi="Calibri" w:cs="Times New Roman"/>
      <w:lang w:val="ru-RU"/>
    </w:rPr>
  </w:style>
  <w:style w:type="character" w:customStyle="1" w:styleId="HTMLPreformattedChar">
    <w:name w:val="HTML Preformatted Char"/>
    <w:aliases w:val="Char Char, Char Char"/>
    <w:basedOn w:val="DefaultParagraphFont"/>
    <w:link w:val="HTMLPreformatted"/>
    <w:locked/>
    <w:rsid w:val="00036D05"/>
    <w:rPr>
      <w:rFonts w:ascii="Courier New" w:hAnsi="Courier New" w:cs="Courier New"/>
      <w:sz w:val="24"/>
    </w:rPr>
  </w:style>
  <w:style w:type="paragraph" w:styleId="HTMLPreformatted">
    <w:name w:val="HTML Preformatted"/>
    <w:aliases w:val="Char, Char"/>
    <w:basedOn w:val="Normal"/>
    <w:link w:val="HTMLPreformattedChar"/>
    <w:unhideWhenUsed/>
    <w:rsid w:val="00036D05"/>
    <w:pPr>
      <w:spacing w:after="0" w:line="240" w:lineRule="auto"/>
    </w:pPr>
    <w:rPr>
      <w:rFonts w:ascii="Courier New" w:hAnsi="Courier New" w:cs="Courier New"/>
      <w:sz w:val="24"/>
    </w:rPr>
  </w:style>
  <w:style w:type="character" w:customStyle="1" w:styleId="HTMLPreformattedChar1">
    <w:name w:val="HTML Preformatted Char1"/>
    <w:aliases w:val="Char Char1"/>
    <w:basedOn w:val="DefaultParagraphFont"/>
    <w:semiHidden/>
    <w:rsid w:val="00036D05"/>
    <w:rPr>
      <w:rFonts w:ascii="Consolas" w:hAnsi="Consolas"/>
      <w:sz w:val="20"/>
      <w:szCs w:val="20"/>
    </w:rPr>
  </w:style>
  <w:style w:type="character" w:customStyle="1" w:styleId="Heading4Char1">
    <w:name w:val="Heading 4 Char1"/>
    <w:link w:val="Heading4"/>
    <w:rsid w:val="00036D05"/>
    <w:rPr>
      <w:rFonts w:ascii="Times New Roman" w:eastAsia="Times New Roman" w:hAnsi="Times New Roman" w:cs="Times New Roman"/>
      <w:b/>
      <w:bCs/>
      <w:sz w:val="24"/>
      <w:szCs w:val="24"/>
      <w:lang w:val="ru-RU" w:eastAsia="ru-RU"/>
    </w:rPr>
  </w:style>
  <w:style w:type="paragraph" w:styleId="Footer">
    <w:name w:val="footer"/>
    <w:basedOn w:val="Normal"/>
    <w:link w:val="FooterChar1"/>
    <w:uiPriority w:val="99"/>
    <w:rsid w:val="00036D05"/>
    <w:pPr>
      <w:tabs>
        <w:tab w:val="center" w:pos="4320"/>
        <w:tab w:val="right" w:pos="864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uiPriority w:val="99"/>
    <w:rsid w:val="00036D05"/>
  </w:style>
  <w:style w:type="character" w:customStyle="1" w:styleId="FooterChar1">
    <w:name w:val="Footer Char1"/>
    <w:link w:val="Footer"/>
    <w:rsid w:val="00036D05"/>
    <w:rPr>
      <w:rFonts w:ascii="Times New Roman" w:eastAsia="Times New Roman" w:hAnsi="Times New Roman" w:cs="Times New Roman"/>
      <w:sz w:val="24"/>
      <w:szCs w:val="24"/>
      <w:lang w:val="ru-RU" w:eastAsia="ru-RU"/>
    </w:rPr>
  </w:style>
  <w:style w:type="character" w:styleId="PageNumber">
    <w:name w:val="page number"/>
    <w:basedOn w:val="DefaultParagraphFont"/>
    <w:rsid w:val="00036D05"/>
  </w:style>
  <w:style w:type="paragraph" w:styleId="Header">
    <w:name w:val="header"/>
    <w:basedOn w:val="Normal"/>
    <w:link w:val="HeaderChar1"/>
    <w:unhideWhenUsed/>
    <w:rsid w:val="00036D05"/>
    <w:pPr>
      <w:tabs>
        <w:tab w:val="center" w:pos="4677"/>
        <w:tab w:val="right" w:pos="9355"/>
      </w:tabs>
      <w:spacing w:after="0" w:line="240" w:lineRule="auto"/>
    </w:pPr>
    <w:rPr>
      <w:rFonts w:ascii="Calibri" w:eastAsia="Calibri" w:hAnsi="Calibri" w:cs="Times New Roman"/>
      <w:lang w:val="ru-RU"/>
    </w:rPr>
  </w:style>
  <w:style w:type="character" w:customStyle="1" w:styleId="HeaderChar">
    <w:name w:val="Header Char"/>
    <w:basedOn w:val="DefaultParagraphFont"/>
    <w:rsid w:val="00036D05"/>
  </w:style>
  <w:style w:type="character" w:customStyle="1" w:styleId="HeaderChar1">
    <w:name w:val="Header Char1"/>
    <w:link w:val="Header"/>
    <w:rsid w:val="00036D05"/>
    <w:rPr>
      <w:rFonts w:ascii="Calibri" w:eastAsia="Calibri" w:hAnsi="Calibri" w:cs="Times New Roman"/>
      <w:lang w:val="ru-RU"/>
    </w:rPr>
  </w:style>
  <w:style w:type="character" w:styleId="Hyperlink">
    <w:name w:val="Hyperlink"/>
    <w:rsid w:val="00036D05"/>
    <w:rPr>
      <w:color w:val="0000FF"/>
      <w:u w:val="single"/>
    </w:rPr>
  </w:style>
  <w:style w:type="character" w:styleId="Strong">
    <w:name w:val="Strong"/>
    <w:uiPriority w:val="22"/>
    <w:qFormat/>
    <w:rsid w:val="00036D05"/>
    <w:rPr>
      <w:b/>
      <w:bCs/>
    </w:rPr>
  </w:style>
  <w:style w:type="character" w:customStyle="1" w:styleId="CharChar3">
    <w:name w:val="Char Char3"/>
    <w:basedOn w:val="DefaultParagraphFont"/>
    <w:rsid w:val="00036D05"/>
  </w:style>
  <w:style w:type="paragraph" w:styleId="BalloonText">
    <w:name w:val="Balloon Text"/>
    <w:basedOn w:val="Normal"/>
    <w:link w:val="BalloonTextChar"/>
    <w:semiHidden/>
    <w:unhideWhenUsed/>
    <w:rsid w:val="00036D05"/>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036D05"/>
    <w:rPr>
      <w:rFonts w:ascii="Tahoma" w:eastAsia="Times New Roman" w:hAnsi="Tahoma" w:cs="Tahoma"/>
      <w:sz w:val="16"/>
      <w:szCs w:val="16"/>
      <w:lang w:eastAsia="ru-RU"/>
    </w:rPr>
  </w:style>
  <w:style w:type="paragraph" w:customStyle="1" w:styleId="a">
    <w:name w:val="Абзац списка"/>
    <w:basedOn w:val="Normal"/>
    <w:qFormat/>
    <w:rsid w:val="00036D05"/>
    <w:pPr>
      <w:spacing w:after="0" w:line="240" w:lineRule="auto"/>
      <w:ind w:left="708"/>
    </w:pPr>
    <w:rPr>
      <w:rFonts w:ascii="Times New Roman" w:eastAsia="Times New Roman" w:hAnsi="Times New Roman" w:cs="Times New Roman"/>
      <w:sz w:val="24"/>
      <w:szCs w:val="24"/>
      <w:lang w:eastAsia="ru-RU"/>
    </w:rPr>
  </w:style>
  <w:style w:type="paragraph" w:styleId="PlainText">
    <w:name w:val="Plain Text"/>
    <w:basedOn w:val="Normal"/>
    <w:link w:val="PlainTextChar"/>
    <w:rsid w:val="00036D05"/>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rsid w:val="00036D05"/>
    <w:rPr>
      <w:rFonts w:ascii="Courier New" w:eastAsia="Times New Roman" w:hAnsi="Courier New" w:cs="Courier New"/>
      <w:sz w:val="20"/>
      <w:szCs w:val="20"/>
      <w:lang w:val="ru-RU" w:eastAsia="ru-RU"/>
    </w:rPr>
  </w:style>
  <w:style w:type="paragraph" w:styleId="BodyText">
    <w:name w:val="Body Text"/>
    <w:basedOn w:val="Normal"/>
    <w:link w:val="BodyTextChar"/>
    <w:rsid w:val="00036D05"/>
    <w:pPr>
      <w:spacing w:after="0" w:line="240" w:lineRule="auto"/>
    </w:pPr>
    <w:rPr>
      <w:rFonts w:ascii="Dumbadze" w:eastAsia="Calibri" w:hAnsi="Dumbadze" w:cs="Times New Roman"/>
      <w:sz w:val="28"/>
      <w:szCs w:val="24"/>
    </w:rPr>
  </w:style>
  <w:style w:type="character" w:customStyle="1" w:styleId="BodyTextChar">
    <w:name w:val="Body Text Char"/>
    <w:basedOn w:val="DefaultParagraphFont"/>
    <w:link w:val="BodyText"/>
    <w:rsid w:val="00036D05"/>
    <w:rPr>
      <w:rFonts w:ascii="Dumbadze" w:eastAsia="Calibri" w:hAnsi="Dumbadze" w:cs="Times New Roman"/>
      <w:sz w:val="28"/>
      <w:szCs w:val="24"/>
    </w:rPr>
  </w:style>
  <w:style w:type="paragraph" w:styleId="BodyTextIndent">
    <w:name w:val="Body Text Indent"/>
    <w:basedOn w:val="Normal"/>
    <w:link w:val="BodyTextIndentChar"/>
    <w:rsid w:val="00036D05"/>
    <w:pPr>
      <w:spacing w:after="0" w:line="240" w:lineRule="auto"/>
      <w:ind w:left="180" w:hanging="180"/>
    </w:pPr>
    <w:rPr>
      <w:rFonts w:ascii="Dumbadze" w:eastAsia="Calibri" w:hAnsi="Dumbadze" w:cs="Times New Roman"/>
      <w:sz w:val="28"/>
      <w:szCs w:val="24"/>
    </w:rPr>
  </w:style>
  <w:style w:type="character" w:customStyle="1" w:styleId="BodyTextIndentChar">
    <w:name w:val="Body Text Indent Char"/>
    <w:basedOn w:val="DefaultParagraphFont"/>
    <w:link w:val="BodyTextIndent"/>
    <w:rsid w:val="00036D05"/>
    <w:rPr>
      <w:rFonts w:ascii="Dumbadze" w:eastAsia="Calibri" w:hAnsi="Dumbadze" w:cs="Times New Roman"/>
      <w:sz w:val="28"/>
      <w:szCs w:val="24"/>
    </w:rPr>
  </w:style>
  <w:style w:type="paragraph" w:styleId="BodyTextIndent2">
    <w:name w:val="Body Text Indent 2"/>
    <w:basedOn w:val="Normal"/>
    <w:link w:val="BodyTextIndent2Char"/>
    <w:rsid w:val="00036D05"/>
    <w:pPr>
      <w:spacing w:after="0" w:line="240" w:lineRule="auto"/>
      <w:ind w:left="180" w:hanging="180"/>
      <w:jc w:val="both"/>
    </w:pPr>
    <w:rPr>
      <w:rFonts w:ascii="Dumbadze" w:eastAsia="Calibri" w:hAnsi="Dumbadze" w:cs="Times New Roman"/>
      <w:sz w:val="28"/>
      <w:szCs w:val="24"/>
    </w:rPr>
  </w:style>
  <w:style w:type="character" w:customStyle="1" w:styleId="BodyTextIndent2Char">
    <w:name w:val="Body Text Indent 2 Char"/>
    <w:basedOn w:val="DefaultParagraphFont"/>
    <w:link w:val="BodyTextIndent2"/>
    <w:rsid w:val="00036D05"/>
    <w:rPr>
      <w:rFonts w:ascii="Dumbadze" w:eastAsia="Calibri" w:hAnsi="Dumbadze" w:cs="Times New Roman"/>
      <w:sz w:val="28"/>
      <w:szCs w:val="24"/>
    </w:rPr>
  </w:style>
  <w:style w:type="paragraph" w:styleId="BodyTextIndent3">
    <w:name w:val="Body Text Indent 3"/>
    <w:basedOn w:val="Normal"/>
    <w:link w:val="BodyTextIndent3Char"/>
    <w:rsid w:val="00036D05"/>
    <w:pPr>
      <w:spacing w:after="0" w:line="240" w:lineRule="auto"/>
      <w:ind w:left="360" w:hanging="360"/>
      <w:jc w:val="both"/>
    </w:pPr>
    <w:rPr>
      <w:rFonts w:ascii="Dumbadze" w:eastAsia="Calibri" w:hAnsi="Dumbadze" w:cs="Times New Roman"/>
      <w:sz w:val="28"/>
      <w:szCs w:val="24"/>
    </w:rPr>
  </w:style>
  <w:style w:type="character" w:customStyle="1" w:styleId="BodyTextIndent3Char">
    <w:name w:val="Body Text Indent 3 Char"/>
    <w:basedOn w:val="DefaultParagraphFont"/>
    <w:link w:val="BodyTextIndent3"/>
    <w:rsid w:val="00036D05"/>
    <w:rPr>
      <w:rFonts w:ascii="Dumbadze" w:eastAsia="Calibri" w:hAnsi="Dumbadze" w:cs="Times New Roman"/>
      <w:sz w:val="28"/>
      <w:szCs w:val="24"/>
    </w:rPr>
  </w:style>
  <w:style w:type="paragraph" w:styleId="BodyText2">
    <w:name w:val="Body Text 2"/>
    <w:basedOn w:val="Normal"/>
    <w:link w:val="BodyText2Char"/>
    <w:rsid w:val="00036D05"/>
    <w:pPr>
      <w:spacing w:after="0" w:line="240" w:lineRule="auto"/>
      <w:jc w:val="both"/>
    </w:pPr>
    <w:rPr>
      <w:rFonts w:ascii="Dumbadze" w:eastAsia="Calibri" w:hAnsi="Dumbadze" w:cs="Times New Roman"/>
      <w:sz w:val="28"/>
      <w:szCs w:val="24"/>
    </w:rPr>
  </w:style>
  <w:style w:type="character" w:customStyle="1" w:styleId="BodyText2Char">
    <w:name w:val="Body Text 2 Char"/>
    <w:basedOn w:val="DefaultParagraphFont"/>
    <w:link w:val="BodyText2"/>
    <w:rsid w:val="00036D05"/>
    <w:rPr>
      <w:rFonts w:ascii="Dumbadze" w:eastAsia="Calibri" w:hAnsi="Dumbadze" w:cs="Times New Roman"/>
      <w:sz w:val="28"/>
      <w:szCs w:val="24"/>
    </w:rPr>
  </w:style>
  <w:style w:type="paragraph" w:styleId="DocumentMap">
    <w:name w:val="Document Map"/>
    <w:basedOn w:val="Normal"/>
    <w:link w:val="DocumentMapChar"/>
    <w:semiHidden/>
    <w:rsid w:val="00036D05"/>
    <w:pPr>
      <w:shd w:val="clear" w:color="auto" w:fill="000080"/>
      <w:spacing w:after="0" w:line="240" w:lineRule="auto"/>
    </w:pPr>
    <w:rPr>
      <w:rFonts w:ascii="Tahoma" w:eastAsia="Calibri" w:hAnsi="Tahoma" w:cs="Tahoma"/>
      <w:sz w:val="24"/>
      <w:szCs w:val="24"/>
    </w:rPr>
  </w:style>
  <w:style w:type="character" w:customStyle="1" w:styleId="DocumentMapChar">
    <w:name w:val="Document Map Char"/>
    <w:basedOn w:val="DefaultParagraphFont"/>
    <w:link w:val="DocumentMap"/>
    <w:semiHidden/>
    <w:rsid w:val="00036D05"/>
    <w:rPr>
      <w:rFonts w:ascii="Tahoma" w:eastAsia="Calibri" w:hAnsi="Tahoma" w:cs="Tahoma"/>
      <w:sz w:val="24"/>
      <w:szCs w:val="24"/>
      <w:shd w:val="clear" w:color="auto" w:fill="000080"/>
    </w:rPr>
  </w:style>
  <w:style w:type="paragraph" w:styleId="BodyText3">
    <w:name w:val="Body Text 3"/>
    <w:basedOn w:val="Normal"/>
    <w:link w:val="BodyText3Char"/>
    <w:rsid w:val="00036D05"/>
    <w:pPr>
      <w:spacing w:after="0" w:line="240" w:lineRule="auto"/>
    </w:pPr>
    <w:rPr>
      <w:rFonts w:ascii="Dumbadze" w:eastAsia="Calibri" w:hAnsi="Dumbadze" w:cs="Times New Roman"/>
      <w:b/>
      <w:bCs/>
      <w:caps/>
      <w:sz w:val="28"/>
      <w:szCs w:val="24"/>
    </w:rPr>
  </w:style>
  <w:style w:type="character" w:customStyle="1" w:styleId="BodyText3Char">
    <w:name w:val="Body Text 3 Char"/>
    <w:basedOn w:val="DefaultParagraphFont"/>
    <w:link w:val="BodyText3"/>
    <w:rsid w:val="00036D05"/>
    <w:rPr>
      <w:rFonts w:ascii="Dumbadze" w:eastAsia="Calibri" w:hAnsi="Dumbadze" w:cs="Times New Roman"/>
      <w:b/>
      <w:bCs/>
      <w:caps/>
      <w:sz w:val="28"/>
      <w:szCs w:val="24"/>
    </w:rPr>
  </w:style>
  <w:style w:type="paragraph" w:customStyle="1" w:styleId="Default">
    <w:name w:val="Default"/>
    <w:rsid w:val="00036D05"/>
    <w:pPr>
      <w:autoSpaceDE w:val="0"/>
      <w:autoSpaceDN w:val="0"/>
      <w:adjustRightInd w:val="0"/>
      <w:spacing w:after="0" w:line="240" w:lineRule="auto"/>
    </w:pPr>
    <w:rPr>
      <w:rFonts w:ascii="LitMtavrPS" w:eastAsia="Calibri" w:hAnsi="LitMtavrPS" w:cs="LitMtavrPS"/>
      <w:color w:val="000000"/>
      <w:sz w:val="24"/>
      <w:szCs w:val="24"/>
      <w:lang w:val="ru-RU" w:eastAsia="ru-RU"/>
    </w:rPr>
  </w:style>
  <w:style w:type="paragraph" w:customStyle="1" w:styleId="D">
    <w:name w:val="D"/>
    <w:basedOn w:val="Default"/>
    <w:next w:val="Default"/>
    <w:rsid w:val="00036D05"/>
    <w:rPr>
      <w:rFonts w:ascii="Sylfaen" w:hAnsi="Sylfaen" w:cs="Times New Roman"/>
      <w:color w:val="auto"/>
    </w:rPr>
  </w:style>
  <w:style w:type="paragraph" w:customStyle="1" w:styleId="head1">
    <w:name w:val="head1"/>
    <w:basedOn w:val="Normal"/>
    <w:rsid w:val="00036D0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uxli">
    <w:name w:val="muxli"/>
    <w:next w:val="Normal"/>
    <w:autoRedefine/>
    <w:rsid w:val="00036D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both"/>
    </w:pPr>
    <w:rPr>
      <w:rFonts w:ascii="Sylfaen" w:eastAsia="Calibri" w:hAnsi="Sylfaen" w:cs="Times New Roman"/>
      <w:sz w:val="20"/>
      <w:szCs w:val="20"/>
      <w:lang w:val="de-DE"/>
    </w:rPr>
  </w:style>
  <w:style w:type="paragraph" w:customStyle="1" w:styleId="Tavi">
    <w:name w:val="Tavi"/>
    <w:autoRedefine/>
    <w:rsid w:val="00036D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120" w:line="240" w:lineRule="auto"/>
    </w:pPr>
    <w:rPr>
      <w:rFonts w:ascii="Sylfaen" w:eastAsia="Calibri" w:hAnsi="Sylfaen" w:cs="Times New Roman"/>
      <w:sz w:val="20"/>
      <w:szCs w:val="20"/>
      <w:lang w:val="ka-GE"/>
    </w:rPr>
  </w:style>
  <w:style w:type="character" w:customStyle="1" w:styleId="apple-converted-space">
    <w:name w:val="apple-converted-space"/>
    <w:rsid w:val="00036D05"/>
    <w:rPr>
      <w:rFonts w:cs="Times New Roman"/>
    </w:rPr>
  </w:style>
  <w:style w:type="paragraph" w:customStyle="1" w:styleId="style44">
    <w:name w:val="style44"/>
    <w:basedOn w:val="Normal"/>
    <w:rsid w:val="00036D05"/>
    <w:pPr>
      <w:spacing w:before="100" w:beforeAutospacing="1" w:after="100" w:afterAutospacing="1" w:line="240" w:lineRule="auto"/>
    </w:pPr>
    <w:rPr>
      <w:rFonts w:ascii="AcadNusx" w:eastAsia="Calibri" w:hAnsi="AcadNusx" w:cs="Times New Roman"/>
      <w:sz w:val="24"/>
      <w:szCs w:val="24"/>
      <w:lang w:val="ru-RU" w:eastAsia="ru-RU"/>
    </w:rPr>
  </w:style>
  <w:style w:type="paragraph" w:customStyle="1" w:styleId="style1style44">
    <w:name w:val="style1 style44"/>
    <w:basedOn w:val="Normal"/>
    <w:rsid w:val="00036D0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CommentText">
    <w:name w:val="annotation text"/>
    <w:basedOn w:val="Normal"/>
    <w:link w:val="CommentTextChar"/>
    <w:semiHidden/>
    <w:rsid w:val="00036D05"/>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036D0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036D05"/>
    <w:rPr>
      <w:b/>
      <w:bCs/>
    </w:rPr>
  </w:style>
  <w:style w:type="character" w:customStyle="1" w:styleId="CommentSubjectChar">
    <w:name w:val="Comment Subject Char"/>
    <w:basedOn w:val="CommentTextChar"/>
    <w:link w:val="CommentSubject"/>
    <w:semiHidden/>
    <w:rsid w:val="00036D05"/>
    <w:rPr>
      <w:rFonts w:ascii="Times New Roman" w:eastAsia="Calibri" w:hAnsi="Times New Roman" w:cs="Times New Roman"/>
      <w:b/>
      <w:bCs/>
      <w:sz w:val="20"/>
      <w:szCs w:val="20"/>
    </w:rPr>
  </w:style>
  <w:style w:type="paragraph" w:customStyle="1" w:styleId="abzacixml">
    <w:name w:val="abzaci_xml"/>
    <w:basedOn w:val="PlainText"/>
    <w:rsid w:val="00036D05"/>
    <w:pPr>
      <w:spacing w:line="240" w:lineRule="atLeast"/>
      <w:ind w:firstLine="283"/>
      <w:jc w:val="both"/>
    </w:pPr>
    <w:rPr>
      <w:rFonts w:ascii="Sylfaen" w:eastAsia="Calibri" w:hAnsi="Sylfaen" w:cs="Arial"/>
      <w:sz w:val="22"/>
      <w:lang w:val="en-US" w:eastAsia="en-US"/>
    </w:rPr>
  </w:style>
  <w:style w:type="character" w:styleId="BookTitle">
    <w:name w:val="Book Title"/>
    <w:qFormat/>
    <w:rsid w:val="00036D05"/>
    <w:rPr>
      <w:rFonts w:cs="Times New Roman"/>
      <w:b/>
      <w:bCs/>
      <w:smallCaps/>
      <w:spacing w:val="5"/>
    </w:rPr>
  </w:style>
  <w:style w:type="character" w:styleId="FollowedHyperlink">
    <w:name w:val="FollowedHyperlink"/>
    <w:uiPriority w:val="99"/>
    <w:unhideWhenUsed/>
    <w:rsid w:val="00036D05"/>
    <w:rPr>
      <w:color w:val="800080"/>
      <w:u w:val="single"/>
    </w:rPr>
  </w:style>
  <w:style w:type="character" w:customStyle="1" w:styleId="CharChar30">
    <w:name w:val="Char Char3"/>
    <w:rsid w:val="00036D05"/>
  </w:style>
  <w:style w:type="character" w:customStyle="1" w:styleId="BodyText3Char1">
    <w:name w:val="Body Text 3 Char1"/>
    <w:uiPriority w:val="99"/>
    <w:semiHidden/>
    <w:rsid w:val="00036D05"/>
    <w:rPr>
      <w:rFonts w:ascii="Calibri" w:hAnsi="Calibri" w:cs="Calibri"/>
      <w:sz w:val="16"/>
      <w:szCs w:val="16"/>
    </w:rPr>
  </w:style>
  <w:style w:type="character" w:customStyle="1" w:styleId="bylinepipe1">
    <w:name w:val="bylinepipe1"/>
    <w:uiPriority w:val="99"/>
    <w:rsid w:val="00036D05"/>
    <w:rPr>
      <w:rFonts w:cs="Times New Roman"/>
      <w:color w:val="666666"/>
    </w:rPr>
  </w:style>
  <w:style w:type="paragraph" w:customStyle="1" w:styleId="Body1">
    <w:name w:val="Body 1"/>
    <w:rsid w:val="00036D05"/>
    <w:pPr>
      <w:spacing w:after="0" w:line="240" w:lineRule="auto"/>
      <w:outlineLvl w:val="0"/>
    </w:pPr>
    <w:rPr>
      <w:rFonts w:ascii="Arial" w:eastAsia="Arial Unicode MS" w:hAnsi="Arial" w:cs="Times New Roman"/>
      <w:color w:val="000000"/>
      <w:szCs w:val="20"/>
      <w:u w:color="000000"/>
    </w:rPr>
  </w:style>
  <w:style w:type="paragraph" w:customStyle="1" w:styleId="StyleSylfaen">
    <w:name w:val="Style Sylfaen"/>
    <w:basedOn w:val="Normal"/>
    <w:link w:val="StyleSylfaenChar"/>
    <w:rsid w:val="00036D05"/>
    <w:pPr>
      <w:numPr>
        <w:numId w:val="4"/>
      </w:numPr>
      <w:spacing w:before="240" w:after="0" w:line="240" w:lineRule="auto"/>
      <w:jc w:val="both"/>
    </w:pPr>
    <w:rPr>
      <w:rFonts w:ascii="Sylfaen" w:eastAsia="Times New Roman" w:hAnsi="Sylfaen" w:cs="Times New Roman"/>
      <w:sz w:val="24"/>
      <w:szCs w:val="24"/>
      <w:lang w:eastAsia="ru-RU"/>
    </w:rPr>
  </w:style>
  <w:style w:type="character" w:customStyle="1" w:styleId="StyleSylfaenChar">
    <w:name w:val="Style Sylfaen Char"/>
    <w:link w:val="StyleSylfaen"/>
    <w:rsid w:val="00036D05"/>
    <w:rPr>
      <w:rFonts w:ascii="Sylfaen" w:eastAsia="Times New Roman" w:hAnsi="Sylfaen" w:cs="Times New Roman"/>
      <w:sz w:val="24"/>
      <w:szCs w:val="24"/>
      <w:lang w:eastAsia="ru-RU"/>
    </w:rPr>
  </w:style>
  <w:style w:type="paragraph" w:customStyle="1" w:styleId="a0">
    <w:name w:val="a"/>
    <w:basedOn w:val="Normal"/>
    <w:rsid w:val="00036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0">
    <w:name w:val="default"/>
    <w:basedOn w:val="Normal"/>
    <w:rsid w:val="00036D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0">
    <w:name w:val="2"/>
    <w:basedOn w:val="Normal"/>
    <w:rsid w:val="00036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1">
    <w:name w:val="No List1"/>
    <w:next w:val="NoList"/>
    <w:semiHidden/>
    <w:unhideWhenUsed/>
    <w:rsid w:val="00D23823"/>
  </w:style>
  <w:style w:type="table" w:customStyle="1" w:styleId="TableGrid1">
    <w:name w:val="Table Grid1"/>
    <w:basedOn w:val="TableNormal"/>
    <w:next w:val="TableGrid"/>
    <w:rsid w:val="00D23823"/>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DE2F53"/>
  </w:style>
  <w:style w:type="character" w:styleId="FootnoteReference">
    <w:name w:val="footnote reference"/>
    <w:uiPriority w:val="99"/>
    <w:semiHidden/>
    <w:unhideWhenUsed/>
    <w:rsid w:val="00720573"/>
    <w:rPr>
      <w:vertAlign w:val="superscript"/>
    </w:rPr>
  </w:style>
  <w:style w:type="paragraph" w:customStyle="1" w:styleId="1">
    <w:name w:val="თავი 1"/>
    <w:basedOn w:val="Heading1"/>
    <w:rsid w:val="00400F38"/>
    <w:pPr>
      <w:numPr>
        <w:numId w:val="15"/>
      </w:numPr>
      <w:spacing w:before="480" w:after="60"/>
    </w:pPr>
    <w:rPr>
      <w:rFonts w:ascii="Sylfaen" w:eastAsia="Times New Roman" w:hAnsi="Sylfaen" w:cs="Arial"/>
      <w:kern w:val="32"/>
      <w:sz w:val="24"/>
      <w:szCs w:val="32"/>
      <w:lang w:eastAsia="ru-RU"/>
    </w:rPr>
  </w:style>
  <w:style w:type="paragraph" w:customStyle="1" w:styleId="2">
    <w:name w:val="თავი 2"/>
    <w:basedOn w:val="Heading2"/>
    <w:next w:val="Normal"/>
    <w:rsid w:val="00400F38"/>
    <w:pPr>
      <w:numPr>
        <w:ilvl w:val="1"/>
        <w:numId w:val="15"/>
      </w:numPr>
      <w:spacing w:before="360" w:after="120"/>
      <w:jc w:val="left"/>
    </w:pPr>
    <w:rPr>
      <w:rFonts w:ascii="Sylfaen" w:eastAsia="Times New Roman" w:hAnsi="Sylfaen" w:cs="Sylfaen"/>
      <w:b/>
      <w:bCs/>
      <w:iCs/>
      <w:caps w:val="0"/>
      <w:sz w:val="22"/>
      <w:szCs w:val="28"/>
      <w:lang w:eastAsia="ru-RU"/>
    </w:rPr>
  </w:style>
  <w:style w:type="paragraph" w:customStyle="1" w:styleId="3">
    <w:name w:val="თავი 3"/>
    <w:basedOn w:val="2"/>
    <w:next w:val="Normal"/>
    <w:rsid w:val="00400F38"/>
    <w:pPr>
      <w:numPr>
        <w:ilvl w:val="2"/>
      </w:numPr>
    </w:pPr>
    <w:rPr>
      <w:lang w:val="ka-GE"/>
    </w:rPr>
  </w:style>
</w:styles>
</file>

<file path=word/webSettings.xml><?xml version="1.0" encoding="utf-8"?>
<w:webSettings xmlns:r="http://schemas.openxmlformats.org/officeDocument/2006/relationships" xmlns:w="http://schemas.openxmlformats.org/wordprocessingml/2006/main">
  <w:divs>
    <w:div w:id="461197270">
      <w:bodyDiv w:val="1"/>
      <w:marLeft w:val="0"/>
      <w:marRight w:val="0"/>
      <w:marTop w:val="0"/>
      <w:marBottom w:val="0"/>
      <w:divBdr>
        <w:top w:val="none" w:sz="0" w:space="0" w:color="auto"/>
        <w:left w:val="none" w:sz="0" w:space="0" w:color="auto"/>
        <w:bottom w:val="none" w:sz="0" w:space="0" w:color="auto"/>
        <w:right w:val="none" w:sz="0" w:space="0" w:color="auto"/>
      </w:divBdr>
    </w:div>
    <w:div w:id="1555853630">
      <w:bodyDiv w:val="1"/>
      <w:marLeft w:val="0"/>
      <w:marRight w:val="0"/>
      <w:marTop w:val="0"/>
      <w:marBottom w:val="0"/>
      <w:divBdr>
        <w:top w:val="none" w:sz="0" w:space="0" w:color="auto"/>
        <w:left w:val="none" w:sz="0" w:space="0" w:color="auto"/>
        <w:bottom w:val="none" w:sz="0" w:space="0" w:color="auto"/>
        <w:right w:val="none" w:sz="0" w:space="0" w:color="auto"/>
      </w:divBdr>
    </w:div>
    <w:div w:id="1851603177">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sChild>
        <w:div w:id="100986657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chigvaria@gi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l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s.org/toefl" TargetMode="External"/><Relationship Id="rId4" Type="http://schemas.openxmlformats.org/officeDocument/2006/relationships/settings" Target="settings.xml"/><Relationship Id="rId9" Type="http://schemas.openxmlformats.org/officeDocument/2006/relationships/hyperlink" Target="http://www.gi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8FC9-B464-4855-BAC6-76C12A81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5813</Words>
  <Characters>33139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NatiaT</dc:creator>
  <cp:lastModifiedBy>anano gorgodze</cp:lastModifiedBy>
  <cp:revision>4</cp:revision>
  <cp:lastPrinted>2018-05-14T01:45:00Z</cp:lastPrinted>
  <dcterms:created xsi:type="dcterms:W3CDTF">2018-05-11T15:04:00Z</dcterms:created>
  <dcterms:modified xsi:type="dcterms:W3CDTF">2018-05-14T01:45:00Z</dcterms:modified>
</cp:coreProperties>
</file>