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Erasmus+ Programmes for 2024 Fall Semester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List of Universities, Study Areas and English Taught Courses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The Hague University of Applied Sciences (Netherlands)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hyperlink r:id="rId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https://www.thuas.com/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Area: Bachelor;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European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u w:val="single"/>
          <w:rtl w:val="0"/>
        </w:rPr>
        <w:t xml:space="preserve">Studies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: </w:t>
      </w:r>
      <w:hyperlink r:id="rId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https://www.thuas.com/media/es-academic-guide-23-24-v14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International Public Policy &amp; Leadership: </w:t>
      </w: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https://www.thuas.com/media/exchange-guide-ippl-23-24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Number of Places: 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Windesheim University of Applied Sciences (Netherlands)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https://www.windesheim.nl/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Level/Subject Area: Bachelor:</w:t>
      </w:r>
      <w:r w:rsidDel="00000000" w:rsidR="00000000" w:rsidRPr="00000000">
        <w:rPr>
          <w:rFonts w:ascii="Rioni" w:cs="Rioni" w:eastAsia="Rioni" w:hAnsi="Rion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 Administration, Political Science, International Relations, Social Sciences,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hyperlink r:id="rId1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International Relations,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hyperlink r:id="rId1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International Business;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Utrecht University of Applied Sciences (Netherlands)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https://www.internationalhu.com/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Audio-Visual Arts and Media; Digital Media and Communication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14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Cross-border Journalism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  </w:t>
      </w:r>
      <w:hyperlink r:id="rId1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Campus Doc International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University of Applied Sciences Leiden (Netherlands)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https://www.hsleiden.nl/hsl-en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 Administration,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rFonts w:ascii="source_sans_proregular" w:cs="source_sans_proregular" w:eastAsia="source_sans_proregular" w:hAnsi="source_sans_proregular"/>
            <w:color w:val="2a6496"/>
            <w:sz w:val="18"/>
            <w:szCs w:val="18"/>
            <w:u w:val="single"/>
            <w:rtl w:val="0"/>
          </w:rPr>
          <w:t xml:space="preserve">International Business ( pdf, 235 KB 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University of Hamburg (Germany)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https://www.uni-hamburg.de/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Public Administration, Public 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1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Berlin School of Economics and Law (Germany)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https://www.hwr-berlin.de/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 Administration, Law,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Economics, International Relations;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Business and Economics; (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Schoeneberg campus) </w:t>
      </w:r>
      <w:hyperlink r:id="rId2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1</w:t>
        </w:r>
      </w:hyperlink>
      <w:r w:rsidDel="00000000" w:rsidR="00000000" w:rsidRPr="00000000">
        <w:rPr>
          <w:rFonts w:ascii="Merriweather" w:cs="Merriweather" w:eastAsia="Merriweather" w:hAnsi="Merriweather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Law; (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Lichtenberg campus)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 </w:t>
      </w:r>
      <w:hyperlink r:id="rId2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Leibniz University Hannover (Germany)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2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https://www.uni-hannover.de/en/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 and Master: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Business, Economics, Public Administration, Public Policy, Environmental Management and 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2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https://www.wiwi.uni-hannover.de/en/studies/im-studium/international/incomings/course-catalogues/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University of Coimbra (Portugal)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2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https://www.uc.pt/en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Psychology; Political Science;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https://apps.uc.pt/courses/EN/course/8861</w:t>
        </w:r>
      </w:hyperlink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color w:val="1155cc"/>
          <w:sz w:val="18"/>
          <w:szCs w:val="18"/>
          <w:u w:val="single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https://www.uc.pt/feuc/cooperacao-internacional/incoming-mobility-students/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Università degli Studi di Napoli Federico II (Italy)</w:t>
      </w:r>
    </w:p>
    <w:p w:rsidR="00000000" w:rsidDel="00000000" w:rsidP="00000000" w:rsidRDefault="00000000" w:rsidRPr="00000000" w14:paraId="0000003B">
      <w:pPr>
        <w:spacing w:after="0" w:line="240" w:lineRule="auto"/>
        <w:rPr>
          <w:highlight w:val="white"/>
        </w:rPr>
      </w:pPr>
      <w:hyperlink r:id="rId2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https://www.international.unina.it/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International Relations;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23"/>
          <w:szCs w:val="23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http://www.international.unina.it/international-courses-catalogue/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Cagliari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3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https://www.unica.it/it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International Relations; International law, Public Administration; Public Policy;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3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https://gipa.ge/res/docs/Courses_taught_in_English_AY_22231.pdf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Trieste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3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https://www.units.it/en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International Relations; International law, Public Administration; Environmental Management and Policy;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33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Universidad Católica San Antonio de Murcia (Spain)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3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https://www.ucam.edu/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Psychology;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35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rtl w:val="0"/>
          </w:rPr>
          <w:t xml:space="preserve">https://international.ucam.edu/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d5156"/>
          <w:sz w:val="18"/>
          <w:szCs w:val="18"/>
          <w:highlight w:val="white"/>
          <w:rtl w:val="0"/>
        </w:rPr>
        <w:t xml:space="preserve">University of Santiago de Compostela (Spain)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3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https://www.usc.gal/en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Doctorate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PhD Study areas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: </w:t>
      </w:r>
      <w:hyperlink r:id="rId3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highlight w:val="white"/>
            <w:u w:val="single"/>
            <w:rtl w:val="0"/>
          </w:rPr>
          <w:t xml:space="preserve">https://www.usc.gal/en/studies/doctoral-programme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Places: 2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highlight w:val="white"/>
          <w:rtl w:val="0"/>
        </w:rPr>
        <w:t xml:space="preserve">Université Paris 8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highlight w:val="white"/>
        </w:rPr>
      </w:pPr>
      <w:hyperlink r:id="rId3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https://www.univ-paris8.fr/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Doctorate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PhD Study areas</w:t>
      </w:r>
      <w:r w:rsidDel="00000000" w:rsidR="00000000" w:rsidRPr="00000000">
        <w:rPr>
          <w:rtl w:val="0"/>
        </w:rPr>
        <w:t xml:space="preserve">: </w:t>
      </w:r>
      <w:hyperlink r:id="rId3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https://www.univ-paris8.fr/en/?hosting-international-researchers-and-doctoral-students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Places: 1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Cyprus Institute of Marketing (Cyprus)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4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https://cim.ac.cy/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Business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70c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41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List of English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Artesis Plantijn University College Antwerp (Belgium)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4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https://www.ap.be/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Bachelor: Audio-Visual Arts and Media; Digital Media and Communication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4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https://www.ap.be/en/opleiding/journalism-advertising-and-public-relations-jap#registration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Thomas More University of Applied Sciences (Belgium)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4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https://thomasmore.be/en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 ბაკალავრიატი: Bachelor: Audio-Visual Arts and Media; Digital Media and Communication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45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Journalism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 &amp; </w:t>
      </w:r>
      <w:hyperlink r:id="rId46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Media and Entertainment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Lille Catholic University (France)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https://www.univ-catholille.fr/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 3-rd Year: Digital Media and Communication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; Political Science, International Relations;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4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https://www.univ-catholille.fr/sites/default/files/Downloadable%20Documents/Catalogue%20de%20cours%20en%20anglais_digital.pdf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Digital Media and Communication (3); Political Sciences, International Relations (1);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Clermont Auvergne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https://www.uca.fr/en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5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https://www.uca.fr/medias/fichier/fall-spring-semester-2023-2024_1685608837839-pdf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Haaga-Helia University of Applied Sciences 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https://www.haaga-helia.fi/en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Multimedia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Journalism and Media Management, Public Relations;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52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https://opinto-opas.haaga-helia.fi/en/tarjontakorit/en/33833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NLA University College (Norway)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https://www.nla.no/en/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Multimedia Journalism and Media Management;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Journalism, Media and Globalization (10 ECTS), Journalism, Democracy and Development (10 ECTS), Research Methodology (10 ECTS);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Tallinn University (Estonia)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https://www.tlu.ee/en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 </w:t>
      </w:r>
      <w:hyperlink r:id="rId55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https://www.tlu.ee/en/courses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University of Rijeka (Croatia)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https://uniri.hr/en/home/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Master;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 </w:t>
      </w:r>
      <w:hyperlink r:id="rId5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https://www.efri.uniri.hr/hr/smjer__international_business_na_engleskom_jeziku/2171/353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(bachelor)</w:t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hyperlink r:id="rId58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https://www.efri.uniri.hr/hr/smjer__international_business_na_engleskom_jeziku/2174/359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(master)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National University of Political Studies and Public Administration (Romania)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bookmarkStart w:colFirst="0" w:colLast="0" w:name="_heading=h.3znysh7" w:id="3"/>
      <w:bookmarkEnd w:id="3"/>
      <w:hyperlink r:id="rId5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https://snspa.ro/en/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: Master; Public Administrationა/Public Policy;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 </w:t>
      </w:r>
      <w:hyperlink r:id="rId6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https://gipa.ge/res/docs/Classesavailableforthe1stsemester.pdf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Politehnica University of Timisoara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https://www.upt.ro/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Master; Business Administration;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62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http://www.mpt.upt.ro/eng/education/internationalisation-offer.html</w:t>
        </w:r>
      </w:hyperlink>
      <w:r w:rsidDel="00000000" w:rsidR="00000000" w:rsidRPr="00000000">
        <w:rPr>
          <w:rFonts w:ascii="Merriweather" w:cs="Merriweather" w:eastAsia="Merriweather" w:hAnsi="Merriweather"/>
          <w:color w:val="174e86"/>
          <w:sz w:val="18"/>
          <w:szCs w:val="18"/>
          <w:rtl w:val="0"/>
        </w:rPr>
        <w:t xml:space="preserve"> + </w:t>
      </w:r>
      <w:hyperlink r:id="rId63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https://upt.ro/img/files/2021-2022/Master/mpt/PI_master_UPT-ro-stiinte_ingineresti-2021-2022imcc.pdf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Pécs (Hungary)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https://international.pte.hu/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: Bachelor, Master: Businessა; Political Science, Law, International Relations;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6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https://international.pte.hu/mobility-programs/erasmus/study-guide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Budapest Metropolitan University (Hungary)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https://www.metropolitan.hu/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Business, Audio-Visual Media and Arts; 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Digital Media and Communication;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6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https://www.metubudapest.hu/incoming-exchange-students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hyperlink r:id="rId68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#1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9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#2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70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#3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71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Masaryk University</w:t>
      </w:r>
    </w:p>
    <w:p w:rsidR="00000000" w:rsidDel="00000000" w:rsidP="00000000" w:rsidRDefault="00000000" w:rsidRPr="00000000" w14:paraId="000000B2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2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https://www.muni.cz/en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Master: International Law;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7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https://erasmus.law.muni.cz/content/en/exchange-students/courses-in-foreign-languages/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University of Ostrava (Czech Republic)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https://www.osu.eu/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Political Science, International Relations, Social Sciences;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7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https://prf.osu.eu/short-term-courses/?filtr=a&amp;title=&amp;isced=3&amp;sem0=a&amp;sem1=a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Varna Free University (Bulgaria)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https://vfu.bg/en/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Economics, Business;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70c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7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List of English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St. Cyril and St. Methodius University of Veliko Tarnovo (Bulgaria)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https://www.uni-vt.bg/eng/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Bachelor, Master: Business; Audio-Visual Arts, Social Sciences; ICT;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79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https://erasmus-vtu.bg/en/student-mobility/erasmus-eu-students-studies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College of Applied Sciences“lavoslav Ružička (Croatia)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80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https://www.vevu.hr/en/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Level/Study Area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: 2 Months Traineeship: Bachelor: Business, Psychology;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bookmarkStart w:colFirst="0" w:colLast="0" w:name="_heading=h.2et92p0" w:id="4"/>
      <w:bookmarkEnd w:id="4"/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Arial Unicode MS"/>
  <w:font w:name="Rioni"/>
  <w:font w:name="source_sans_proregular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35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3501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3501E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8B015A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5B0A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 w:val="1"/>
    <w:rsid w:val="00F927C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1674"/>
    <w:rPr>
      <w:color w:val="605e5c"/>
      <w:shd w:color="auto" w:fill="e1dfdd" w:val="clear"/>
    </w:rPr>
  </w:style>
  <w:style w:type="character" w:styleId="ListParagraphChar" w:customStyle="1">
    <w:name w:val="List Paragraph Char"/>
    <w:link w:val="ListParagraph"/>
    <w:uiPriority w:val="34"/>
    <w:locked w:val="1"/>
    <w:rsid w:val="00AF48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im.ac.cy/" TargetMode="External"/><Relationship Id="rId42" Type="http://schemas.openxmlformats.org/officeDocument/2006/relationships/hyperlink" Target="https://www.ap.be/" TargetMode="External"/><Relationship Id="rId41" Type="http://schemas.openxmlformats.org/officeDocument/2006/relationships/hyperlink" Target="http://gipa.ge/res/docs/CyprusInstituteofMarketing.docx" TargetMode="External"/><Relationship Id="rId44" Type="http://schemas.openxmlformats.org/officeDocument/2006/relationships/hyperlink" Target="https://thomasmore.be/en" TargetMode="External"/><Relationship Id="rId43" Type="http://schemas.openxmlformats.org/officeDocument/2006/relationships/hyperlink" Target="https://www.ap.be/en/opleiding/journalism-advertising-and-public-relations-jap#registration" TargetMode="External"/><Relationship Id="rId46" Type="http://schemas.openxmlformats.org/officeDocument/2006/relationships/hyperlink" Target="https://thomasmore.be/en/educations/exchange-programme/media-and-entertainment-business/mechelen" TargetMode="External"/><Relationship Id="rId45" Type="http://schemas.openxmlformats.org/officeDocument/2006/relationships/hyperlink" Target="https://thomasmore.be/en/educations/exchange-programme/journalism/mechelen" TargetMode="External"/><Relationship Id="rId80" Type="http://schemas.openxmlformats.org/officeDocument/2006/relationships/hyperlink" Target="https://www.vevu.hr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uas.com/media/exchange-guide-ippl-23-24" TargetMode="External"/><Relationship Id="rId48" Type="http://schemas.openxmlformats.org/officeDocument/2006/relationships/hyperlink" Target="https://www.univ-catholille.fr/sites/default/files/Downloadable%20Documents/Catalogue%20de%20cours%20en%20anglais_digital.pdf" TargetMode="External"/><Relationship Id="rId47" Type="http://schemas.openxmlformats.org/officeDocument/2006/relationships/hyperlink" Target="https://www.univ-catholille.fr/" TargetMode="External"/><Relationship Id="rId49" Type="http://schemas.openxmlformats.org/officeDocument/2006/relationships/hyperlink" Target="https://www.uca.fr/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uas.com/" TargetMode="External"/><Relationship Id="rId8" Type="http://schemas.openxmlformats.org/officeDocument/2006/relationships/hyperlink" Target="https://www.thuas.com/media/es-academic-guide-23-24-v14" TargetMode="External"/><Relationship Id="rId73" Type="http://schemas.openxmlformats.org/officeDocument/2006/relationships/hyperlink" Target="https://erasmus.law.muni.cz/content/en/exchange-students/courses-in-foreign-languages/" TargetMode="External"/><Relationship Id="rId72" Type="http://schemas.openxmlformats.org/officeDocument/2006/relationships/hyperlink" Target="https://www.muni.cz/en" TargetMode="External"/><Relationship Id="rId31" Type="http://schemas.openxmlformats.org/officeDocument/2006/relationships/hyperlink" Target="https://gipa.ge/res/docs/Courses_taught_in_English_AY_22231.pdf" TargetMode="External"/><Relationship Id="rId75" Type="http://schemas.openxmlformats.org/officeDocument/2006/relationships/hyperlink" Target="https://prf.osu.eu/short-term-courses/?filtr=a&amp;title=&amp;isced=3&amp;sem0=a&amp;sem1=a" TargetMode="External"/><Relationship Id="rId30" Type="http://schemas.openxmlformats.org/officeDocument/2006/relationships/hyperlink" Target="https://www.unica.it/it" TargetMode="External"/><Relationship Id="rId74" Type="http://schemas.openxmlformats.org/officeDocument/2006/relationships/hyperlink" Target="https://www.osu.eu/" TargetMode="External"/><Relationship Id="rId33" Type="http://schemas.openxmlformats.org/officeDocument/2006/relationships/hyperlink" Target="http://gipa.ge/res/docs/UniversityofTrieste.pdf" TargetMode="External"/><Relationship Id="rId77" Type="http://schemas.openxmlformats.org/officeDocument/2006/relationships/hyperlink" Target="http://gipa.ge/res/docs/VarnaFreeUniversity.pdf" TargetMode="External"/><Relationship Id="rId32" Type="http://schemas.openxmlformats.org/officeDocument/2006/relationships/hyperlink" Target="https://www.units.it/en" TargetMode="External"/><Relationship Id="rId76" Type="http://schemas.openxmlformats.org/officeDocument/2006/relationships/hyperlink" Target="https://vfu.bg/en/" TargetMode="External"/><Relationship Id="rId35" Type="http://schemas.openxmlformats.org/officeDocument/2006/relationships/hyperlink" Target="https://www.google.com/url?q=https://international.ucam.edu/&amp;sa=D&amp;source=editors&amp;ust=1708842570874286&amp;usg=AOvVaw0kfYWXv-e6oPwMOlNYAC0f" TargetMode="External"/><Relationship Id="rId79" Type="http://schemas.openxmlformats.org/officeDocument/2006/relationships/hyperlink" Target="https://erasmus-vtu.bg/en/student-mobility/erasmus-eu-students-studies" TargetMode="External"/><Relationship Id="rId34" Type="http://schemas.openxmlformats.org/officeDocument/2006/relationships/hyperlink" Target="https://www.ucam.edu/" TargetMode="External"/><Relationship Id="rId78" Type="http://schemas.openxmlformats.org/officeDocument/2006/relationships/hyperlink" Target="https://www.uni-vt.bg/eng/" TargetMode="External"/><Relationship Id="rId71" Type="http://schemas.openxmlformats.org/officeDocument/2006/relationships/hyperlink" Target="http://gipa.ge/res/docs/Erasmus_2023_24_1_Artcourselist.xlsx" TargetMode="External"/><Relationship Id="rId70" Type="http://schemas.openxmlformats.org/officeDocument/2006/relationships/hyperlink" Target="http://gipa.ge/res/docs/CommunicationModuleBA,MAOptional.xlsx" TargetMode="External"/><Relationship Id="rId37" Type="http://schemas.openxmlformats.org/officeDocument/2006/relationships/hyperlink" Target="https://www.usc.gal/en/studies/doctoral-programme" TargetMode="External"/><Relationship Id="rId36" Type="http://schemas.openxmlformats.org/officeDocument/2006/relationships/hyperlink" Target="https://www.usc.gal/en" TargetMode="External"/><Relationship Id="rId39" Type="http://schemas.openxmlformats.org/officeDocument/2006/relationships/hyperlink" Target="https://www.univ-paris8.fr/en/?hosting-international-researchers-and-doctoral-students" TargetMode="External"/><Relationship Id="rId38" Type="http://schemas.openxmlformats.org/officeDocument/2006/relationships/hyperlink" Target="https://www.univ-paris8.fr/" TargetMode="External"/><Relationship Id="rId62" Type="http://schemas.openxmlformats.org/officeDocument/2006/relationships/hyperlink" Target="http://www.mpt.upt.ro/eng/education/internationalisation-offer.html" TargetMode="External"/><Relationship Id="rId61" Type="http://schemas.openxmlformats.org/officeDocument/2006/relationships/hyperlink" Target="https://www.upt.ro/" TargetMode="External"/><Relationship Id="rId20" Type="http://schemas.openxmlformats.org/officeDocument/2006/relationships/hyperlink" Target="https://www.hwr-berlin.de/" TargetMode="External"/><Relationship Id="rId64" Type="http://schemas.openxmlformats.org/officeDocument/2006/relationships/hyperlink" Target="https://international.pte.hu/" TargetMode="External"/><Relationship Id="rId63" Type="http://schemas.openxmlformats.org/officeDocument/2006/relationships/hyperlink" Target="https://upt.ro/img/files/2021-2022/Master/mpt/PI_master_UPT-ro-stiinte_ingineresti-2021-2022imcc.pdf" TargetMode="External"/><Relationship Id="rId22" Type="http://schemas.openxmlformats.org/officeDocument/2006/relationships/hyperlink" Target="https://gipa.ge/res/docs/%E1%83%91%E1%83%94%E1%83%A0%E1%83%9A%E1%83%98%E1%83%9C%E1%83%98%E1%83%A4%E1%83%90%E1%83%98%E1%83%9A%E1%83%982.pdf" TargetMode="External"/><Relationship Id="rId66" Type="http://schemas.openxmlformats.org/officeDocument/2006/relationships/hyperlink" Target="https://www.metropolitan.hu/" TargetMode="External"/><Relationship Id="rId21" Type="http://schemas.openxmlformats.org/officeDocument/2006/relationships/hyperlink" Target="https://gipa.ge/res/docs/%E1%83%91%E1%83%94%E1%83%A0%E1%83%9A%E1%83%98%E1%83%9C%E1%83%98%E1%83%A4%E1%83%90%E1%83%98%E1%83%9A%E1%83%981.pdf" TargetMode="External"/><Relationship Id="rId65" Type="http://schemas.openxmlformats.org/officeDocument/2006/relationships/hyperlink" Target="https://international.pte.hu/mobility-programs/erasmus/study-guide" TargetMode="External"/><Relationship Id="rId24" Type="http://schemas.openxmlformats.org/officeDocument/2006/relationships/hyperlink" Target="https://www.wiwi.uni-hannover.de/en/studies/im-studium/international/incomings/course-catalogues/" TargetMode="External"/><Relationship Id="rId68" Type="http://schemas.openxmlformats.org/officeDocument/2006/relationships/hyperlink" Target="https://gipa.ge/res/docs/TourismModuleBA,MAOptional.xlsx" TargetMode="External"/><Relationship Id="rId23" Type="http://schemas.openxmlformats.org/officeDocument/2006/relationships/hyperlink" Target="https://www.uni-hannover.de/en/" TargetMode="External"/><Relationship Id="rId67" Type="http://schemas.openxmlformats.org/officeDocument/2006/relationships/hyperlink" Target="https://www.metubudapest.hu/incoming-exchange-students" TargetMode="External"/><Relationship Id="rId60" Type="http://schemas.openxmlformats.org/officeDocument/2006/relationships/hyperlink" Target="https://gipa.ge/res/docs/Classesavailableforthe1stsemester.pdf" TargetMode="External"/><Relationship Id="rId26" Type="http://schemas.openxmlformats.org/officeDocument/2006/relationships/hyperlink" Target="https://apps.uc.pt/courses/EN/course/8861" TargetMode="External"/><Relationship Id="rId25" Type="http://schemas.openxmlformats.org/officeDocument/2006/relationships/hyperlink" Target="https://www.uc.pt/en" TargetMode="External"/><Relationship Id="rId69" Type="http://schemas.openxmlformats.org/officeDocument/2006/relationships/hyperlink" Target="http://gipa.ge/res/docs/BusinessModuleBA,MAOptional.xlsx" TargetMode="External"/><Relationship Id="rId28" Type="http://schemas.openxmlformats.org/officeDocument/2006/relationships/hyperlink" Target="https://www.international.unina.it/" TargetMode="External"/><Relationship Id="rId27" Type="http://schemas.openxmlformats.org/officeDocument/2006/relationships/hyperlink" Target="https://www.uc.pt/feuc/cooperacao-internacional/incoming-mobility-students/" TargetMode="External"/><Relationship Id="rId29" Type="http://schemas.openxmlformats.org/officeDocument/2006/relationships/hyperlink" Target="http://www.international.unina.it/international-courses-catalogue/" TargetMode="External"/><Relationship Id="rId51" Type="http://schemas.openxmlformats.org/officeDocument/2006/relationships/hyperlink" Target="https://www.haaga-helia.fi/en" TargetMode="External"/><Relationship Id="rId50" Type="http://schemas.openxmlformats.org/officeDocument/2006/relationships/hyperlink" Target="https://www.uca.fr/medias/fichier/fall-spring-semester-2023-2024_1685608837839-pdf" TargetMode="External"/><Relationship Id="rId53" Type="http://schemas.openxmlformats.org/officeDocument/2006/relationships/hyperlink" Target="https://www.nla.no/en/" TargetMode="External"/><Relationship Id="rId52" Type="http://schemas.openxmlformats.org/officeDocument/2006/relationships/hyperlink" Target="https://opinto-opas.haaga-helia.fi/en/tarjontakorit/en/33833" TargetMode="External"/><Relationship Id="rId11" Type="http://schemas.openxmlformats.org/officeDocument/2006/relationships/hyperlink" Target="https://www.windesheim.com/study-programmes/exchange-programmes/exchange-programmes/international-relations" TargetMode="External"/><Relationship Id="rId55" Type="http://schemas.openxmlformats.org/officeDocument/2006/relationships/hyperlink" Target="https://www.tlu.ee/en/courses" TargetMode="External"/><Relationship Id="rId10" Type="http://schemas.openxmlformats.org/officeDocument/2006/relationships/hyperlink" Target="https://www.windesheim.nl/" TargetMode="External"/><Relationship Id="rId54" Type="http://schemas.openxmlformats.org/officeDocument/2006/relationships/hyperlink" Target="https://www.tlu.ee/en" TargetMode="External"/><Relationship Id="rId13" Type="http://schemas.openxmlformats.org/officeDocument/2006/relationships/hyperlink" Target="https://www.internationalhu.com/" TargetMode="External"/><Relationship Id="rId57" Type="http://schemas.openxmlformats.org/officeDocument/2006/relationships/hyperlink" Target="https://www.efri.uniri.hr/hr/smjer__international_business_na_engleskom_jeziku/2171/353" TargetMode="External"/><Relationship Id="rId12" Type="http://schemas.openxmlformats.org/officeDocument/2006/relationships/hyperlink" Target="https://www.windesheim.com/study-programmes/exchange-programmes/exchange-programmes/international-business-studies" TargetMode="External"/><Relationship Id="rId56" Type="http://schemas.openxmlformats.org/officeDocument/2006/relationships/hyperlink" Target="https://uniri.hr/en/home/" TargetMode="External"/><Relationship Id="rId15" Type="http://schemas.openxmlformats.org/officeDocument/2006/relationships/hyperlink" Target="https://www.internationalhu.com/exchange-programmes/campusdoc-international" TargetMode="External"/><Relationship Id="rId59" Type="http://schemas.openxmlformats.org/officeDocument/2006/relationships/hyperlink" Target="https://snspa.ro/en/" TargetMode="External"/><Relationship Id="rId14" Type="http://schemas.openxmlformats.org/officeDocument/2006/relationships/hyperlink" Target="https://www.internationalhu.com/exchange-programmes/cross-border-journalism" TargetMode="External"/><Relationship Id="rId58" Type="http://schemas.openxmlformats.org/officeDocument/2006/relationships/hyperlink" Target="https://www.efri.uniri.hr/hr/smjer__international_business_na_engleskom_jeziku/2174/359" TargetMode="External"/><Relationship Id="rId17" Type="http://schemas.openxmlformats.org/officeDocument/2006/relationships/hyperlink" Target="https://www.hsleiden.nl/binaries/content/assets/hsl/onderwijs/flyer-international-business_2023-2024.pdf" TargetMode="External"/><Relationship Id="rId16" Type="http://schemas.openxmlformats.org/officeDocument/2006/relationships/hyperlink" Target="https://www.hsleiden.nl/hsl-en" TargetMode="External"/><Relationship Id="rId19" Type="http://schemas.openxmlformats.org/officeDocument/2006/relationships/hyperlink" Target="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" TargetMode="External"/><Relationship Id="rId18" Type="http://schemas.openxmlformats.org/officeDocument/2006/relationships/hyperlink" Target="https://www.uni-hamburg.d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F3eB4TH+IDNVlZbjPHhJHtV4Kw==">CgMxLjAaKwoBMBImCiQIB0IgCgxNZXJyaXdlYXRoZXISEEFyaWFsIFVuaWNvZGUgTVMaKwoBMRImCiQIB0IgCgxNZXJyaXdlYXRoZXISEEFyaWFsIFVuaWNvZGUgTVMaKwoBMhImCiQIB0IgCgxNZXJyaXdlYXRoZXISEEFyaWFsIFVuaWNvZGUgTVMyCGguZ2pkZ3hzMgloLjMwajB6bGwyCWguMWZvYjl0ZTIJaC4zem55c2g3MgloLjJldDkycDA4AHIhMVB5LVQycWtVaEJ2cUZ3Q1JUSTY0YXFaV0pwNmdxW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2019-03-15T05:15:00Z</dcterms:created>
  <dc:creator>NBakradze</dc:creator>
</cp:coreProperties>
</file>