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06">
        <w:rPr>
          <w:rFonts w:ascii="Calibri" w:hAnsi="Calibri"/>
          <w:b/>
          <w:color w:val="000080"/>
        </w:rPr>
        <w:t>College of Applied Sciences “Lavoslav Ružička” in Vukovar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</w:t>
      </w:r>
      <w:r w:rsidR="00BE6C06">
        <w:rPr>
          <w:rFonts w:ascii="Calibri" w:hAnsi="Calibri"/>
          <w:b/>
          <w:color w:val="1F4E79" w:themeColor="accent1" w:themeShade="80"/>
        </w:rPr>
        <w:t xml:space="preserve">me </w:t>
      </w:r>
      <w:r w:rsidR="00DA0A43">
        <w:rPr>
          <w:rFonts w:ascii="Calibri" w:hAnsi="Calibri"/>
          <w:b/>
          <w:color w:val="1F4E79" w:themeColor="accent1" w:themeShade="80"/>
        </w:rPr>
        <w:t>KA</w:t>
      </w:r>
      <w:r w:rsidR="00B43D72">
        <w:rPr>
          <w:rFonts w:ascii="Calibri" w:hAnsi="Calibri"/>
          <w:b/>
          <w:color w:val="1F4E79" w:themeColor="accent1" w:themeShade="80"/>
        </w:rPr>
        <w:t>1</w:t>
      </w:r>
      <w:r w:rsidR="00C81780">
        <w:rPr>
          <w:rFonts w:ascii="Calibri" w:hAnsi="Calibri"/>
          <w:b/>
          <w:color w:val="1F4E79" w:themeColor="accent1" w:themeShade="80"/>
        </w:rPr>
        <w:t xml:space="preserve"> 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1D1719" w:rsidRDefault="0006329B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DIS</w:t>
      </w:r>
      <w:r w:rsidR="00BE6C06">
        <w:rPr>
          <w:rFonts w:ascii="Calibri" w:hAnsi="Calibri"/>
          <w:b/>
          <w:color w:val="0070C0"/>
          <w:sz w:val="30"/>
          <w:szCs w:val="30"/>
          <w:lang w:eastAsia="hr-HR"/>
        </w:rPr>
        <w:t>S</w:t>
      </w:r>
      <w:r>
        <w:rPr>
          <w:rFonts w:ascii="Calibri" w:hAnsi="Calibri"/>
          <w:b/>
          <w:color w:val="0070C0"/>
          <w:sz w:val="30"/>
          <w:szCs w:val="30"/>
          <w:lang w:eastAsia="hr-HR"/>
        </w:rPr>
        <w:t xml:space="preserve">EMINATION PLAN </w:t>
      </w:r>
    </w:p>
    <w:p w:rsidR="00E41AAD" w:rsidRPr="00877A82" w:rsidRDefault="00E41AAD" w:rsidP="001D1719">
      <w:pPr>
        <w:jc w:val="center"/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E41AAD" w:rsidRPr="00E41AAD" w:rsidRDefault="00E41AAD" w:rsidP="00877A82">
      <w:pPr>
        <w:jc w:val="both"/>
        <w:rPr>
          <w:rFonts w:ascii="Calibri" w:hAnsi="Calibri"/>
          <w:sz w:val="20"/>
          <w:szCs w:val="20"/>
        </w:rPr>
      </w:pP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DA3D7D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OUTGOINIG</w:t>
      </w:r>
      <w:r w:rsidR="0006329B">
        <w:rPr>
          <w:rFonts w:ascii="Calibri" w:hAnsi="Calibri"/>
          <w:b/>
          <w:color w:val="0070C0"/>
          <w:lang w:eastAsia="hr-HR"/>
        </w:rPr>
        <w:t xml:space="preserve">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06329B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06329B">
              <w:rPr>
                <w:rFonts w:ascii="Calibri" w:hAnsi="Calibri" w:cs="Tahoma"/>
                <w:sz w:val="20"/>
                <w:szCs w:val="20"/>
              </w:rPr>
              <w:t>FIRST AND FAMILY NAME OF  STAFF MEMBER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06329B" w:rsidRPr="00877A82" w:rsidTr="00610563">
        <w:trPr>
          <w:trHeight w:val="397"/>
        </w:trPr>
        <w:tc>
          <w:tcPr>
            <w:tcW w:w="2939" w:type="dxa"/>
            <w:shd w:val="clear" w:color="auto" w:fill="auto"/>
            <w:vAlign w:val="center"/>
          </w:tcPr>
          <w:p w:rsidR="0006329B" w:rsidRPr="00970638" w:rsidRDefault="0006329B" w:rsidP="0006329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Purpose of the Erasmus+ mobility</w:t>
            </w:r>
          </w:p>
          <w:p w:rsidR="0006329B" w:rsidRPr="00970638" w:rsidRDefault="0006329B" w:rsidP="0006329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E5DEA">
              <w:rPr>
                <w:rFonts w:ascii="Calibri" w:hAnsi="Calibri"/>
                <w:i/>
                <w:sz w:val="16"/>
                <w:szCs w:val="16"/>
                <w:lang w:val="en-US"/>
              </w:rPr>
              <w:t>(mark relevant information)</w:t>
            </w:r>
          </w:p>
        </w:tc>
        <w:tc>
          <w:tcPr>
            <w:tcW w:w="6131" w:type="dxa"/>
            <w:vAlign w:val="center"/>
          </w:tcPr>
          <w:p w:rsidR="0006329B" w:rsidRPr="00877A82" w:rsidRDefault="0006329B" w:rsidP="0006329B"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93B88">
              <w:rPr>
                <w:rFonts w:ascii="Calibri" w:hAnsi="Calibri"/>
                <w:sz w:val="16"/>
                <w:szCs w:val="16"/>
              </w:rPr>
            </w:r>
            <w:r w:rsidR="00693B8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6329B">
              <w:rPr>
                <w:rFonts w:ascii="Calibri" w:hAnsi="Calibri"/>
                <w:noProof/>
                <w:sz w:val="22"/>
                <w:szCs w:val="30"/>
              </w:rPr>
              <w:t>Staff training</w:t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06329B">
              <w:rPr>
                <w:rFonts w:ascii="Calibri" w:hAnsi="Calibri"/>
                <w:noProof/>
                <w:sz w:val="22"/>
                <w:szCs w:val="30"/>
              </w:rPr>
              <w:tab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93B88">
              <w:rPr>
                <w:rFonts w:ascii="Calibri" w:hAnsi="Calibri"/>
                <w:sz w:val="16"/>
                <w:szCs w:val="16"/>
              </w:rPr>
            </w:r>
            <w:r w:rsidR="00693B8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6329B">
              <w:rPr>
                <w:rFonts w:ascii="Calibri" w:hAnsi="Calibri"/>
                <w:noProof/>
                <w:sz w:val="22"/>
                <w:szCs w:val="30"/>
              </w:rPr>
              <w:t>Teaching</w:t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06329B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INSTITUTION</w:t>
            </w:r>
            <w:r w:rsidR="001D171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06329B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MOBILITY PERIOD 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06329B" w:rsidRPr="00877A82" w:rsidTr="00AF21B5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06329B" w:rsidRPr="00CC3395" w:rsidRDefault="0006329B" w:rsidP="0006329B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E- MAIL </w:t>
            </w:r>
          </w:p>
        </w:tc>
        <w:tc>
          <w:tcPr>
            <w:tcW w:w="6131" w:type="dxa"/>
            <w:vAlign w:val="center"/>
          </w:tcPr>
          <w:p w:rsidR="0006329B" w:rsidRPr="00091BB3" w:rsidRDefault="0006329B" w:rsidP="0006329B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p w:rsidR="0006329B" w:rsidRPr="00BE6C06" w:rsidRDefault="0006329B" w:rsidP="0006329B">
      <w:pPr>
        <w:jc w:val="both"/>
        <w:rPr>
          <w:rFonts w:ascii="Calibri" w:hAnsi="Calibri"/>
          <w:color w:val="0070C0"/>
          <w:lang w:eastAsia="hr-HR"/>
        </w:rPr>
      </w:pPr>
      <w:r w:rsidRPr="0006329B">
        <w:rPr>
          <w:rFonts w:ascii="Calibri" w:hAnsi="Calibri"/>
          <w:color w:val="0070C0"/>
          <w:lang w:eastAsia="hr-HR"/>
        </w:rPr>
        <w:t xml:space="preserve">DETAILED DESCRIPTION OF THE </w:t>
      </w:r>
      <w:r>
        <w:rPr>
          <w:rFonts w:ascii="Calibri" w:hAnsi="Calibri"/>
          <w:color w:val="0070C0"/>
          <w:lang w:eastAsia="hr-HR"/>
        </w:rPr>
        <w:t xml:space="preserve">PLANINIG DISSEMINATION ACTIVITIES THAT YOU WILL PERFORM </w:t>
      </w:r>
      <w:r w:rsidRPr="0006329B">
        <w:rPr>
          <w:rFonts w:ascii="Calibri" w:hAnsi="Calibri"/>
          <w:color w:val="0070C0"/>
          <w:lang w:eastAsia="hr-HR"/>
        </w:rPr>
        <w:t>AFTER YOUR RETURN FROM MOBILITY</w:t>
      </w:r>
      <w:r>
        <w:rPr>
          <w:rFonts w:ascii="Calibri" w:hAnsi="Calibri"/>
          <w:color w:val="0070C0"/>
          <w:lang w:eastAsia="hr-HR"/>
        </w:rPr>
        <w:t xml:space="preserve"> AND TARGET GROUP. </w:t>
      </w:r>
    </w:p>
    <w:p w:rsidR="001D1719" w:rsidRPr="001D1719" w:rsidRDefault="0006329B" w:rsidP="0006329B">
      <w:pPr>
        <w:jc w:val="both"/>
        <w:rPr>
          <w:rFonts w:ascii="Calibri" w:hAnsi="Calibri"/>
          <w:color w:val="0070C0"/>
          <w:lang w:eastAsia="hr-HR"/>
        </w:rPr>
      </w:pPr>
      <w:r w:rsidRPr="00BE6C06">
        <w:rPr>
          <w:rFonts w:ascii="Calibri" w:hAnsi="Calibri"/>
          <w:color w:val="0070C0"/>
          <w:lang w:eastAsia="hr-HR"/>
        </w:rPr>
        <w:t>Specify the</w:t>
      </w:r>
      <w:r>
        <w:rPr>
          <w:rFonts w:ascii="Calibri" w:hAnsi="Calibri"/>
          <w:color w:val="0070C0"/>
          <w:lang w:eastAsia="hr-HR"/>
        </w:rPr>
        <w:t xml:space="preserve"> time for</w:t>
      </w:r>
      <w:r w:rsidRPr="00BE6C06">
        <w:rPr>
          <w:rFonts w:ascii="Calibri" w:hAnsi="Calibri"/>
          <w:color w:val="0070C0"/>
          <w:lang w:eastAsia="hr-HR"/>
        </w:rPr>
        <w:t xml:space="preserve"> realization</w:t>
      </w:r>
      <w:r>
        <w:rPr>
          <w:rFonts w:ascii="Calibri" w:hAnsi="Calibri"/>
          <w:color w:val="0070C0"/>
          <w:lang w:eastAsia="hr-HR"/>
        </w:rPr>
        <w:t xml:space="preserve"> </w:t>
      </w:r>
      <w:r w:rsidR="00BE6C06">
        <w:rPr>
          <w:rFonts w:ascii="Calibri" w:hAnsi="Calibri"/>
          <w:color w:val="0070C0"/>
          <w:lang w:eastAsia="hr-HR"/>
        </w:rPr>
        <w:t>of mentioned</w:t>
      </w:r>
      <w:r>
        <w:rPr>
          <w:rFonts w:ascii="Calibri" w:hAnsi="Calibri"/>
          <w:color w:val="0070C0"/>
          <w:lang w:eastAsia="hr-HR"/>
        </w:rPr>
        <w:t xml:space="preserve"> dissemination</w:t>
      </w:r>
      <w:r w:rsidRPr="0006329B">
        <w:rPr>
          <w:rFonts w:ascii="Calibri" w:hAnsi="Calibri"/>
          <w:color w:val="0070C0"/>
          <w:lang w:eastAsia="hr-HR"/>
        </w:rPr>
        <w:t xml:space="preserve"> activities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D1719" w:rsidRPr="00877A82" w:rsidTr="00FB189E">
        <w:trPr>
          <w:trHeight w:val="3246"/>
        </w:trPr>
        <w:tc>
          <w:tcPr>
            <w:tcW w:w="9070" w:type="dxa"/>
            <w:shd w:val="clear" w:color="auto" w:fill="auto"/>
            <w:vAlign w:val="center"/>
          </w:tcPr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>
            <w:bookmarkStart w:id="0" w:name="_GoBack"/>
            <w:bookmarkEnd w:id="0"/>
          </w:p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Pr="00877A82" w:rsidRDefault="001D1719" w:rsidP="00877A82"/>
        </w:tc>
      </w:tr>
    </w:tbl>
    <w:p w:rsidR="00877A82" w:rsidRPr="00877A82" w:rsidRDefault="00877A82" w:rsidP="00877A82">
      <w:pPr>
        <w:rPr>
          <w:rFonts w:ascii="Calibri" w:hAnsi="Calibri" w:cs="Tahoma"/>
          <w:b/>
          <w:sz w:val="20"/>
          <w:szCs w:val="20"/>
        </w:rPr>
      </w:pPr>
    </w:p>
    <w:p w:rsidR="00DA0A43" w:rsidRDefault="0006329B" w:rsidP="00877A82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Place: </w:t>
      </w:r>
    </w:p>
    <w:p w:rsidR="0006329B" w:rsidRDefault="0006329B" w:rsidP="00877A82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Date: </w:t>
      </w:r>
    </w:p>
    <w:p w:rsidR="00DA0A43" w:rsidRDefault="00DA0A43" w:rsidP="00877A82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>___________________________________________________________________________</w:t>
      </w:r>
    </w:p>
    <w:p w:rsidR="0006329B" w:rsidRDefault="0006329B" w:rsidP="00877A82">
      <w:pPr>
        <w:rPr>
          <w:sz w:val="22"/>
          <w:szCs w:val="22"/>
        </w:rPr>
      </w:pPr>
    </w:p>
    <w:p w:rsidR="001D1719" w:rsidRPr="0006329B" w:rsidRDefault="0006329B" w:rsidP="00877A82">
      <w:pPr>
        <w:rPr>
          <w:b/>
          <w:color w:val="000080"/>
          <w:sz w:val="22"/>
          <w:szCs w:val="22"/>
        </w:rPr>
      </w:pPr>
      <w:r w:rsidRPr="0006329B">
        <w:rPr>
          <w:b/>
          <w:sz w:val="22"/>
          <w:szCs w:val="22"/>
        </w:rPr>
        <w:t>Applicant signature:</w:t>
      </w:r>
    </w:p>
    <w:sectPr w:rsidR="001D1719" w:rsidRPr="0006329B" w:rsidSect="00DA0A43">
      <w:head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88" w:rsidRDefault="00693B88">
      <w:r>
        <w:separator/>
      </w:r>
    </w:p>
  </w:endnote>
  <w:endnote w:type="continuationSeparator" w:id="0">
    <w:p w:rsidR="00693B88" w:rsidRDefault="006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88" w:rsidRDefault="00693B88">
      <w:r>
        <w:separator/>
      </w:r>
    </w:p>
  </w:footnote>
  <w:footnote w:type="continuationSeparator" w:id="0">
    <w:p w:rsidR="00693B88" w:rsidRDefault="0069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72" w:rsidRPr="00FC7D8E" w:rsidRDefault="00B43D7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hr-HR" w:eastAsia="hr-HR"/>
      </w:rPr>
      <w:drawing>
        <wp:inline distT="0" distB="0" distL="0" distR="0" wp14:anchorId="3CA52689">
          <wp:extent cx="1755775" cy="5670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7095"/>
    <w:rsid w:val="000622CB"/>
    <w:rsid w:val="0006329B"/>
    <w:rsid w:val="00071A1D"/>
    <w:rsid w:val="00073FBF"/>
    <w:rsid w:val="00080EF2"/>
    <w:rsid w:val="00087B9F"/>
    <w:rsid w:val="000907A9"/>
    <w:rsid w:val="00092F69"/>
    <w:rsid w:val="00095B35"/>
    <w:rsid w:val="0009675B"/>
    <w:rsid w:val="000E30F7"/>
    <w:rsid w:val="001705EC"/>
    <w:rsid w:val="00174E3B"/>
    <w:rsid w:val="001924E4"/>
    <w:rsid w:val="001B05B0"/>
    <w:rsid w:val="001C0515"/>
    <w:rsid w:val="001D1719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46E03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C3215"/>
    <w:rsid w:val="005C3D20"/>
    <w:rsid w:val="005D1309"/>
    <w:rsid w:val="00614E0B"/>
    <w:rsid w:val="00647BDB"/>
    <w:rsid w:val="006610C0"/>
    <w:rsid w:val="00693B88"/>
    <w:rsid w:val="006A16ED"/>
    <w:rsid w:val="006C5273"/>
    <w:rsid w:val="006D48DD"/>
    <w:rsid w:val="006F5FA2"/>
    <w:rsid w:val="006F65B8"/>
    <w:rsid w:val="007021C8"/>
    <w:rsid w:val="00707AA1"/>
    <w:rsid w:val="00761E89"/>
    <w:rsid w:val="00767E86"/>
    <w:rsid w:val="007B58D9"/>
    <w:rsid w:val="007D78C2"/>
    <w:rsid w:val="00821812"/>
    <w:rsid w:val="00862778"/>
    <w:rsid w:val="00877A82"/>
    <w:rsid w:val="008823D5"/>
    <w:rsid w:val="00884B56"/>
    <w:rsid w:val="00893C53"/>
    <w:rsid w:val="008B095F"/>
    <w:rsid w:val="008F2AFD"/>
    <w:rsid w:val="008F7439"/>
    <w:rsid w:val="00937592"/>
    <w:rsid w:val="0097524A"/>
    <w:rsid w:val="00A161CB"/>
    <w:rsid w:val="00A53460"/>
    <w:rsid w:val="00A547F1"/>
    <w:rsid w:val="00AB7BE3"/>
    <w:rsid w:val="00B17905"/>
    <w:rsid w:val="00B43D72"/>
    <w:rsid w:val="00B56E28"/>
    <w:rsid w:val="00B63093"/>
    <w:rsid w:val="00B9677C"/>
    <w:rsid w:val="00BA6236"/>
    <w:rsid w:val="00BB7F0F"/>
    <w:rsid w:val="00BD7084"/>
    <w:rsid w:val="00BE6AAD"/>
    <w:rsid w:val="00BE6C06"/>
    <w:rsid w:val="00BF2F24"/>
    <w:rsid w:val="00C11CDC"/>
    <w:rsid w:val="00C35CC5"/>
    <w:rsid w:val="00C76575"/>
    <w:rsid w:val="00C81780"/>
    <w:rsid w:val="00C83005"/>
    <w:rsid w:val="00CB5913"/>
    <w:rsid w:val="00CC3FF1"/>
    <w:rsid w:val="00D02FB9"/>
    <w:rsid w:val="00D049EC"/>
    <w:rsid w:val="00D33844"/>
    <w:rsid w:val="00D33FC5"/>
    <w:rsid w:val="00D82312"/>
    <w:rsid w:val="00D90548"/>
    <w:rsid w:val="00D94FEF"/>
    <w:rsid w:val="00D950E9"/>
    <w:rsid w:val="00DA0A43"/>
    <w:rsid w:val="00DA3D7D"/>
    <w:rsid w:val="00DD3A38"/>
    <w:rsid w:val="00DF3230"/>
    <w:rsid w:val="00E351FB"/>
    <w:rsid w:val="00E41AAD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1DF9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7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7DD4-829D-435F-A743-D1AACD8D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4</cp:revision>
  <cp:lastPrinted>2017-07-17T08:23:00Z</cp:lastPrinted>
  <dcterms:created xsi:type="dcterms:W3CDTF">2018-11-08T08:31:00Z</dcterms:created>
  <dcterms:modified xsi:type="dcterms:W3CDTF">2018-11-08T08:54:00Z</dcterms:modified>
</cp:coreProperties>
</file>