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40E" w:rsidRPr="000D0799" w:rsidRDefault="0082740E" w:rsidP="0082740E">
      <w:pPr>
        <w:spacing w:after="0" w:line="240" w:lineRule="auto"/>
        <w:jc w:val="center"/>
        <w:rPr>
          <w:rFonts w:ascii="Sylfaen" w:eastAsia="Times New Roman" w:hAnsi="Sylfaen" w:cs="Times New Roman"/>
          <w:lang w:val="ka-GE"/>
        </w:rPr>
      </w:pPr>
    </w:p>
    <w:p w:rsidR="0082740E" w:rsidRPr="0082740E" w:rsidRDefault="0082740E" w:rsidP="0082740E">
      <w:pPr>
        <w:spacing w:after="0" w:line="240" w:lineRule="auto"/>
        <w:jc w:val="center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საზოგადოებრივ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ინსტიტუტი</w:t>
      </w:r>
      <w:proofErr w:type="spellEnd"/>
    </w:p>
    <w:p w:rsidR="0082740E" w:rsidRPr="0082740E" w:rsidRDefault="0082740E" w:rsidP="0082740E">
      <w:pPr>
        <w:spacing w:after="0" w:line="240" w:lineRule="auto"/>
        <w:jc w:val="center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ჟურნალისტიკისა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მედია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მენეჯმენტის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კავკასიური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სკოლა</w:t>
      </w:r>
      <w:proofErr w:type="spellEnd"/>
    </w:p>
    <w:p w:rsidR="0082740E" w:rsidRPr="0082740E" w:rsidRDefault="0082740E" w:rsidP="0082740E">
      <w:pPr>
        <w:spacing w:after="0" w:line="240" w:lineRule="auto"/>
        <w:jc w:val="center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სტუდენტთა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ქცევის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 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</w:t>
      </w:r>
      <w:proofErr w:type="spellEnd"/>
    </w:p>
    <w:p w:rsidR="0082740E" w:rsidRPr="0082740E" w:rsidRDefault="0082740E" w:rsidP="0082740E">
      <w:pPr>
        <w:spacing w:after="24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Times New Roma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1. </w:t>
      </w:r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ჟურნალისტიკისა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მედია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მენეჯმენტის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კავკასიური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წარმოადგენს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საზოგადოებრივ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ინსტიტუტის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r w:rsidR="00726B88">
        <w:rPr>
          <w:rFonts w:ascii="Sylfaen" w:eastAsia="Times New Roman" w:hAnsi="Sylfaen" w:cs="Times New Roman"/>
          <w:color w:val="000000"/>
          <w:lang w:val="ka-GE"/>
        </w:rPr>
        <w:t xml:space="preserve">ძირითად საგანმანათლებლო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ერთეულს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რომელშიც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პროფესორების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მასწავლებლებისა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მკვლევარების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თანამშრომლობით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იქმნება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განათლებისა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კვლევის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ერთიანი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სივრცე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სადაც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მთავარი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ღირებულებებია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თავისუფლება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სინდისის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თავისუფლება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არჩევანის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თავისუფლება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ჟურნალისტიკისა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მედია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მენეჯმენტის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კავკასიური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თავისი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არსით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გარკვეულ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როლს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ასრულებს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დემოკრატიული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საზოგადოების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ჩამოყალიბებაში</w:t>
      </w:r>
      <w:proofErr w:type="spellEnd"/>
      <w:r w:rsidR="000D0799">
        <w:rPr>
          <w:rFonts w:ascii="Sylfaen" w:eastAsia="Times New Roman" w:hAnsi="Sylfaen" w:cs="Times New Roman"/>
          <w:color w:val="000000"/>
        </w:rPr>
        <w:t>,</w:t>
      </w:r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რომლის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ერთერთი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უმნიშვნელოვანესი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პრინციპია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ნორმების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დაცვა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2.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საფუძვლები</w:t>
      </w:r>
      <w:proofErr w:type="spellEnd"/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2. 1.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ამ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სამართლებრივი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საფუძველია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კონსტიტუცია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,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”</w:t>
      </w:r>
      <w:proofErr w:type="spellStart"/>
      <w:proofErr w:type="gramEnd"/>
      <w:r w:rsidRPr="0082740E">
        <w:rPr>
          <w:rFonts w:ascii="Sylfaen" w:eastAsia="Times New Roman" w:hAnsi="Sylfaen" w:cs="Sylfaen"/>
          <w:color w:val="000000"/>
        </w:rPr>
        <w:t>კანონი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უმაღლესი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განათლების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”,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კერძო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სამართლის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იურიდიული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საზოგადოებრივ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ინსტიტუტის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წესდება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3.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მოქმედების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სფერო</w:t>
      </w:r>
      <w:proofErr w:type="spellEnd"/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3.1.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ვრცელდება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საზოგადოებრივ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ინსტიტუტის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ჟურნალისტიკისა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მედია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მენეჯმენტის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კავკასიური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სტუდენტებზე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აწესრიგებს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მათი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ქცევის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უნივერსიტეტში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სწავლის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მთელი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პერიოდისათვის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3.2.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ამ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მიზნებისათვის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მიიჩნევა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: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პირი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რომელიც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სწავლობს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საზოგადოებრივ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ინსტიტუტში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მსმენელისა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თავისუფალი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მსმენელის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სტატუსის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მქონე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3.3.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ყველა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თანაბრად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სარგებლობს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კანონმდებლობითა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წესდებით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მისთვის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მინიჭებული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ყველა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უფლებით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3.4.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იზიარებს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აღნიშნული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გათვალისწინებულ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ღირებულებებს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იცავს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ამ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დოკუმენტით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დადგენილ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წესრიგს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3.5.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აღიარებს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ადმინისტრაციის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უფლებას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განიხილოს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მისი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პასუხისმგებლობის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საკითხი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ამასთან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იღებს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ვალდებულებას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შეასრულოს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ამ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საკითხთან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დაკავშირებით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მიღებული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გადაწყვეტილება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4.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სტუდენტთა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lastRenderedPageBreak/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ადგენს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ქცევის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დაკავშირებულ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წესებს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5.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სტუდენტთა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</w:t>
      </w:r>
      <w:proofErr w:type="spellEnd"/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5.1.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სტუდენტისთვის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შეუფერებელ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არაეთიკურ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ქცევად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ჩაითვლება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: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სასწავლო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მიმდინარეობისათვის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ხელის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შეშლა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82740E">
        <w:rPr>
          <w:rFonts w:ascii="Sylfaen" w:eastAsia="Times New Roman" w:hAnsi="Sylfaen" w:cs="Sylfaen"/>
          <w:color w:val="000000"/>
        </w:rPr>
        <w:t>ლექციაზე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ხმაური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,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მობილური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ტელეფონით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სარგებლობა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დერეფანში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აურზაური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);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მოწევა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საამისოდ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ნებადართული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ტერიტორიის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ფარგლებს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გარეთ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გ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ალკოჰოლური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სასმელების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შემოტანა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გავრცელება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გამოყენება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დ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აზარტული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თამაშები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ე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ინვენტარით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სარგებლობის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მერხებზე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წარწერების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გაკეთება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,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კომპიუტერების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ლაბორატორიული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მოწყობილობების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ავეჯისა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ინვენტარის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დაზიანება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);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ვ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ტერიტორიის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დანაგვიანება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შენობის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იერსახის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დამახინჯება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,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ნარგავების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დაზიანება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ზ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ღონისძიებების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გატარების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საკითხის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აღძვრისათვის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უფლებამოსილი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მოთხოვნებისადმი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დაუმორჩილებლობა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თ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ბილწსიტყვაობა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5.2. </w:t>
      </w:r>
      <w:proofErr w:type="gramStart"/>
      <w:r w:rsidRPr="0082740E">
        <w:rPr>
          <w:rFonts w:ascii="Sylfaen" w:eastAsia="Times New Roman" w:hAnsi="Sylfaen" w:cs="Sylfaen"/>
          <w:color w:val="000000"/>
        </w:rPr>
        <w:t>ა</w:t>
      </w:r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ნარკოტიკული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საშუალებების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შემოტანა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გავრცელება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გამოყენება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ცეცხლსასროლი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ცივი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იარაღის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შემოტანა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გავრცელება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გ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ისეთი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ფეთქებადი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აალებადი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ნივთებისა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ნივთიერებების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შემოტანა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გავრცელება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რომლებიც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ხანძრის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აფეთქების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რეალურ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საფრთხეს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ქმნიან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დ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ძალადობა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ფიზიკური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სიტყვიერი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შეურაცხყოფის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მიყენება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ადმინისტრაციული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დამხმარე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პერსონალის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წარმომადგენლებისათვის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5.3.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ვალდებულია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დაიგვიანოს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ლექციებსა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სახის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ღონისძიებებზე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6.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აკადემიურ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</w:t>
      </w:r>
      <w:proofErr w:type="spellEnd"/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6.1.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სტუდენტისთვის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შეუფერებელ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არაეთიკურ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ქცევად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ჩაითვლება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სიყალბე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: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გადაწერა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ნამუშევრიდან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გამოყენება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სახის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დამხმარე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მასალისა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bookmarkStart w:id="0" w:name="_GoBack"/>
      <w:bookmarkEnd w:id="0"/>
      <w:proofErr w:type="spellStart"/>
      <w:r w:rsidRPr="0082740E">
        <w:rPr>
          <w:rFonts w:ascii="Sylfaen" w:eastAsia="Times New Roman" w:hAnsi="Sylfaen" w:cs="Sylfaen"/>
          <w:color w:val="000000"/>
        </w:rPr>
        <w:t>რომელიც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ლექტორის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მიერ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წინასწარ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ნებადართული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ნამუშევრის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როგორც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საკუთარის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წარმოჩენა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გ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ხელის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შეშლა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სტუდენტებისათვის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სწავლასა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კვლევის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საჭირო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რესურსების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დამალვით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მოპარვით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განადგურებით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დ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კვლევითი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სამუშაოების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ინფორმაციის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გაყალბება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ე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პლაგიატი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სრულად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ნაწილობრივ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სხვისი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ნამუშევრის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გადაწერა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ავტორისა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წყაროს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მითითების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გარეშე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;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სამაგისტრო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ნაშრომის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ყიდვა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lastRenderedPageBreak/>
        <w:t>ვ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გამოცდის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კონფიდენციალური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ინფორმაციის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მოპოვება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გავრცელება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ზ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შეფასების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მიღების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მცდელობა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გამომცდელზე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ზეწოლით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0D0799" w:rsidRDefault="000D0799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7.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ღონისძიებების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გატარების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საკითხის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აღძვრისათვის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უფლებამოსილი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7.1.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ფაქტებზე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მიმართ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ღონისძიებების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გატარების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საკითხის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აღძვრა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შეუძლია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/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პედაგოგიურ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საქმიანობაში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ჩართულ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ნებისმიერ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ასევე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ადმინისტრაციის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ნებისმიერ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თანამშრომელს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Default="0082740E" w:rsidP="0082740E">
      <w:pPr>
        <w:spacing w:after="0" w:line="240" w:lineRule="auto"/>
        <w:rPr>
          <w:rFonts w:ascii="Sylfaen" w:eastAsia="Times New Roman" w:hAnsi="Sylfaen" w:cs="Sylfaen"/>
          <w:color w:val="000000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8.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პასუხისმგებლობის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ზომების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შესაძლებელი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სანქციები</w:t>
      </w:r>
      <w:proofErr w:type="spellEnd"/>
    </w:p>
    <w:p w:rsidR="000D0799" w:rsidRPr="0082740E" w:rsidRDefault="000D0799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8.1.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საერთო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აკადემიურ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პროცესთან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დაკავშირებული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დაღვევისათვის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: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შეიძლება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მიეცეს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ზეპირი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გაფრთხილება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სტუდენტმა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შეიძლება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მიიღოს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წერილობითი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გაფრთხილება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საქმეში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შეტანით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პასუხისმგებლობის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ზომები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8.2.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r w:rsidRPr="0082740E">
        <w:rPr>
          <w:rFonts w:ascii="Sylfaen" w:eastAsia="Times New Roman" w:hAnsi="Sylfaen" w:cs="Sylfaen"/>
          <w:color w:val="000000"/>
        </w:rPr>
        <w:t>მე</w:t>
      </w:r>
      <w:r w:rsidRPr="0082740E">
        <w:rPr>
          <w:rFonts w:ascii="Sylfaen" w:eastAsia="Times New Roman" w:hAnsi="Sylfaen" w:cs="Times New Roman"/>
          <w:color w:val="000000"/>
        </w:rPr>
        <w:t xml:space="preserve">-5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მუხლის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5.2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პუნქტის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ქვეპუნქტებში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მითითებული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წესების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="00726B88">
        <w:rPr>
          <w:rFonts w:ascii="Sylfaen" w:eastAsia="Times New Roman" w:hAnsi="Sylfaen" w:cs="Sylfaen"/>
          <w:color w:val="000000"/>
        </w:rPr>
        <w:t>დარღვევა</w:t>
      </w:r>
      <w:proofErr w:type="spellEnd"/>
      <w:r w:rsidR="00726B88">
        <w:rPr>
          <w:rFonts w:ascii="Sylfaen" w:eastAsia="Times New Roman" w:hAnsi="Sylfaen" w:cs="Sylfaen"/>
          <w:color w:val="000000"/>
        </w:rPr>
        <w:t xml:space="preserve"> </w:t>
      </w:r>
      <w:proofErr w:type="spellStart"/>
      <w:r w:rsidR="00726B88">
        <w:rPr>
          <w:rFonts w:ascii="Sylfaen" w:eastAsia="Times New Roman" w:hAnsi="Sylfaen" w:cs="Sylfaen"/>
          <w:color w:val="000000"/>
        </w:rPr>
        <w:t>წარმოადგენს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r w:rsidR="00726B88">
        <w:rPr>
          <w:rFonts w:ascii="Sylfaen" w:eastAsia="Times New Roman" w:hAnsi="Sylfaen" w:cs="Sylfaen"/>
          <w:color w:val="000000"/>
          <w:lang w:val="ka-GE"/>
        </w:rPr>
        <w:t>სთვის შეუფერებელ საქციელს, რომელიც არის სტატუსის შეწყვეტის საფუძველი;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8.3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r w:rsidRPr="0082740E">
        <w:rPr>
          <w:rFonts w:ascii="Sylfaen" w:eastAsia="Times New Roman" w:hAnsi="Sylfaen" w:cs="Sylfaen"/>
          <w:color w:val="000000"/>
        </w:rPr>
        <w:t>მე</w:t>
      </w:r>
      <w:r w:rsidRPr="0082740E">
        <w:rPr>
          <w:rFonts w:ascii="Sylfaen" w:eastAsia="Times New Roman" w:hAnsi="Sylfaen" w:cs="Times New Roman"/>
          <w:color w:val="000000"/>
        </w:rPr>
        <w:t xml:space="preserve">-5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მუხლის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5.2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პუნქტის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”</w:t>
      </w:r>
      <w:proofErr w:type="gramEnd"/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, </w:t>
      </w: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”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ქვეპუნქტების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ასევე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საქართველოს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კანონმდებლობის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მიხედვით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დასჯადი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ქმედების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ჩადენისას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უნივერსიტეტი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დაუყოვნებლივ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მიმართავს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პოლიციას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8.4.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r w:rsidRPr="0082740E">
        <w:rPr>
          <w:rFonts w:ascii="Sylfaen" w:eastAsia="Times New Roman" w:hAnsi="Sylfaen" w:cs="Sylfaen"/>
          <w:color w:val="000000"/>
        </w:rPr>
        <w:t>მე</w:t>
      </w:r>
      <w:r w:rsidRPr="0082740E">
        <w:rPr>
          <w:rFonts w:ascii="Sylfaen" w:eastAsia="Times New Roman" w:hAnsi="Sylfaen" w:cs="Times New Roman"/>
          <w:color w:val="000000"/>
        </w:rPr>
        <w:t xml:space="preserve">-5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მუხლის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5.3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პუნქტის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ქვეპუნქტების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მიეცემა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წერილობითი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გაფრთხილება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შეტანით</w:t>
      </w:r>
      <w:proofErr w:type="spellEnd"/>
      <w:r w:rsidR="00726B88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8.5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r w:rsidRPr="0082740E">
        <w:rPr>
          <w:rFonts w:ascii="Sylfaen" w:eastAsia="Times New Roman" w:hAnsi="Sylfaen" w:cs="Sylfaen"/>
          <w:color w:val="000000"/>
        </w:rPr>
        <w:t>მე</w:t>
      </w:r>
      <w:r w:rsidRPr="0082740E">
        <w:rPr>
          <w:rFonts w:ascii="Sylfaen" w:eastAsia="Times New Roman" w:hAnsi="Sylfaen" w:cs="Times New Roman"/>
          <w:color w:val="000000"/>
        </w:rPr>
        <w:t xml:space="preserve">-6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მუხლის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6.1.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პუნქტის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ქვეპუნქტების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დარღვევის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დამტკიცების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მიეცემა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პირველ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ზეპირი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გაფრთხილება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მეორე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შემთხვევაში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წერილობითი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გაფრთხილება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პირად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საქმეში</w:t>
      </w:r>
      <w:proofErr w:type="spellEnd"/>
    </w:p>
    <w:p w:rsidR="0082740E" w:rsidRPr="0082740E" w:rsidRDefault="0082740E" w:rsidP="00726B88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შეტანით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r w:rsidR="00726B88">
        <w:rPr>
          <w:rFonts w:ascii="Sylfaen" w:eastAsia="Times New Roman" w:hAnsi="Sylfaen" w:cs="Times New Roman"/>
          <w:color w:val="000000"/>
          <w:lang w:val="ka-GE"/>
        </w:rPr>
        <w:t>3 გაფრთხილების ან 2 საყვედურ</w:t>
      </w:r>
      <w:r w:rsidR="00E83D4D">
        <w:rPr>
          <w:rFonts w:ascii="Sylfaen" w:eastAsia="Times New Roman" w:hAnsi="Sylfaen" w:cs="Times New Roman"/>
          <w:color w:val="000000"/>
          <w:lang w:val="ka-GE"/>
        </w:rPr>
        <w:t>ის შემთხვევაში სტუდენტს შეუწყდება სტატუსი და გაირიცხება</w:t>
      </w:r>
      <w:r w:rsidR="00726B88">
        <w:rPr>
          <w:rFonts w:ascii="Sylfaen" w:eastAsia="Times New Roman" w:hAnsi="Sylfaen" w:cs="Times New Roman"/>
          <w:color w:val="000000"/>
          <w:lang w:val="ka-GE"/>
        </w:rPr>
        <w:t xml:space="preserve"> უნივერსიტეტიდან; 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მუხლი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9.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9.1.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იმის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გადასაწყვეტად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თუ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სანქცია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შეიძლება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შეეფარდოს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კოდექსის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ნებისმიერი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ქვეპუნქტის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დამრღვევ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,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იქმნება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9.2.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იქმნება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დეკანის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განაცხადის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საფუძველზე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9.3.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შედიან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: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ა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უნივერსიტეტის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რექტორი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ბ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ჟურნალისტიკისა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მედია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მენეჯმენტის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კავკასიური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დეკანი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lastRenderedPageBreak/>
        <w:t>გ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იმ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პროგრამის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ხელმძღვანელი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სადაც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კურსს</w:t>
      </w:r>
      <w:proofErr w:type="spellEnd"/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დ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შესაძლებელია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კომისიაში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მოწვეულ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იყვნენ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სხვა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პროგრამის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(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სასწავლო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-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კვლევითი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ერთეულის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წარმომადგენლებიც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Sylfaen"/>
          <w:color w:val="000000"/>
        </w:rPr>
        <w:t>დ</w:t>
      </w:r>
      <w:r w:rsidRPr="0082740E">
        <w:rPr>
          <w:rFonts w:ascii="Sylfaen" w:eastAsia="Times New Roman" w:hAnsi="Sylfaen" w:cs="Times New Roman"/>
          <w:color w:val="000000"/>
        </w:rPr>
        <w:t xml:space="preserve">)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სტუდენტური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კოორდინატორი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9.4.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ეთიკის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დებულების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დარღვევების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განსახილველად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იკრიბება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ერთჯერადად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;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9.5.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სტუდენტს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უნდა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მიეცეს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შესაძლებლობა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წარმოადგინოს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საკუთარი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ახსნა</w:t>
      </w:r>
      <w:r w:rsidRPr="0082740E">
        <w:rPr>
          <w:rFonts w:ascii="Sylfaen" w:eastAsia="Times New Roman" w:hAnsi="Sylfaen" w:cs="Times New Roman"/>
          <w:color w:val="000000"/>
        </w:rPr>
        <w:t>-</w:t>
      </w:r>
      <w:r w:rsidRPr="0082740E">
        <w:rPr>
          <w:rFonts w:ascii="Sylfaen" w:eastAsia="Times New Roman" w:hAnsi="Sylfaen" w:cs="Sylfaen"/>
          <w:color w:val="000000"/>
        </w:rPr>
        <w:t>განმარტება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9.6.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გადაწყვეტილება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მიიღება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სხდომაზე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დამსწრეთა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უმრავლესობის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გადაწყვეტილებით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>.</w:t>
      </w:r>
    </w:p>
    <w:p w:rsidR="0082740E" w:rsidRPr="0082740E" w:rsidRDefault="0082740E" w:rsidP="0082740E">
      <w:pPr>
        <w:spacing w:after="0" w:line="240" w:lineRule="auto"/>
        <w:rPr>
          <w:rFonts w:ascii="Sylfaen" w:eastAsia="Times New Roman" w:hAnsi="Sylfaen" w:cs="Times New Roman"/>
        </w:rPr>
      </w:pPr>
      <w:r w:rsidRPr="0082740E">
        <w:rPr>
          <w:rFonts w:ascii="Sylfaen" w:eastAsia="Times New Roman" w:hAnsi="Sylfaen" w:cs="Times New Roman"/>
          <w:color w:val="000000"/>
        </w:rPr>
        <w:t xml:space="preserve">9.7. </w:t>
      </w: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დისციპლინური</w:t>
      </w:r>
      <w:proofErr w:type="spellEnd"/>
      <w:proofErr w:type="gram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კომისია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საკუთარი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გადაწყვეტილების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შესახებ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აცნობებს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  <w:proofErr w:type="spellStart"/>
      <w:r w:rsidRPr="0082740E">
        <w:rPr>
          <w:rFonts w:ascii="Sylfaen" w:eastAsia="Times New Roman" w:hAnsi="Sylfaen" w:cs="Sylfaen"/>
          <w:color w:val="000000"/>
        </w:rPr>
        <w:t>სკოლის</w:t>
      </w:r>
      <w:proofErr w:type="spellEnd"/>
      <w:r w:rsidRPr="0082740E">
        <w:rPr>
          <w:rFonts w:ascii="Sylfaen" w:eastAsia="Times New Roman" w:hAnsi="Sylfaen" w:cs="Times New Roman"/>
          <w:color w:val="000000"/>
        </w:rPr>
        <w:t xml:space="preserve"> </w:t>
      </w:r>
    </w:p>
    <w:p w:rsidR="0082740E" w:rsidRPr="00E83D4D" w:rsidRDefault="0082740E" w:rsidP="0082740E">
      <w:pPr>
        <w:spacing w:after="0" w:line="240" w:lineRule="auto"/>
        <w:rPr>
          <w:rFonts w:ascii="Sylfaen" w:eastAsia="Times New Roman" w:hAnsi="Sylfaen" w:cs="Times New Roman"/>
          <w:lang w:val="ka-GE"/>
        </w:rPr>
      </w:pPr>
      <w:proofErr w:type="spellStart"/>
      <w:proofErr w:type="gramStart"/>
      <w:r w:rsidRPr="0082740E">
        <w:rPr>
          <w:rFonts w:ascii="Sylfaen" w:eastAsia="Times New Roman" w:hAnsi="Sylfaen" w:cs="Sylfaen"/>
          <w:color w:val="000000"/>
        </w:rPr>
        <w:t>ადმინისტრაციას</w:t>
      </w:r>
      <w:proofErr w:type="spellEnd"/>
      <w:proofErr w:type="gramEnd"/>
      <w:r w:rsidR="00E83D4D">
        <w:rPr>
          <w:rFonts w:ascii="Sylfaen" w:eastAsia="Times New Roman" w:hAnsi="Sylfaen" w:cs="Sylfaen"/>
          <w:color w:val="000000"/>
          <w:lang w:val="ka-GE"/>
        </w:rPr>
        <w:t>.</w:t>
      </w:r>
    </w:p>
    <w:p w:rsidR="0017176B" w:rsidRPr="0082740E" w:rsidRDefault="0017176B" w:rsidP="0082740E">
      <w:pPr>
        <w:rPr>
          <w:rFonts w:ascii="Sylfaen" w:hAnsi="Sylfaen"/>
        </w:rPr>
      </w:pPr>
    </w:p>
    <w:sectPr w:rsidR="0017176B" w:rsidRPr="0082740E" w:rsidSect="0017176B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09B" w:rsidRDefault="009A709B" w:rsidP="00B2687B">
      <w:pPr>
        <w:spacing w:after="0" w:line="240" w:lineRule="auto"/>
      </w:pPr>
      <w:r>
        <w:separator/>
      </w:r>
    </w:p>
  </w:endnote>
  <w:endnote w:type="continuationSeparator" w:id="0">
    <w:p w:rsidR="009A709B" w:rsidRDefault="009A709B" w:rsidP="00B26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4ABD" w:rsidRDefault="00874ABD">
    <w:pPr>
      <w:pStyle w:val="Footer"/>
    </w:pPr>
  </w:p>
  <w:p w:rsidR="00874ABD" w:rsidRPr="00874ABD" w:rsidRDefault="00874AB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09B" w:rsidRDefault="009A709B" w:rsidP="00B2687B">
      <w:pPr>
        <w:spacing w:after="0" w:line="240" w:lineRule="auto"/>
      </w:pPr>
      <w:r>
        <w:separator/>
      </w:r>
    </w:p>
  </w:footnote>
  <w:footnote w:type="continuationSeparator" w:id="0">
    <w:p w:rsidR="009A709B" w:rsidRDefault="009A709B" w:rsidP="00B268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87B" w:rsidRDefault="00B2687B" w:rsidP="00B2687B">
    <w:pPr>
      <w:pStyle w:val="Head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3.25pt;height:59.25pt">
          <v:imagedata r:id="rId1" o:title="GIPA_Logo"/>
        </v:shape>
      </w:pict>
    </w:r>
  </w:p>
  <w:p w:rsidR="00B2687B" w:rsidRDefault="00B268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40E"/>
    <w:rsid w:val="00017BB8"/>
    <w:rsid w:val="000267D6"/>
    <w:rsid w:val="00035796"/>
    <w:rsid w:val="00041E6F"/>
    <w:rsid w:val="00056FD1"/>
    <w:rsid w:val="00075BC5"/>
    <w:rsid w:val="0009231D"/>
    <w:rsid w:val="000A5B02"/>
    <w:rsid w:val="000A5FA6"/>
    <w:rsid w:val="000A6F6F"/>
    <w:rsid w:val="000B7FBC"/>
    <w:rsid w:val="000C0C42"/>
    <w:rsid w:val="000D0799"/>
    <w:rsid w:val="000F2D33"/>
    <w:rsid w:val="000F6F8D"/>
    <w:rsid w:val="000F75A7"/>
    <w:rsid w:val="000F7803"/>
    <w:rsid w:val="001000E8"/>
    <w:rsid w:val="00107C5C"/>
    <w:rsid w:val="00144BA8"/>
    <w:rsid w:val="0014598E"/>
    <w:rsid w:val="001465B7"/>
    <w:rsid w:val="00156106"/>
    <w:rsid w:val="00157B39"/>
    <w:rsid w:val="00160DAF"/>
    <w:rsid w:val="0017176B"/>
    <w:rsid w:val="00192A1D"/>
    <w:rsid w:val="0019639F"/>
    <w:rsid w:val="001A0DA7"/>
    <w:rsid w:val="001B35AB"/>
    <w:rsid w:val="001D0B1A"/>
    <w:rsid w:val="001D35B7"/>
    <w:rsid w:val="001E41A0"/>
    <w:rsid w:val="0020358A"/>
    <w:rsid w:val="002209E8"/>
    <w:rsid w:val="002232EF"/>
    <w:rsid w:val="00237B30"/>
    <w:rsid w:val="0024006B"/>
    <w:rsid w:val="002413DD"/>
    <w:rsid w:val="00241547"/>
    <w:rsid w:val="00245E71"/>
    <w:rsid w:val="0025761C"/>
    <w:rsid w:val="0027611B"/>
    <w:rsid w:val="002821CF"/>
    <w:rsid w:val="0028427B"/>
    <w:rsid w:val="00290079"/>
    <w:rsid w:val="0029418F"/>
    <w:rsid w:val="002B7D19"/>
    <w:rsid w:val="002C59C5"/>
    <w:rsid w:val="002D33AC"/>
    <w:rsid w:val="002D5E79"/>
    <w:rsid w:val="002E0033"/>
    <w:rsid w:val="002E0200"/>
    <w:rsid w:val="002E4E87"/>
    <w:rsid w:val="002F02C9"/>
    <w:rsid w:val="002F40E1"/>
    <w:rsid w:val="00300045"/>
    <w:rsid w:val="003009B3"/>
    <w:rsid w:val="00302A6F"/>
    <w:rsid w:val="00305864"/>
    <w:rsid w:val="00311F5C"/>
    <w:rsid w:val="0031517C"/>
    <w:rsid w:val="0031524F"/>
    <w:rsid w:val="00320C66"/>
    <w:rsid w:val="00334A1D"/>
    <w:rsid w:val="00334F41"/>
    <w:rsid w:val="00337607"/>
    <w:rsid w:val="00342AC2"/>
    <w:rsid w:val="0034559C"/>
    <w:rsid w:val="00345A4C"/>
    <w:rsid w:val="00357A1E"/>
    <w:rsid w:val="003607CC"/>
    <w:rsid w:val="00362E3A"/>
    <w:rsid w:val="0037195F"/>
    <w:rsid w:val="003751F1"/>
    <w:rsid w:val="003758D2"/>
    <w:rsid w:val="00381AA6"/>
    <w:rsid w:val="003B030A"/>
    <w:rsid w:val="003B3331"/>
    <w:rsid w:val="003B7CCC"/>
    <w:rsid w:val="003C5CC3"/>
    <w:rsid w:val="003C6AB0"/>
    <w:rsid w:val="003C6FEA"/>
    <w:rsid w:val="003E02FC"/>
    <w:rsid w:val="003E1CEF"/>
    <w:rsid w:val="003F0FCA"/>
    <w:rsid w:val="003F226B"/>
    <w:rsid w:val="003F3568"/>
    <w:rsid w:val="003F5C10"/>
    <w:rsid w:val="004054B6"/>
    <w:rsid w:val="00407A20"/>
    <w:rsid w:val="00407F3E"/>
    <w:rsid w:val="004155E7"/>
    <w:rsid w:val="00415605"/>
    <w:rsid w:val="00423F71"/>
    <w:rsid w:val="00442056"/>
    <w:rsid w:val="004503A5"/>
    <w:rsid w:val="004553A3"/>
    <w:rsid w:val="00463F8B"/>
    <w:rsid w:val="004715AB"/>
    <w:rsid w:val="0048126C"/>
    <w:rsid w:val="00481EB7"/>
    <w:rsid w:val="00482243"/>
    <w:rsid w:val="0049027D"/>
    <w:rsid w:val="0049329F"/>
    <w:rsid w:val="004A1BC5"/>
    <w:rsid w:val="004D61C0"/>
    <w:rsid w:val="004E42CD"/>
    <w:rsid w:val="004F4333"/>
    <w:rsid w:val="004F6FD9"/>
    <w:rsid w:val="0052100B"/>
    <w:rsid w:val="00522B65"/>
    <w:rsid w:val="00524202"/>
    <w:rsid w:val="00527670"/>
    <w:rsid w:val="00530F3A"/>
    <w:rsid w:val="00542D8C"/>
    <w:rsid w:val="0057063E"/>
    <w:rsid w:val="00574642"/>
    <w:rsid w:val="00592D28"/>
    <w:rsid w:val="005A7E23"/>
    <w:rsid w:val="005B2A89"/>
    <w:rsid w:val="005B7779"/>
    <w:rsid w:val="005C07CD"/>
    <w:rsid w:val="005C35F3"/>
    <w:rsid w:val="005D027C"/>
    <w:rsid w:val="005E4E88"/>
    <w:rsid w:val="005E5B87"/>
    <w:rsid w:val="005E795B"/>
    <w:rsid w:val="0060216A"/>
    <w:rsid w:val="00606674"/>
    <w:rsid w:val="0061049B"/>
    <w:rsid w:val="00611752"/>
    <w:rsid w:val="00611FE7"/>
    <w:rsid w:val="00625ACD"/>
    <w:rsid w:val="006307F4"/>
    <w:rsid w:val="00652769"/>
    <w:rsid w:val="006565F2"/>
    <w:rsid w:val="00667DCB"/>
    <w:rsid w:val="0067422E"/>
    <w:rsid w:val="00676417"/>
    <w:rsid w:val="006827C2"/>
    <w:rsid w:val="006876D1"/>
    <w:rsid w:val="00697A3F"/>
    <w:rsid w:val="006B1515"/>
    <w:rsid w:val="006B21F5"/>
    <w:rsid w:val="006B37C4"/>
    <w:rsid w:val="006D2E97"/>
    <w:rsid w:val="006D4740"/>
    <w:rsid w:val="006D506F"/>
    <w:rsid w:val="006E429A"/>
    <w:rsid w:val="007002E5"/>
    <w:rsid w:val="00720078"/>
    <w:rsid w:val="00726B88"/>
    <w:rsid w:val="0073059F"/>
    <w:rsid w:val="00735F34"/>
    <w:rsid w:val="00737C99"/>
    <w:rsid w:val="00762316"/>
    <w:rsid w:val="007744E3"/>
    <w:rsid w:val="00784BCE"/>
    <w:rsid w:val="00786EDD"/>
    <w:rsid w:val="007C0757"/>
    <w:rsid w:val="007C605C"/>
    <w:rsid w:val="007D099A"/>
    <w:rsid w:val="007D69C8"/>
    <w:rsid w:val="007E408C"/>
    <w:rsid w:val="007E5E3C"/>
    <w:rsid w:val="008033FB"/>
    <w:rsid w:val="008110E9"/>
    <w:rsid w:val="00811E3E"/>
    <w:rsid w:val="0081209A"/>
    <w:rsid w:val="00812FBB"/>
    <w:rsid w:val="0082740E"/>
    <w:rsid w:val="0083345B"/>
    <w:rsid w:val="00852517"/>
    <w:rsid w:val="0085295A"/>
    <w:rsid w:val="00856524"/>
    <w:rsid w:val="0086119B"/>
    <w:rsid w:val="00866AAE"/>
    <w:rsid w:val="00866BA7"/>
    <w:rsid w:val="008714C8"/>
    <w:rsid w:val="00874ABD"/>
    <w:rsid w:val="00882C7A"/>
    <w:rsid w:val="008B010F"/>
    <w:rsid w:val="008C01F2"/>
    <w:rsid w:val="008C06CC"/>
    <w:rsid w:val="008D5C1B"/>
    <w:rsid w:val="008E755C"/>
    <w:rsid w:val="00900917"/>
    <w:rsid w:val="00911BC7"/>
    <w:rsid w:val="00914C15"/>
    <w:rsid w:val="00915F17"/>
    <w:rsid w:val="00947908"/>
    <w:rsid w:val="009479CC"/>
    <w:rsid w:val="0095673A"/>
    <w:rsid w:val="00963283"/>
    <w:rsid w:val="0096689F"/>
    <w:rsid w:val="00972AAA"/>
    <w:rsid w:val="00986A49"/>
    <w:rsid w:val="009A1D38"/>
    <w:rsid w:val="009A3743"/>
    <w:rsid w:val="009A709B"/>
    <w:rsid w:val="009B1E96"/>
    <w:rsid w:val="009E1072"/>
    <w:rsid w:val="00A04168"/>
    <w:rsid w:val="00A1350F"/>
    <w:rsid w:val="00A52859"/>
    <w:rsid w:val="00A6278D"/>
    <w:rsid w:val="00A659F6"/>
    <w:rsid w:val="00A6771E"/>
    <w:rsid w:val="00A8096A"/>
    <w:rsid w:val="00A82039"/>
    <w:rsid w:val="00A861BD"/>
    <w:rsid w:val="00A91F8C"/>
    <w:rsid w:val="00A93FE3"/>
    <w:rsid w:val="00A97F27"/>
    <w:rsid w:val="00AB640E"/>
    <w:rsid w:val="00AB7B90"/>
    <w:rsid w:val="00AC3807"/>
    <w:rsid w:val="00AD3737"/>
    <w:rsid w:val="00AD76CE"/>
    <w:rsid w:val="00AE2EC8"/>
    <w:rsid w:val="00AE74EB"/>
    <w:rsid w:val="00AF2281"/>
    <w:rsid w:val="00B00E56"/>
    <w:rsid w:val="00B012DD"/>
    <w:rsid w:val="00B11769"/>
    <w:rsid w:val="00B118DD"/>
    <w:rsid w:val="00B215ED"/>
    <w:rsid w:val="00B24CAA"/>
    <w:rsid w:val="00B2687B"/>
    <w:rsid w:val="00B34A77"/>
    <w:rsid w:val="00B4067A"/>
    <w:rsid w:val="00B40738"/>
    <w:rsid w:val="00B42015"/>
    <w:rsid w:val="00B55B6D"/>
    <w:rsid w:val="00B73637"/>
    <w:rsid w:val="00BA3599"/>
    <w:rsid w:val="00BA5516"/>
    <w:rsid w:val="00BA6669"/>
    <w:rsid w:val="00BA7BFA"/>
    <w:rsid w:val="00BB1B44"/>
    <w:rsid w:val="00BB1FE5"/>
    <w:rsid w:val="00BB509A"/>
    <w:rsid w:val="00BD6D5E"/>
    <w:rsid w:val="00BE217E"/>
    <w:rsid w:val="00BF0365"/>
    <w:rsid w:val="00BF6520"/>
    <w:rsid w:val="00C059A5"/>
    <w:rsid w:val="00C144E3"/>
    <w:rsid w:val="00C30BB2"/>
    <w:rsid w:val="00C33DEA"/>
    <w:rsid w:val="00C42543"/>
    <w:rsid w:val="00C80B75"/>
    <w:rsid w:val="00C902D8"/>
    <w:rsid w:val="00C94778"/>
    <w:rsid w:val="00CB584E"/>
    <w:rsid w:val="00CC26CE"/>
    <w:rsid w:val="00CD4C00"/>
    <w:rsid w:val="00CE4091"/>
    <w:rsid w:val="00CE62BE"/>
    <w:rsid w:val="00CF1C4E"/>
    <w:rsid w:val="00D0152B"/>
    <w:rsid w:val="00D11B6B"/>
    <w:rsid w:val="00D16066"/>
    <w:rsid w:val="00D21FCE"/>
    <w:rsid w:val="00D22335"/>
    <w:rsid w:val="00D22F18"/>
    <w:rsid w:val="00D34A83"/>
    <w:rsid w:val="00D41115"/>
    <w:rsid w:val="00D47536"/>
    <w:rsid w:val="00D55B22"/>
    <w:rsid w:val="00D721CE"/>
    <w:rsid w:val="00D73D17"/>
    <w:rsid w:val="00D86E9E"/>
    <w:rsid w:val="00D96A38"/>
    <w:rsid w:val="00DA0704"/>
    <w:rsid w:val="00DB3A17"/>
    <w:rsid w:val="00DB408A"/>
    <w:rsid w:val="00DC2157"/>
    <w:rsid w:val="00DC3173"/>
    <w:rsid w:val="00DC4294"/>
    <w:rsid w:val="00DD2DE8"/>
    <w:rsid w:val="00DE37C6"/>
    <w:rsid w:val="00E028B6"/>
    <w:rsid w:val="00E065A4"/>
    <w:rsid w:val="00E070AB"/>
    <w:rsid w:val="00E205D9"/>
    <w:rsid w:val="00E271D9"/>
    <w:rsid w:val="00E33BD5"/>
    <w:rsid w:val="00E46637"/>
    <w:rsid w:val="00E501E1"/>
    <w:rsid w:val="00E50F1F"/>
    <w:rsid w:val="00E627ED"/>
    <w:rsid w:val="00E70981"/>
    <w:rsid w:val="00E75D89"/>
    <w:rsid w:val="00E80468"/>
    <w:rsid w:val="00E81028"/>
    <w:rsid w:val="00E8292D"/>
    <w:rsid w:val="00E83D4D"/>
    <w:rsid w:val="00E848C5"/>
    <w:rsid w:val="00E863FC"/>
    <w:rsid w:val="00EA16FA"/>
    <w:rsid w:val="00EB0E90"/>
    <w:rsid w:val="00ED22B7"/>
    <w:rsid w:val="00ED36DF"/>
    <w:rsid w:val="00ED507B"/>
    <w:rsid w:val="00EE03B1"/>
    <w:rsid w:val="00EE3D38"/>
    <w:rsid w:val="00EF3CD2"/>
    <w:rsid w:val="00EF52F2"/>
    <w:rsid w:val="00F17AFA"/>
    <w:rsid w:val="00F23A84"/>
    <w:rsid w:val="00F303B4"/>
    <w:rsid w:val="00F3589A"/>
    <w:rsid w:val="00F438D1"/>
    <w:rsid w:val="00F545FE"/>
    <w:rsid w:val="00F55BB6"/>
    <w:rsid w:val="00F610A7"/>
    <w:rsid w:val="00F75A25"/>
    <w:rsid w:val="00F82535"/>
    <w:rsid w:val="00F85E1A"/>
    <w:rsid w:val="00F86B5B"/>
    <w:rsid w:val="00F95456"/>
    <w:rsid w:val="00FA0455"/>
    <w:rsid w:val="00FA7F23"/>
    <w:rsid w:val="00FB35F5"/>
    <w:rsid w:val="00FD3D39"/>
    <w:rsid w:val="00FD4029"/>
    <w:rsid w:val="00FE0AD1"/>
    <w:rsid w:val="00FF0C76"/>
    <w:rsid w:val="00FF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A14C587-672F-4E6C-A5DA-364287950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7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2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687B"/>
  </w:style>
  <w:style w:type="paragraph" w:styleId="Footer">
    <w:name w:val="footer"/>
    <w:basedOn w:val="Normal"/>
    <w:link w:val="FooterChar"/>
    <w:uiPriority w:val="99"/>
    <w:unhideWhenUsed/>
    <w:rsid w:val="00B268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68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967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Nino</dc:creator>
  <cp:lastModifiedBy>RePack by Diakov</cp:lastModifiedBy>
  <cp:revision>14</cp:revision>
  <dcterms:created xsi:type="dcterms:W3CDTF">2017-06-01T13:29:00Z</dcterms:created>
  <dcterms:modified xsi:type="dcterms:W3CDTF">2017-06-01T15:24:00Z</dcterms:modified>
</cp:coreProperties>
</file>