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92" w:rsidRDefault="00947092" w:rsidP="00947092">
      <w:pPr>
        <w:pStyle w:val="Default"/>
        <w:rPr>
          <w:sz w:val="22"/>
          <w:szCs w:val="22"/>
        </w:rPr>
      </w:pPr>
      <w:proofErr w:type="spellStart"/>
      <w:r>
        <w:rPr>
          <w:color w:val="CC0000"/>
          <w:sz w:val="22"/>
          <w:szCs w:val="22"/>
        </w:rPr>
        <w:t>სადოქტორო</w:t>
      </w:r>
      <w:proofErr w:type="spellEnd"/>
      <w:r>
        <w:rPr>
          <w:color w:val="CC0000"/>
          <w:sz w:val="22"/>
          <w:szCs w:val="22"/>
        </w:rPr>
        <w:t xml:space="preserve"> </w:t>
      </w:r>
      <w:proofErr w:type="spellStart"/>
      <w:r>
        <w:rPr>
          <w:color w:val="CC0000"/>
          <w:sz w:val="22"/>
          <w:szCs w:val="22"/>
        </w:rPr>
        <w:t>პროგრამის</w:t>
      </w:r>
      <w:proofErr w:type="spellEnd"/>
      <w:r>
        <w:rPr>
          <w:color w:val="CC0000"/>
          <w:sz w:val="22"/>
          <w:szCs w:val="22"/>
        </w:rPr>
        <w:t xml:space="preserve"> </w:t>
      </w:r>
      <w:proofErr w:type="spellStart"/>
      <w:r>
        <w:rPr>
          <w:color w:val="CC0000"/>
          <w:sz w:val="22"/>
          <w:szCs w:val="22"/>
        </w:rPr>
        <w:t>შესაძლო</w:t>
      </w:r>
      <w:proofErr w:type="spellEnd"/>
      <w:r>
        <w:rPr>
          <w:color w:val="CC0000"/>
          <w:sz w:val="22"/>
          <w:szCs w:val="22"/>
        </w:rPr>
        <w:t xml:space="preserve"> </w:t>
      </w:r>
      <w:proofErr w:type="spellStart"/>
      <w:r>
        <w:rPr>
          <w:color w:val="CC0000"/>
          <w:sz w:val="22"/>
          <w:szCs w:val="22"/>
        </w:rPr>
        <w:t>საკვლევი</w:t>
      </w:r>
      <w:proofErr w:type="spellEnd"/>
      <w:r>
        <w:rPr>
          <w:color w:val="CC0000"/>
          <w:sz w:val="22"/>
          <w:szCs w:val="22"/>
        </w:rPr>
        <w:t xml:space="preserve"> </w:t>
      </w:r>
      <w:proofErr w:type="spellStart"/>
      <w:r>
        <w:rPr>
          <w:color w:val="CC0000"/>
          <w:sz w:val="22"/>
          <w:szCs w:val="22"/>
        </w:rPr>
        <w:t>თემატიკა</w:t>
      </w:r>
      <w:proofErr w:type="spellEnd"/>
      <w:r>
        <w:rPr>
          <w:color w:val="CC0000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პოლიტიკის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მეცნიერების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დარგისთვის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შე</w:t>
      </w:r>
      <w:bookmarkStart w:id="0" w:name="_GoBack"/>
      <w:bookmarkEnd w:id="0"/>
      <w:r>
        <w:rPr>
          <w:sz w:val="22"/>
          <w:szCs w:val="22"/>
        </w:rPr>
        <w:t>საბამისი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საკვლევი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თემები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რომლის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ხელმძღვანელობის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კომპეტენცია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პროგრამის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განხორციელებაში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ჩართულ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აკადემიურ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და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მოწვეულ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პერსონალს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გააჩნია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განისაზღვრება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შემდეგი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ჩამონათვალით</w:t>
      </w:r>
      <w:proofErr w:type="spellEnd"/>
      <w:r>
        <w:rPr>
          <w:sz w:val="22"/>
          <w:szCs w:val="22"/>
        </w:rPr>
        <w:t xml:space="preserve">: </w:t>
      </w:r>
    </w:p>
    <w:p w:rsidR="00947092" w:rsidRDefault="00947092" w:rsidP="009470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სამოქალაქო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საზოგადოება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და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დემოკრატიზაცია</w:t>
      </w:r>
      <w:proofErr w:type="spellEnd"/>
      <w:r>
        <w:rPr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პოლიტიკური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სისტემა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და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პოლიტიკური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საზოგადოება</w:t>
      </w:r>
      <w:proofErr w:type="spellEnd"/>
      <w:r>
        <w:rPr>
          <w:sz w:val="22"/>
          <w:szCs w:val="22"/>
        </w:rPr>
        <w:t xml:space="preserve"> </w:t>
      </w:r>
    </w:p>
    <w:p w:rsidR="00F71D48" w:rsidRDefault="00947092" w:rsidP="00F71D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გარდამავალი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რეჟიმები</w:t>
      </w:r>
      <w:proofErr w:type="spellEnd"/>
    </w:p>
    <w:p w:rsidR="00947092" w:rsidRDefault="00947092" w:rsidP="00F71D48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4. </w:t>
      </w:r>
      <w:proofErr w:type="spellStart"/>
      <w:r>
        <w:rPr>
          <w:rFonts w:cstheme="minorBidi"/>
          <w:color w:val="auto"/>
          <w:sz w:val="22"/>
          <w:szCs w:val="22"/>
        </w:rPr>
        <w:t>ჰიბრიდული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რეჟიმები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5. </w:t>
      </w:r>
      <w:proofErr w:type="spellStart"/>
      <w:r>
        <w:rPr>
          <w:rFonts w:cstheme="minorBidi"/>
          <w:color w:val="auto"/>
          <w:sz w:val="22"/>
          <w:szCs w:val="22"/>
        </w:rPr>
        <w:t>დემოკრატიული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რეფორმები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6. </w:t>
      </w:r>
      <w:proofErr w:type="spellStart"/>
      <w:r>
        <w:rPr>
          <w:rFonts w:cstheme="minorBidi"/>
          <w:color w:val="auto"/>
          <w:sz w:val="22"/>
          <w:szCs w:val="22"/>
        </w:rPr>
        <w:t>ლიბერალიზაცია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7. </w:t>
      </w:r>
      <w:proofErr w:type="spellStart"/>
      <w:r>
        <w:rPr>
          <w:rFonts w:cstheme="minorBidi"/>
          <w:color w:val="auto"/>
          <w:sz w:val="22"/>
          <w:szCs w:val="22"/>
        </w:rPr>
        <w:t>პოსტ-საბჭოთა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ქვეყნების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პოლიტიკური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სისტემები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8. </w:t>
      </w:r>
      <w:proofErr w:type="spellStart"/>
      <w:r>
        <w:rPr>
          <w:rFonts w:cstheme="minorBidi"/>
          <w:color w:val="auto"/>
          <w:sz w:val="22"/>
          <w:szCs w:val="22"/>
        </w:rPr>
        <w:t>პოლიტიკური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პარტიების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წარმოშობა</w:t>
      </w:r>
      <w:proofErr w:type="spellEnd"/>
      <w:r>
        <w:rPr>
          <w:rFonts w:cstheme="minorBidi"/>
          <w:color w:val="auto"/>
          <w:sz w:val="22"/>
          <w:szCs w:val="22"/>
        </w:rPr>
        <w:t xml:space="preserve">, </w:t>
      </w:r>
      <w:proofErr w:type="spellStart"/>
      <w:r>
        <w:rPr>
          <w:rFonts w:cstheme="minorBidi"/>
          <w:color w:val="auto"/>
          <w:sz w:val="22"/>
          <w:szCs w:val="22"/>
        </w:rPr>
        <w:t>განვითარება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როლი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თანამედროვე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მსოფლიოში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9. </w:t>
      </w:r>
      <w:proofErr w:type="spellStart"/>
      <w:r>
        <w:rPr>
          <w:rFonts w:cstheme="minorBidi"/>
          <w:color w:val="auto"/>
          <w:sz w:val="22"/>
          <w:szCs w:val="22"/>
        </w:rPr>
        <w:t>სამოქალაქო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კონფლიქტები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10. </w:t>
      </w:r>
      <w:proofErr w:type="spellStart"/>
      <w:r>
        <w:rPr>
          <w:rFonts w:cstheme="minorBidi"/>
          <w:color w:val="auto"/>
          <w:sz w:val="22"/>
          <w:szCs w:val="22"/>
        </w:rPr>
        <w:t>ეთნორელიგიური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ურთიერთობები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პოლიტიკური</w:t>
      </w:r>
      <w:proofErr w:type="spellEnd"/>
      <w:r>
        <w:rPr>
          <w:rFonts w:cstheme="minorBidi"/>
          <w:color w:val="auto"/>
          <w:sz w:val="22"/>
          <w:szCs w:val="22"/>
        </w:rPr>
        <w:t>/</w:t>
      </w:r>
      <w:proofErr w:type="spellStart"/>
      <w:r>
        <w:rPr>
          <w:rFonts w:cstheme="minorBidi"/>
          <w:color w:val="auto"/>
          <w:sz w:val="22"/>
          <w:szCs w:val="22"/>
        </w:rPr>
        <w:t>სზოგადოებრივი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ჩართულობის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პრობლემატიკა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11. </w:t>
      </w:r>
      <w:proofErr w:type="spellStart"/>
      <w:r>
        <w:rPr>
          <w:rFonts w:cstheme="minorBidi"/>
          <w:color w:val="auto"/>
          <w:sz w:val="22"/>
          <w:szCs w:val="22"/>
        </w:rPr>
        <w:t>ქალებისა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სხვა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მოწყვლადი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ჯგუფების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ჩართულობა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პოლიტიკურ</w:t>
      </w:r>
      <w:proofErr w:type="spellEnd"/>
      <w:r>
        <w:rPr>
          <w:rFonts w:cstheme="minorBidi"/>
          <w:color w:val="auto"/>
          <w:sz w:val="22"/>
          <w:szCs w:val="22"/>
        </w:rPr>
        <w:t xml:space="preserve">, </w:t>
      </w:r>
      <w:proofErr w:type="spellStart"/>
      <w:r>
        <w:rPr>
          <w:rFonts w:cstheme="minorBidi"/>
          <w:color w:val="auto"/>
          <w:sz w:val="22"/>
          <w:szCs w:val="22"/>
        </w:rPr>
        <w:t>ეკონომიკურ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საზოგადოებრივ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ცხოვრებაში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12. </w:t>
      </w:r>
      <w:proofErr w:type="spellStart"/>
      <w:r>
        <w:rPr>
          <w:rFonts w:cstheme="minorBidi"/>
          <w:color w:val="auto"/>
          <w:sz w:val="22"/>
          <w:szCs w:val="22"/>
        </w:rPr>
        <w:t>გარემოსდაცვითი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პრობლემატიკა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საერთაშორისო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შიდასახელმწიფოებრივ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კონტექსტში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თანამედროვე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ეპოქაში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13. </w:t>
      </w:r>
      <w:proofErr w:type="spellStart"/>
      <w:r>
        <w:rPr>
          <w:rFonts w:cstheme="minorBidi"/>
          <w:color w:val="auto"/>
          <w:sz w:val="22"/>
          <w:szCs w:val="22"/>
        </w:rPr>
        <w:t>საარჩევნო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სისტემები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მათი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გავლენა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პოლიტიკურ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საზოგადოებაზე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14. </w:t>
      </w:r>
      <w:proofErr w:type="spellStart"/>
      <w:r>
        <w:rPr>
          <w:rFonts w:cstheme="minorBidi"/>
          <w:color w:val="auto"/>
          <w:sz w:val="22"/>
          <w:szCs w:val="22"/>
        </w:rPr>
        <w:t>კონსტიტუციური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მოწყობის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ფორმები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მათი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გავლენა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პოლიტიკურ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ეკონომიკურ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განვითარებაზე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15. </w:t>
      </w:r>
      <w:proofErr w:type="spellStart"/>
      <w:r>
        <w:rPr>
          <w:rFonts w:cstheme="minorBidi"/>
          <w:color w:val="auto"/>
          <w:sz w:val="22"/>
          <w:szCs w:val="22"/>
        </w:rPr>
        <w:t>ფედერალიზაციისა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დეცენტრალიზაციის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გავლენა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სამოქალაქო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ეთნორელიგიური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კონფლიქტების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დარეგულირებასა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მართვაზე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16. </w:t>
      </w:r>
      <w:proofErr w:type="spellStart"/>
      <w:r>
        <w:rPr>
          <w:rFonts w:cstheme="minorBidi"/>
          <w:color w:val="auto"/>
          <w:sz w:val="22"/>
          <w:szCs w:val="22"/>
        </w:rPr>
        <w:t>საერთაშორისო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ვაჭრობა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ძალთა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ბალანსი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17. </w:t>
      </w:r>
      <w:proofErr w:type="spellStart"/>
      <w:r>
        <w:rPr>
          <w:rFonts w:cstheme="minorBidi"/>
          <w:color w:val="auto"/>
          <w:sz w:val="22"/>
          <w:szCs w:val="22"/>
        </w:rPr>
        <w:t>ახალი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მსოფლიო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წესრიგი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18. </w:t>
      </w:r>
      <w:proofErr w:type="spellStart"/>
      <w:r>
        <w:rPr>
          <w:rFonts w:cstheme="minorBidi"/>
          <w:color w:val="auto"/>
          <w:sz w:val="22"/>
          <w:szCs w:val="22"/>
        </w:rPr>
        <w:t>ლიბერალური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მშვიდობა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მისგან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გამომდინარე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პროცესები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შედეგები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19. </w:t>
      </w:r>
      <w:proofErr w:type="spellStart"/>
      <w:r>
        <w:rPr>
          <w:rFonts w:cstheme="minorBidi"/>
          <w:color w:val="auto"/>
          <w:sz w:val="22"/>
          <w:szCs w:val="22"/>
        </w:rPr>
        <w:t>საერთაშორისო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მოვლენების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ანალიზი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პოლიტიკური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რეალიზმის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სხვადასხვა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ნაირსახეობების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მიხედვით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20. </w:t>
      </w:r>
      <w:proofErr w:type="spellStart"/>
      <w:r>
        <w:rPr>
          <w:rFonts w:cstheme="minorBidi"/>
          <w:color w:val="auto"/>
          <w:sz w:val="22"/>
          <w:szCs w:val="22"/>
        </w:rPr>
        <w:t>საერთაშორისო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მოვლენების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ანალიზი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პოლიტიკური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რეალიზმის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კონსტრუქტივიზმის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მიდგომების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გამოყენებით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21. </w:t>
      </w:r>
      <w:proofErr w:type="spellStart"/>
      <w:r>
        <w:rPr>
          <w:rFonts w:cstheme="minorBidi"/>
          <w:color w:val="auto"/>
          <w:sz w:val="22"/>
          <w:szCs w:val="22"/>
        </w:rPr>
        <w:t>რაციონალური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არჩევანის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თეორია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საერთაშორისო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ურთიერთობებში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22. </w:t>
      </w:r>
      <w:proofErr w:type="spellStart"/>
      <w:r>
        <w:rPr>
          <w:rFonts w:cstheme="minorBidi"/>
          <w:color w:val="auto"/>
          <w:sz w:val="22"/>
          <w:szCs w:val="22"/>
        </w:rPr>
        <w:t>თამაშების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თეორიის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გამოყენება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შიდა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საერთაშორისო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პოლიტიკური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ეკონომიკური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ურთიერთობების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ანალიზისითვის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23. </w:t>
      </w:r>
      <w:proofErr w:type="spellStart"/>
      <w:r>
        <w:rPr>
          <w:rFonts w:cstheme="minorBidi"/>
          <w:color w:val="auto"/>
          <w:sz w:val="22"/>
          <w:szCs w:val="22"/>
        </w:rPr>
        <w:t>ომისა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მშვიდობის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სტრატეგიები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24. </w:t>
      </w:r>
      <w:proofErr w:type="spellStart"/>
      <w:r>
        <w:rPr>
          <w:rFonts w:cstheme="minorBidi"/>
          <w:color w:val="auto"/>
          <w:sz w:val="22"/>
          <w:szCs w:val="22"/>
        </w:rPr>
        <w:t>დიდი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სტრატეგიის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გამოყენება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ანალიზი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25. </w:t>
      </w:r>
      <w:proofErr w:type="spellStart"/>
      <w:r>
        <w:rPr>
          <w:rFonts w:cstheme="minorBidi"/>
          <w:color w:val="auto"/>
          <w:sz w:val="22"/>
          <w:szCs w:val="22"/>
        </w:rPr>
        <w:t>ეკონომიკური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ურთიერთდამოკიდებულება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საერთაშორისო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სისტემაში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26. </w:t>
      </w:r>
      <w:proofErr w:type="spellStart"/>
      <w:r>
        <w:rPr>
          <w:rFonts w:cstheme="minorBidi"/>
          <w:color w:val="auto"/>
          <w:sz w:val="22"/>
          <w:szCs w:val="22"/>
        </w:rPr>
        <w:t>ლიდერი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საერთაშორისო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შიდა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პოლიტიკურ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არენაზე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27. </w:t>
      </w:r>
      <w:proofErr w:type="spellStart"/>
      <w:r>
        <w:rPr>
          <w:rFonts w:cstheme="minorBidi"/>
          <w:color w:val="auto"/>
          <w:sz w:val="22"/>
          <w:szCs w:val="22"/>
        </w:rPr>
        <w:t>მეთოდოლოგიების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ევოლუცია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საერთაშორისო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ურთიერთობებში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28. </w:t>
      </w:r>
      <w:proofErr w:type="spellStart"/>
      <w:r>
        <w:rPr>
          <w:rFonts w:cstheme="minorBidi"/>
          <w:color w:val="auto"/>
          <w:sz w:val="22"/>
          <w:szCs w:val="22"/>
        </w:rPr>
        <w:t>პოლიტიკური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რისკების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ანალიზი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29. </w:t>
      </w:r>
      <w:proofErr w:type="spellStart"/>
      <w:r>
        <w:rPr>
          <w:rFonts w:cstheme="minorBidi"/>
          <w:color w:val="auto"/>
          <w:sz w:val="22"/>
          <w:szCs w:val="22"/>
        </w:rPr>
        <w:t>ქვეყნის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რისკების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ანალიზი</w:t>
      </w:r>
      <w:proofErr w:type="spellEnd"/>
      <w:r>
        <w:rPr>
          <w:rFonts w:cstheme="minorBidi"/>
          <w:color w:val="auto"/>
          <w:sz w:val="22"/>
          <w:szCs w:val="22"/>
        </w:rPr>
        <w:t xml:space="preserve">; </w:t>
      </w:r>
      <w:proofErr w:type="spellStart"/>
      <w:r>
        <w:rPr>
          <w:rFonts w:cstheme="minorBidi"/>
          <w:color w:val="auto"/>
          <w:sz w:val="22"/>
          <w:szCs w:val="22"/>
        </w:rPr>
        <w:t>სხვადასხვა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მოდელები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30. </w:t>
      </w:r>
      <w:proofErr w:type="spellStart"/>
      <w:r>
        <w:rPr>
          <w:rFonts w:cstheme="minorBidi"/>
          <w:color w:val="auto"/>
          <w:sz w:val="22"/>
          <w:szCs w:val="22"/>
        </w:rPr>
        <w:t>საგარეო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პოლიტიკის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ანალიზი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31. </w:t>
      </w:r>
      <w:proofErr w:type="spellStart"/>
      <w:r>
        <w:rPr>
          <w:rFonts w:cstheme="minorBidi"/>
          <w:color w:val="auto"/>
          <w:sz w:val="22"/>
          <w:szCs w:val="22"/>
        </w:rPr>
        <w:t>ეროვნული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უსაფრთხოების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კონცეფციები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32. </w:t>
      </w:r>
      <w:proofErr w:type="spellStart"/>
      <w:r>
        <w:rPr>
          <w:rFonts w:cstheme="minorBidi"/>
          <w:color w:val="auto"/>
          <w:sz w:val="22"/>
          <w:szCs w:val="22"/>
        </w:rPr>
        <w:t>ტერორიზმის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ევოლუცია</w:t>
      </w:r>
      <w:proofErr w:type="spellEnd"/>
      <w:r>
        <w:rPr>
          <w:rFonts w:cstheme="minorBidi"/>
          <w:color w:val="auto"/>
          <w:sz w:val="22"/>
          <w:szCs w:val="22"/>
        </w:rPr>
        <w:t xml:space="preserve">, </w:t>
      </w:r>
      <w:proofErr w:type="spellStart"/>
      <w:r>
        <w:rPr>
          <w:rFonts w:cstheme="minorBidi"/>
          <w:color w:val="auto"/>
          <w:sz w:val="22"/>
          <w:szCs w:val="22"/>
        </w:rPr>
        <w:t>გამოწვევები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საფრთხეები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lastRenderedPageBreak/>
        <w:t xml:space="preserve">33. </w:t>
      </w:r>
      <w:proofErr w:type="spellStart"/>
      <w:r>
        <w:rPr>
          <w:rFonts w:cstheme="minorBidi"/>
          <w:color w:val="auto"/>
          <w:sz w:val="22"/>
          <w:szCs w:val="22"/>
        </w:rPr>
        <w:t>საგარეო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დაზვერვა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კონტრდაზვერვა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ისტორიულ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თანამედროვე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ასპექტში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34. </w:t>
      </w:r>
      <w:proofErr w:type="spellStart"/>
      <w:r>
        <w:rPr>
          <w:rFonts w:cstheme="minorBidi"/>
          <w:color w:val="auto"/>
          <w:sz w:val="22"/>
          <w:szCs w:val="22"/>
        </w:rPr>
        <w:t>კიბერუსაფრთხოების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საკითხები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35. </w:t>
      </w:r>
      <w:proofErr w:type="spellStart"/>
      <w:r>
        <w:rPr>
          <w:rFonts w:cstheme="minorBidi"/>
          <w:color w:val="auto"/>
          <w:sz w:val="22"/>
          <w:szCs w:val="22"/>
        </w:rPr>
        <w:t>არასახელმწიფოებრივი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აქტორები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საერთაშორისო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არენაზე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36. </w:t>
      </w:r>
      <w:proofErr w:type="spellStart"/>
      <w:r>
        <w:rPr>
          <w:rFonts w:cstheme="minorBidi"/>
          <w:color w:val="auto"/>
          <w:sz w:val="22"/>
          <w:szCs w:val="22"/>
        </w:rPr>
        <w:t>ერისა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სახელმწიფოს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გენეზისისა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განვითარების </w:t>
      </w:r>
      <w:proofErr w:type="spellStart"/>
      <w:r>
        <w:rPr>
          <w:rFonts w:cstheme="minorBidi"/>
          <w:color w:val="auto"/>
          <w:sz w:val="22"/>
          <w:szCs w:val="22"/>
        </w:rPr>
        <w:t>საკითხები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37. </w:t>
      </w:r>
      <w:proofErr w:type="spellStart"/>
      <w:r>
        <w:rPr>
          <w:rFonts w:cstheme="minorBidi"/>
          <w:color w:val="auto"/>
          <w:sz w:val="22"/>
          <w:szCs w:val="22"/>
        </w:rPr>
        <w:t>ნაციონალიზმის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საკითხები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38. </w:t>
      </w:r>
      <w:proofErr w:type="spellStart"/>
      <w:r>
        <w:rPr>
          <w:rFonts w:cstheme="minorBidi"/>
          <w:color w:val="auto"/>
          <w:sz w:val="22"/>
          <w:szCs w:val="22"/>
        </w:rPr>
        <w:t>იდეოლოგიები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პოლიტიკური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კონკურენცია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39. </w:t>
      </w:r>
      <w:proofErr w:type="spellStart"/>
      <w:r>
        <w:rPr>
          <w:rFonts w:cstheme="minorBidi"/>
          <w:color w:val="auto"/>
          <w:sz w:val="22"/>
          <w:szCs w:val="22"/>
        </w:rPr>
        <w:t>პოპულიზმი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რადიკალიზაცია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თანამედროვე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ეპოქაში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cstheme="minorBidi"/>
          <w:color w:val="auto"/>
          <w:sz w:val="22"/>
          <w:szCs w:val="22"/>
        </w:rPr>
        <w:t xml:space="preserve">40. </w:t>
      </w:r>
      <w:proofErr w:type="spellStart"/>
      <w:r>
        <w:rPr>
          <w:rFonts w:cstheme="minorBidi"/>
          <w:color w:val="auto"/>
          <w:sz w:val="22"/>
          <w:szCs w:val="22"/>
        </w:rPr>
        <w:t>პოლიტიკური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რეჟიმები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4 </w:t>
      </w:r>
    </w:p>
    <w:p w:rsidR="00947092" w:rsidRDefault="00947092" w:rsidP="00947092">
      <w:pPr>
        <w:pStyle w:val="Default"/>
        <w:rPr>
          <w:rFonts w:cstheme="minorBidi"/>
          <w:color w:val="auto"/>
        </w:rPr>
      </w:pPr>
    </w:p>
    <w:p w:rsidR="00947092" w:rsidRDefault="00947092" w:rsidP="00947092">
      <w:pPr>
        <w:pStyle w:val="Default"/>
        <w:pageBreakBefore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lastRenderedPageBreak/>
        <w:t xml:space="preserve">41. </w:t>
      </w:r>
      <w:proofErr w:type="spellStart"/>
      <w:r>
        <w:rPr>
          <w:rFonts w:cstheme="minorBidi"/>
          <w:color w:val="auto"/>
          <w:sz w:val="22"/>
          <w:szCs w:val="22"/>
        </w:rPr>
        <w:t>ინსტიტუციების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თეორიები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ინსტიტიციების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როლი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პოლიტიკაში</w:t>
      </w:r>
      <w:proofErr w:type="spellEnd"/>
      <w:r>
        <w:rPr>
          <w:rFonts w:cstheme="minorBidi"/>
          <w:color w:val="auto"/>
          <w:sz w:val="22"/>
          <w:szCs w:val="22"/>
        </w:rPr>
        <w:t xml:space="preserve">, </w:t>
      </w:r>
      <w:proofErr w:type="spellStart"/>
      <w:r>
        <w:rPr>
          <w:rFonts w:cstheme="minorBidi"/>
          <w:color w:val="auto"/>
          <w:sz w:val="22"/>
          <w:szCs w:val="22"/>
        </w:rPr>
        <w:t>პოლიტიკურ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ეკონომიკასა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საერთაშორისო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ურთიერთობებში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947092" w:rsidRDefault="00947092" w:rsidP="009470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42. </w:t>
      </w:r>
      <w:proofErr w:type="spellStart"/>
      <w:r>
        <w:rPr>
          <w:rFonts w:cstheme="minorBidi"/>
          <w:color w:val="auto"/>
          <w:sz w:val="22"/>
          <w:szCs w:val="22"/>
        </w:rPr>
        <w:t>პოლიტიკურ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პროცესებში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მონაწილეობისა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და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ჩართულობის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საკითხები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</w:p>
    <w:p w:rsidR="00491F85" w:rsidRDefault="00947092" w:rsidP="00947092">
      <w:proofErr w:type="spellStart"/>
      <w:r>
        <w:rPr>
          <w:rFonts w:ascii="Sylfaen" w:hAnsi="Sylfaen" w:cs="Sylfaen"/>
        </w:rPr>
        <w:t>ჩამონათვალი</w:t>
      </w:r>
      <w:proofErr w:type="spellEnd"/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proofErr w:type="spellStart"/>
      <w:r>
        <w:rPr>
          <w:rFonts w:ascii="Sylfaen" w:hAnsi="Sylfaen" w:cs="Sylfaen"/>
        </w:rPr>
        <w:t>ამოწურავს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პოლიტიკის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მეცნიერების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სფეროში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კვლევის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საკითხებს</w:t>
      </w:r>
      <w:proofErr w:type="spellEnd"/>
    </w:p>
    <w:sectPr w:rsidR="0049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92"/>
    <w:rsid w:val="00491F85"/>
    <w:rsid w:val="00947092"/>
    <w:rsid w:val="00F7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E070"/>
  <w15:chartTrackingRefBased/>
  <w15:docId w15:val="{D93F6873-33F7-4E64-9360-3103D06F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709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NatiaT</dc:creator>
  <cp:keywords/>
  <dc:description/>
  <cp:lastModifiedBy>NatiaT</cp:lastModifiedBy>
  <cp:revision>2</cp:revision>
  <dcterms:created xsi:type="dcterms:W3CDTF">2022-01-28T06:47:00Z</dcterms:created>
  <dcterms:modified xsi:type="dcterms:W3CDTF">2022-07-29T10:55:00Z</dcterms:modified>
</cp:coreProperties>
</file>